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265" w:rsidRPr="00F6191E" w:rsidRDefault="007A4265" w:rsidP="007A4265">
      <w:pPr>
        <w:snapToGrid w:val="0"/>
        <w:jc w:val="center"/>
        <w:rPr>
          <w:rFonts w:ascii="Times New Roman" w:hAnsi="Times New Roman" w:cs="Arial"/>
          <w:b/>
          <w:caps/>
          <w:szCs w:val="26"/>
          <w:lang w:eastAsia="ar-SA"/>
        </w:rPr>
      </w:pPr>
      <w:r w:rsidRPr="00F6191E">
        <w:rPr>
          <w:rFonts w:ascii="Times New Roman" w:hAnsi="Times New Roman" w:cs="Arial"/>
          <w:b/>
          <w:caps/>
          <w:szCs w:val="26"/>
          <w:lang w:eastAsia="ar-SA"/>
        </w:rPr>
        <w:t>СОВЕТ НАРОДНЫХ ДЕПУТАТОВ</w:t>
      </w:r>
    </w:p>
    <w:p w:rsidR="007A4265" w:rsidRPr="00F6191E" w:rsidRDefault="007A4265" w:rsidP="007A4265">
      <w:pPr>
        <w:snapToGrid w:val="0"/>
        <w:jc w:val="center"/>
        <w:rPr>
          <w:rFonts w:ascii="Times New Roman" w:hAnsi="Times New Roman" w:cs="Arial"/>
          <w:b/>
          <w:caps/>
          <w:szCs w:val="26"/>
          <w:lang w:eastAsia="ar-SA"/>
        </w:rPr>
      </w:pPr>
      <w:r>
        <w:rPr>
          <w:rFonts w:ascii="Times New Roman" w:hAnsi="Times New Roman" w:cs="Arial"/>
          <w:b/>
          <w:caps/>
          <w:szCs w:val="26"/>
          <w:lang w:eastAsia="ar-SA"/>
        </w:rPr>
        <w:t>Тамбовского</w:t>
      </w:r>
      <w:r w:rsidRPr="00F6191E">
        <w:rPr>
          <w:rFonts w:ascii="Times New Roman" w:hAnsi="Times New Roman" w:cs="Arial"/>
          <w:b/>
          <w:caps/>
          <w:szCs w:val="26"/>
          <w:lang w:eastAsia="ar-SA"/>
        </w:rPr>
        <w:t xml:space="preserve"> сельского поселения</w:t>
      </w:r>
    </w:p>
    <w:p w:rsidR="007A4265" w:rsidRPr="00F6191E" w:rsidRDefault="007A4265" w:rsidP="007A4265">
      <w:pPr>
        <w:snapToGrid w:val="0"/>
        <w:jc w:val="center"/>
        <w:rPr>
          <w:rFonts w:ascii="Times New Roman" w:hAnsi="Times New Roman" w:cs="Arial"/>
          <w:b/>
          <w:caps/>
          <w:szCs w:val="26"/>
          <w:lang w:eastAsia="ar-SA"/>
        </w:rPr>
      </w:pPr>
      <w:r w:rsidRPr="00F6191E">
        <w:rPr>
          <w:rFonts w:ascii="Times New Roman" w:hAnsi="Times New Roman" w:cs="Arial"/>
          <w:b/>
          <w:caps/>
          <w:szCs w:val="26"/>
          <w:lang w:eastAsia="ar-SA"/>
        </w:rPr>
        <w:t>ТЕРНОВСКОГО МУНИЦИПАЛЬНОГО РАЙОНА</w:t>
      </w:r>
    </w:p>
    <w:p w:rsidR="007A4265" w:rsidRPr="00F6191E" w:rsidRDefault="007A4265" w:rsidP="007A4265">
      <w:pPr>
        <w:snapToGrid w:val="0"/>
        <w:jc w:val="center"/>
        <w:rPr>
          <w:rFonts w:ascii="Times New Roman" w:hAnsi="Times New Roman" w:cs="Arial"/>
          <w:b/>
          <w:caps/>
          <w:szCs w:val="26"/>
          <w:lang w:eastAsia="ar-SA"/>
        </w:rPr>
      </w:pPr>
      <w:r w:rsidRPr="00F6191E">
        <w:rPr>
          <w:rFonts w:ascii="Times New Roman" w:hAnsi="Times New Roman" w:cs="Arial"/>
          <w:b/>
          <w:caps/>
          <w:szCs w:val="26"/>
          <w:lang w:eastAsia="ar-SA"/>
        </w:rPr>
        <w:t>ВОРОНЕЖСКОЙ ОБЛАСТИ</w:t>
      </w:r>
    </w:p>
    <w:p w:rsidR="007A4265" w:rsidRPr="00F6191E" w:rsidRDefault="007A4265" w:rsidP="007A4265">
      <w:pPr>
        <w:snapToGrid w:val="0"/>
        <w:jc w:val="center"/>
        <w:rPr>
          <w:rFonts w:ascii="Times New Roman" w:hAnsi="Times New Roman" w:cs="Arial"/>
          <w:b/>
          <w:caps/>
          <w:szCs w:val="26"/>
          <w:lang w:eastAsia="ar-SA"/>
        </w:rPr>
      </w:pPr>
    </w:p>
    <w:p w:rsidR="007A4265" w:rsidRPr="00F6191E" w:rsidRDefault="007A4265" w:rsidP="007A4265">
      <w:pPr>
        <w:snapToGrid w:val="0"/>
        <w:jc w:val="center"/>
        <w:rPr>
          <w:rFonts w:ascii="Times New Roman" w:hAnsi="Times New Roman" w:cs="Arial"/>
          <w:b/>
          <w:caps/>
          <w:szCs w:val="26"/>
          <w:lang w:eastAsia="ar-SA"/>
        </w:rPr>
      </w:pPr>
      <w:r w:rsidRPr="00F6191E">
        <w:rPr>
          <w:rFonts w:ascii="Times New Roman" w:hAnsi="Times New Roman" w:cs="Arial"/>
          <w:b/>
          <w:caps/>
          <w:szCs w:val="26"/>
          <w:lang w:eastAsia="ar-SA"/>
        </w:rPr>
        <w:t>Р Е Ш Е Н И Е</w:t>
      </w:r>
    </w:p>
    <w:p w:rsidR="007A4265" w:rsidRPr="00F6191E" w:rsidRDefault="007A4265" w:rsidP="007A4265">
      <w:pPr>
        <w:tabs>
          <w:tab w:val="left" w:pos="708"/>
          <w:tab w:val="center" w:pos="4536"/>
          <w:tab w:val="right" w:pos="9072"/>
        </w:tabs>
        <w:rPr>
          <w:b/>
          <w:bCs/>
        </w:rPr>
      </w:pPr>
    </w:p>
    <w:p w:rsidR="007A4265" w:rsidRPr="00F6191E" w:rsidRDefault="007A4265" w:rsidP="007A4265">
      <w:pPr>
        <w:ind w:right="4536"/>
        <w:rPr>
          <w:rFonts w:ascii="Times New Roman" w:hAnsi="Times New Roman" w:cs="Arial"/>
          <w:szCs w:val="26"/>
          <w:lang w:eastAsia="ar-SA"/>
        </w:rPr>
      </w:pPr>
      <w:r w:rsidRPr="00F6191E">
        <w:rPr>
          <w:rFonts w:ascii="Times New Roman" w:hAnsi="Times New Roman" w:cs="Arial"/>
          <w:szCs w:val="26"/>
          <w:lang w:eastAsia="ar-SA"/>
        </w:rPr>
        <w:t xml:space="preserve">от </w:t>
      </w:r>
      <w:r w:rsidR="00BE6965">
        <w:rPr>
          <w:rFonts w:ascii="Times New Roman" w:hAnsi="Times New Roman" w:cs="Arial"/>
          <w:szCs w:val="26"/>
          <w:lang w:eastAsia="ar-SA"/>
        </w:rPr>
        <w:t>17 октября</w:t>
      </w:r>
      <w:r>
        <w:rPr>
          <w:rFonts w:ascii="Times New Roman" w:hAnsi="Times New Roman" w:cs="Arial"/>
          <w:szCs w:val="26"/>
          <w:lang w:eastAsia="ar-SA"/>
        </w:rPr>
        <w:t xml:space="preserve">  202</w:t>
      </w:r>
      <w:r w:rsidR="000558F3">
        <w:rPr>
          <w:rFonts w:ascii="Times New Roman" w:hAnsi="Times New Roman" w:cs="Arial"/>
          <w:szCs w:val="26"/>
          <w:lang w:eastAsia="ar-SA"/>
        </w:rPr>
        <w:t>3</w:t>
      </w:r>
      <w:r w:rsidRPr="00F6191E">
        <w:rPr>
          <w:rFonts w:ascii="Times New Roman" w:hAnsi="Times New Roman" w:cs="Arial"/>
          <w:szCs w:val="26"/>
          <w:lang w:eastAsia="ar-SA"/>
        </w:rPr>
        <w:t xml:space="preserve"> года                            №</w:t>
      </w:r>
      <w:r>
        <w:rPr>
          <w:rFonts w:ascii="Times New Roman" w:hAnsi="Times New Roman" w:cs="Arial"/>
          <w:szCs w:val="26"/>
          <w:lang w:eastAsia="ar-SA"/>
        </w:rPr>
        <w:t xml:space="preserve"> </w:t>
      </w:r>
      <w:r w:rsidR="00BE6965">
        <w:rPr>
          <w:rFonts w:ascii="Times New Roman" w:hAnsi="Times New Roman" w:cs="Arial"/>
          <w:szCs w:val="26"/>
          <w:lang w:eastAsia="ar-SA"/>
        </w:rPr>
        <w:t>52</w:t>
      </w:r>
    </w:p>
    <w:p w:rsidR="007A4265" w:rsidRPr="00F6191E" w:rsidRDefault="007A4265" w:rsidP="007A4265">
      <w:pPr>
        <w:ind w:right="4536"/>
        <w:rPr>
          <w:rFonts w:ascii="Times New Roman" w:hAnsi="Times New Roman" w:cs="Arial"/>
          <w:szCs w:val="26"/>
          <w:lang w:eastAsia="ar-SA"/>
        </w:rPr>
      </w:pPr>
      <w:r w:rsidRPr="00F6191E">
        <w:rPr>
          <w:rFonts w:ascii="Times New Roman" w:hAnsi="Times New Roman" w:cs="Arial"/>
          <w:szCs w:val="26"/>
          <w:lang w:eastAsia="ar-SA"/>
        </w:rPr>
        <w:t xml:space="preserve"> с. </w:t>
      </w:r>
      <w:r>
        <w:rPr>
          <w:rFonts w:ascii="Times New Roman" w:hAnsi="Times New Roman" w:cs="Arial"/>
          <w:szCs w:val="26"/>
          <w:lang w:eastAsia="ar-SA"/>
        </w:rPr>
        <w:t>Тамбовка.</w:t>
      </w:r>
    </w:p>
    <w:p w:rsidR="007A4265" w:rsidRPr="00F6191E" w:rsidRDefault="007A4265" w:rsidP="007A4265">
      <w:pPr>
        <w:tabs>
          <w:tab w:val="left" w:pos="4253"/>
        </w:tabs>
        <w:ind w:right="5101"/>
        <w:rPr>
          <w:rFonts w:ascii="Times New Roman" w:hAnsi="Times New Roman"/>
          <w:szCs w:val="26"/>
        </w:rPr>
      </w:pPr>
      <w:r w:rsidRPr="00F6191E">
        <w:rPr>
          <w:rFonts w:ascii="Times New Roman" w:hAnsi="Times New Roman"/>
          <w:sz w:val="28"/>
          <w:szCs w:val="28"/>
        </w:rPr>
        <w:t xml:space="preserve">"О проведении публичных слушаний                                                                                                                                                по проекту решения « О внесении  изменений в решение № </w:t>
      </w:r>
      <w:r>
        <w:rPr>
          <w:rFonts w:ascii="Times New Roman" w:hAnsi="Times New Roman"/>
          <w:sz w:val="28"/>
          <w:szCs w:val="28"/>
        </w:rPr>
        <w:t>7</w:t>
      </w:r>
      <w:r w:rsidRPr="00F6191E">
        <w:rPr>
          <w:rFonts w:ascii="Times New Roman" w:hAnsi="Times New Roman"/>
          <w:sz w:val="28"/>
          <w:szCs w:val="28"/>
        </w:rPr>
        <w:t xml:space="preserve"> от 1</w:t>
      </w:r>
      <w:r>
        <w:rPr>
          <w:rFonts w:ascii="Times New Roman" w:hAnsi="Times New Roman"/>
          <w:sz w:val="28"/>
          <w:szCs w:val="28"/>
        </w:rPr>
        <w:t>6</w:t>
      </w:r>
      <w:r w:rsidRPr="00F6191E">
        <w:rPr>
          <w:rFonts w:ascii="Times New Roman" w:hAnsi="Times New Roman"/>
          <w:sz w:val="28"/>
          <w:szCs w:val="28"/>
        </w:rPr>
        <w:t xml:space="preserve">.03.2016 «Об утверждении Правил благоустройства </w:t>
      </w:r>
      <w:r>
        <w:rPr>
          <w:rFonts w:ascii="Times New Roman" w:hAnsi="Times New Roman"/>
          <w:sz w:val="28"/>
          <w:szCs w:val="28"/>
        </w:rPr>
        <w:t>Тамбовского</w:t>
      </w:r>
      <w:r w:rsidRPr="00F6191E">
        <w:rPr>
          <w:rFonts w:ascii="Times New Roman" w:hAnsi="Times New Roman"/>
          <w:sz w:val="28"/>
          <w:szCs w:val="28"/>
        </w:rPr>
        <w:t xml:space="preserve"> сельского поселения Терновского муниципального района Воронежской области.</w:t>
      </w:r>
    </w:p>
    <w:p w:rsidR="007A4265" w:rsidRPr="00D212D7" w:rsidRDefault="007A4265" w:rsidP="00D212D7">
      <w:pPr>
        <w:jc w:val="both"/>
        <w:rPr>
          <w:rFonts w:ascii="Times New Roman" w:hAnsi="Times New Roman"/>
          <w:sz w:val="28"/>
          <w:szCs w:val="28"/>
        </w:rPr>
      </w:pPr>
      <w:r w:rsidRPr="00D212D7">
        <w:rPr>
          <w:rFonts w:ascii="Times New Roman" w:hAnsi="Times New Roman"/>
          <w:sz w:val="28"/>
          <w:szCs w:val="28"/>
        </w:rPr>
        <w:t xml:space="preserve">        В соответствии с  Законом Российской Федерации от 06.10.2003 года № 131 « Об общих принципах организации местного самоуправления в Российской Федерации Уставом Тамбовского сельского поселения Совет                    народных депутатов Тамбовского сельского поселения РЕШИЛ:</w:t>
      </w:r>
    </w:p>
    <w:p w:rsidR="00722CC6" w:rsidRPr="00722CC6" w:rsidRDefault="007A4265" w:rsidP="00722CC6">
      <w:pPr>
        <w:autoSpaceDE w:val="0"/>
        <w:autoSpaceDN w:val="0"/>
        <w:adjustRightInd w:val="0"/>
        <w:ind w:firstLine="708"/>
        <w:jc w:val="both"/>
        <w:rPr>
          <w:rFonts w:ascii="Times New Roman" w:hAnsi="Times New Roman" w:cs="Times New Roman"/>
          <w:bCs/>
          <w:sz w:val="28"/>
          <w:szCs w:val="28"/>
        </w:rPr>
      </w:pPr>
      <w:r w:rsidRPr="00722CC6">
        <w:rPr>
          <w:rFonts w:ascii="Times New Roman" w:hAnsi="Times New Roman" w:cs="Times New Roman"/>
          <w:sz w:val="28"/>
          <w:szCs w:val="28"/>
        </w:rPr>
        <w:t xml:space="preserve">     </w:t>
      </w:r>
      <w:r w:rsidR="00722CC6" w:rsidRPr="00722CC6">
        <w:rPr>
          <w:rFonts w:ascii="Times New Roman" w:hAnsi="Times New Roman" w:cs="Times New Roman"/>
          <w:sz w:val="28"/>
          <w:szCs w:val="28"/>
        </w:rPr>
        <w:t xml:space="preserve">1. </w:t>
      </w:r>
      <w:r w:rsidR="00722CC6" w:rsidRPr="00D212D7">
        <w:rPr>
          <w:rFonts w:ascii="Times New Roman" w:hAnsi="Times New Roman"/>
          <w:sz w:val="28"/>
          <w:szCs w:val="28"/>
        </w:rPr>
        <w:t>Назначить и провести публичные слушания по проекту решения Совета народных депутатов   Тамбовского сельского поселения «О внесении изменений в решение № 7 от 16.03.2016 «Об утверждении Правил благоустройства Тамбовского сельского поселения Терновского муниципального района Воронежской области»</w:t>
      </w:r>
      <w:r w:rsidR="00722CC6">
        <w:rPr>
          <w:rFonts w:ascii="Times New Roman" w:hAnsi="Times New Roman"/>
          <w:sz w:val="28"/>
          <w:szCs w:val="28"/>
        </w:rPr>
        <w:t>:</w:t>
      </w:r>
    </w:p>
    <w:p w:rsidR="00722CC6" w:rsidRPr="00722CC6" w:rsidRDefault="00722CC6" w:rsidP="00722CC6">
      <w:pPr>
        <w:pStyle w:val="af"/>
        <w:numPr>
          <w:ilvl w:val="0"/>
          <w:numId w:val="13"/>
        </w:numPr>
        <w:autoSpaceDE w:val="0"/>
        <w:autoSpaceDN w:val="0"/>
        <w:adjustRightInd w:val="0"/>
        <w:spacing w:after="0" w:line="240" w:lineRule="auto"/>
        <w:jc w:val="both"/>
        <w:rPr>
          <w:rFonts w:ascii="Times New Roman" w:hAnsi="Times New Roman"/>
          <w:sz w:val="28"/>
          <w:szCs w:val="28"/>
        </w:rPr>
      </w:pPr>
      <w:r w:rsidRPr="00722CC6">
        <w:rPr>
          <w:rFonts w:ascii="Times New Roman" w:hAnsi="Times New Roman"/>
          <w:sz w:val="28"/>
          <w:szCs w:val="28"/>
        </w:rPr>
        <w:t xml:space="preserve">в с.Тамбовка – </w:t>
      </w:r>
      <w:r w:rsidR="000558F3">
        <w:rPr>
          <w:rFonts w:ascii="Times New Roman" w:hAnsi="Times New Roman"/>
          <w:sz w:val="28"/>
          <w:szCs w:val="28"/>
        </w:rPr>
        <w:t>0</w:t>
      </w:r>
      <w:r w:rsidR="00C05CD2">
        <w:rPr>
          <w:rFonts w:ascii="Times New Roman" w:hAnsi="Times New Roman"/>
          <w:sz w:val="28"/>
          <w:szCs w:val="28"/>
        </w:rPr>
        <w:t>1</w:t>
      </w:r>
      <w:r w:rsidR="000558F3">
        <w:rPr>
          <w:rFonts w:ascii="Times New Roman" w:hAnsi="Times New Roman"/>
          <w:sz w:val="28"/>
          <w:szCs w:val="28"/>
        </w:rPr>
        <w:t xml:space="preserve"> </w:t>
      </w:r>
      <w:r w:rsidR="00C05CD2">
        <w:rPr>
          <w:rFonts w:ascii="Times New Roman" w:hAnsi="Times New Roman"/>
          <w:sz w:val="28"/>
          <w:szCs w:val="28"/>
        </w:rPr>
        <w:t>ноября</w:t>
      </w:r>
      <w:r w:rsidR="000558F3">
        <w:rPr>
          <w:rFonts w:ascii="Times New Roman" w:hAnsi="Times New Roman"/>
          <w:sz w:val="28"/>
          <w:szCs w:val="28"/>
        </w:rPr>
        <w:t xml:space="preserve"> </w:t>
      </w:r>
      <w:r w:rsidRPr="00722CC6">
        <w:rPr>
          <w:rFonts w:ascii="Times New Roman" w:hAnsi="Times New Roman"/>
          <w:sz w:val="28"/>
          <w:szCs w:val="28"/>
        </w:rPr>
        <w:t>2023  г. в 10.00ч. в здании администрации Тамбовского сельского поселения по адресу: Воронежская область,  Терновский район, с.Тамбовка ул.Молодежная 1.</w:t>
      </w:r>
    </w:p>
    <w:p w:rsidR="00722CC6" w:rsidRPr="00722CC6" w:rsidRDefault="00722CC6" w:rsidP="00722CC6">
      <w:pPr>
        <w:pStyle w:val="af"/>
        <w:numPr>
          <w:ilvl w:val="0"/>
          <w:numId w:val="13"/>
        </w:numPr>
        <w:autoSpaceDE w:val="0"/>
        <w:autoSpaceDN w:val="0"/>
        <w:adjustRightInd w:val="0"/>
        <w:spacing w:after="0" w:line="240" w:lineRule="auto"/>
        <w:ind w:hanging="322"/>
        <w:jc w:val="both"/>
        <w:rPr>
          <w:rFonts w:ascii="Times New Roman" w:hAnsi="Times New Roman"/>
          <w:sz w:val="28"/>
          <w:szCs w:val="28"/>
        </w:rPr>
      </w:pPr>
      <w:r w:rsidRPr="00722CC6">
        <w:rPr>
          <w:rFonts w:ascii="Times New Roman" w:hAnsi="Times New Roman"/>
          <w:sz w:val="28"/>
          <w:szCs w:val="28"/>
        </w:rPr>
        <w:t xml:space="preserve">в с.Николаевка -  </w:t>
      </w:r>
      <w:r w:rsidR="000558F3">
        <w:rPr>
          <w:rFonts w:ascii="Times New Roman" w:hAnsi="Times New Roman"/>
          <w:sz w:val="28"/>
          <w:szCs w:val="28"/>
        </w:rPr>
        <w:t>0</w:t>
      </w:r>
      <w:r w:rsidR="00C05CD2">
        <w:rPr>
          <w:rFonts w:ascii="Times New Roman" w:hAnsi="Times New Roman"/>
          <w:sz w:val="28"/>
          <w:szCs w:val="28"/>
        </w:rPr>
        <w:t>2 ноября</w:t>
      </w:r>
      <w:r w:rsidRPr="00722CC6">
        <w:rPr>
          <w:rFonts w:ascii="Times New Roman" w:hAnsi="Times New Roman"/>
          <w:sz w:val="28"/>
          <w:szCs w:val="28"/>
        </w:rPr>
        <w:t xml:space="preserve"> 2023 г. в 10.00ч., в здании администрации Тамбовского сельского поселения по адресу: Воронежская область, Терновский район, с.Николаевка, ул.Октябрьская 164;</w:t>
      </w:r>
    </w:p>
    <w:p w:rsidR="00722CC6" w:rsidRPr="00722CC6" w:rsidRDefault="00722CC6" w:rsidP="00722CC6">
      <w:pPr>
        <w:pStyle w:val="af"/>
        <w:numPr>
          <w:ilvl w:val="0"/>
          <w:numId w:val="13"/>
        </w:numPr>
        <w:autoSpaceDE w:val="0"/>
        <w:autoSpaceDN w:val="0"/>
        <w:adjustRightInd w:val="0"/>
        <w:spacing w:after="0" w:line="240" w:lineRule="auto"/>
        <w:ind w:hanging="322"/>
        <w:jc w:val="both"/>
        <w:rPr>
          <w:rFonts w:ascii="Times New Roman" w:hAnsi="Times New Roman"/>
          <w:sz w:val="28"/>
          <w:szCs w:val="28"/>
        </w:rPr>
      </w:pPr>
      <w:r w:rsidRPr="00722CC6">
        <w:rPr>
          <w:rFonts w:ascii="Times New Roman" w:hAnsi="Times New Roman"/>
          <w:sz w:val="28"/>
          <w:szCs w:val="28"/>
        </w:rPr>
        <w:t xml:space="preserve">в д. Семигоровка </w:t>
      </w:r>
      <w:r w:rsidR="000558F3">
        <w:rPr>
          <w:rFonts w:ascii="Times New Roman" w:hAnsi="Times New Roman"/>
          <w:sz w:val="28"/>
          <w:szCs w:val="28"/>
        </w:rPr>
        <w:t>–</w:t>
      </w:r>
      <w:r w:rsidRPr="00722CC6">
        <w:rPr>
          <w:rFonts w:ascii="Times New Roman" w:hAnsi="Times New Roman"/>
          <w:sz w:val="28"/>
          <w:szCs w:val="28"/>
        </w:rPr>
        <w:t xml:space="preserve"> </w:t>
      </w:r>
      <w:r w:rsidR="000558F3">
        <w:rPr>
          <w:rFonts w:ascii="Times New Roman" w:hAnsi="Times New Roman"/>
          <w:sz w:val="28"/>
          <w:szCs w:val="28"/>
        </w:rPr>
        <w:t>0</w:t>
      </w:r>
      <w:r w:rsidR="00C05CD2">
        <w:rPr>
          <w:rFonts w:ascii="Times New Roman" w:hAnsi="Times New Roman"/>
          <w:sz w:val="28"/>
          <w:szCs w:val="28"/>
        </w:rPr>
        <w:t>3 ноября</w:t>
      </w:r>
      <w:r w:rsidRPr="00722CC6">
        <w:rPr>
          <w:rFonts w:ascii="Times New Roman" w:hAnsi="Times New Roman"/>
          <w:sz w:val="28"/>
          <w:szCs w:val="28"/>
        </w:rPr>
        <w:t xml:space="preserve"> 2023 г. в 10.00 часов, по адресу: Воронежская область, Терновский район, д.Семигоровка, д.10  (территории прилегающая к частному домовладению, принадлежащая Лихачева В.Н.).</w:t>
      </w:r>
    </w:p>
    <w:p w:rsidR="00722CC6" w:rsidRPr="00722CC6" w:rsidRDefault="00722CC6" w:rsidP="00722CC6">
      <w:pPr>
        <w:pStyle w:val="af"/>
        <w:numPr>
          <w:ilvl w:val="0"/>
          <w:numId w:val="13"/>
        </w:numPr>
        <w:autoSpaceDE w:val="0"/>
        <w:autoSpaceDN w:val="0"/>
        <w:adjustRightInd w:val="0"/>
        <w:spacing w:after="0" w:line="240" w:lineRule="auto"/>
        <w:ind w:hanging="322"/>
        <w:jc w:val="both"/>
        <w:rPr>
          <w:rFonts w:ascii="Times New Roman" w:hAnsi="Times New Roman"/>
          <w:sz w:val="28"/>
          <w:szCs w:val="28"/>
        </w:rPr>
      </w:pPr>
      <w:r w:rsidRPr="00722CC6">
        <w:rPr>
          <w:rFonts w:ascii="Times New Roman" w:hAnsi="Times New Roman"/>
          <w:sz w:val="28"/>
          <w:szCs w:val="28"/>
        </w:rPr>
        <w:t xml:space="preserve">в д.Платоновка- </w:t>
      </w:r>
      <w:r w:rsidR="000558F3">
        <w:rPr>
          <w:rFonts w:ascii="Times New Roman" w:hAnsi="Times New Roman"/>
          <w:sz w:val="28"/>
          <w:szCs w:val="28"/>
        </w:rPr>
        <w:t>0</w:t>
      </w:r>
      <w:r w:rsidR="00C05CD2">
        <w:rPr>
          <w:rFonts w:ascii="Times New Roman" w:hAnsi="Times New Roman"/>
          <w:sz w:val="28"/>
          <w:szCs w:val="28"/>
        </w:rPr>
        <w:t>3</w:t>
      </w:r>
      <w:r w:rsidR="000558F3">
        <w:rPr>
          <w:rFonts w:ascii="Times New Roman" w:hAnsi="Times New Roman"/>
          <w:sz w:val="28"/>
          <w:szCs w:val="28"/>
        </w:rPr>
        <w:t xml:space="preserve"> </w:t>
      </w:r>
      <w:r w:rsidR="00C05CD2">
        <w:rPr>
          <w:rFonts w:ascii="Times New Roman" w:hAnsi="Times New Roman"/>
          <w:sz w:val="28"/>
          <w:szCs w:val="28"/>
        </w:rPr>
        <w:t>ноября</w:t>
      </w:r>
      <w:r w:rsidRPr="00722CC6">
        <w:rPr>
          <w:rFonts w:ascii="Times New Roman" w:hAnsi="Times New Roman"/>
          <w:sz w:val="28"/>
          <w:szCs w:val="28"/>
        </w:rPr>
        <w:t xml:space="preserve">  2023 г. в 1</w:t>
      </w:r>
      <w:r w:rsidR="00C05CD2">
        <w:rPr>
          <w:rFonts w:ascii="Times New Roman" w:hAnsi="Times New Roman"/>
          <w:sz w:val="28"/>
          <w:szCs w:val="28"/>
        </w:rPr>
        <w:t>2</w:t>
      </w:r>
      <w:r w:rsidRPr="00722CC6">
        <w:rPr>
          <w:rFonts w:ascii="Times New Roman" w:hAnsi="Times New Roman"/>
          <w:sz w:val="28"/>
          <w:szCs w:val="28"/>
        </w:rPr>
        <w:t>.00 часов, по адресу: Воронежская область, Терновский район, д.Платоновка, площадь у автобусной остановки.</w:t>
      </w:r>
    </w:p>
    <w:p w:rsidR="00722CC6" w:rsidRPr="00722CC6" w:rsidRDefault="00722CC6" w:rsidP="00722CC6">
      <w:pPr>
        <w:widowControl w:val="0"/>
        <w:numPr>
          <w:ilvl w:val="0"/>
          <w:numId w:val="14"/>
        </w:numPr>
        <w:shd w:val="clear" w:color="auto" w:fill="FFFFFF"/>
        <w:tabs>
          <w:tab w:val="left" w:pos="0"/>
        </w:tabs>
        <w:autoSpaceDE w:val="0"/>
        <w:autoSpaceDN w:val="0"/>
        <w:adjustRightInd w:val="0"/>
        <w:spacing w:after="0" w:line="240" w:lineRule="auto"/>
        <w:ind w:left="0" w:right="19" w:firstLine="851"/>
        <w:jc w:val="both"/>
        <w:rPr>
          <w:rFonts w:ascii="Times New Roman" w:eastAsia="Calibri" w:hAnsi="Times New Roman" w:cs="Times New Roman"/>
          <w:bCs/>
          <w:sz w:val="28"/>
          <w:szCs w:val="28"/>
          <w:lang w:eastAsia="zh-CN"/>
        </w:rPr>
      </w:pPr>
      <w:r w:rsidRPr="00722CC6">
        <w:rPr>
          <w:rFonts w:ascii="Times New Roman" w:hAnsi="Times New Roman" w:cs="Times New Roman"/>
          <w:sz w:val="28"/>
          <w:szCs w:val="28"/>
        </w:rPr>
        <w:t>Утвердить порядок направления предложений заинтересованных лиц в комиссию по подготовке и проведению публичных слушаний по проекту решения «</w:t>
      </w:r>
      <w:r w:rsidRPr="00D212D7">
        <w:rPr>
          <w:rFonts w:ascii="Times New Roman" w:hAnsi="Times New Roman"/>
          <w:sz w:val="28"/>
          <w:szCs w:val="28"/>
        </w:rPr>
        <w:t xml:space="preserve">О внесении изменений в решение № 7 от 16.03.2016 «Об утверждении Правил </w:t>
      </w:r>
      <w:r w:rsidRPr="00D212D7">
        <w:rPr>
          <w:rFonts w:ascii="Times New Roman" w:hAnsi="Times New Roman"/>
          <w:sz w:val="28"/>
          <w:szCs w:val="28"/>
        </w:rPr>
        <w:lastRenderedPageBreak/>
        <w:t>благоустройства Тамбовского сельского поселения Терновского муниципального района Воронежской области</w:t>
      </w:r>
      <w:r>
        <w:rPr>
          <w:rFonts w:ascii="Times New Roman" w:hAnsi="Times New Roman"/>
          <w:sz w:val="28"/>
          <w:szCs w:val="28"/>
        </w:rPr>
        <w:t>»</w:t>
      </w:r>
      <w:r w:rsidRPr="00722CC6">
        <w:rPr>
          <w:rFonts w:ascii="Times New Roman" w:hAnsi="Times New Roman" w:cs="Times New Roman"/>
          <w:sz w:val="28"/>
          <w:szCs w:val="28"/>
        </w:rPr>
        <w:t>,</w:t>
      </w:r>
      <w:r w:rsidRPr="00722CC6">
        <w:rPr>
          <w:rFonts w:ascii="Times New Roman" w:eastAsia="Calibri" w:hAnsi="Times New Roman" w:cs="Times New Roman"/>
          <w:bCs/>
          <w:sz w:val="28"/>
          <w:szCs w:val="28"/>
          <w:lang w:eastAsia="zh-CN"/>
        </w:rPr>
        <w:t xml:space="preserve"> согласно приложению 1 к настоящему решению.</w:t>
      </w:r>
    </w:p>
    <w:p w:rsidR="001A541A" w:rsidRPr="001A541A" w:rsidRDefault="001A541A" w:rsidP="001A541A">
      <w:pPr>
        <w:pStyle w:val="af"/>
        <w:numPr>
          <w:ilvl w:val="0"/>
          <w:numId w:val="14"/>
        </w:numPr>
        <w:rPr>
          <w:rFonts w:ascii="Times New Roman" w:hAnsi="Times New Roman"/>
          <w:sz w:val="28"/>
          <w:szCs w:val="28"/>
        </w:rPr>
      </w:pPr>
      <w:r w:rsidRPr="001A541A">
        <w:rPr>
          <w:rFonts w:ascii="Times New Roman" w:hAnsi="Times New Roman"/>
          <w:sz w:val="28"/>
          <w:szCs w:val="28"/>
        </w:rPr>
        <w:t>Признать утратившим силу  ре</w:t>
      </w:r>
      <w:r>
        <w:rPr>
          <w:rFonts w:ascii="Times New Roman" w:hAnsi="Times New Roman"/>
          <w:sz w:val="28"/>
          <w:szCs w:val="28"/>
        </w:rPr>
        <w:t xml:space="preserve">шение Совета народных депутатов Тамбовского </w:t>
      </w:r>
      <w:r w:rsidRPr="001A541A">
        <w:rPr>
          <w:rFonts w:ascii="Times New Roman" w:hAnsi="Times New Roman"/>
          <w:sz w:val="28"/>
          <w:szCs w:val="28"/>
        </w:rPr>
        <w:t xml:space="preserve"> сельского поселения от </w:t>
      </w:r>
      <w:r>
        <w:rPr>
          <w:rFonts w:ascii="Times New Roman" w:hAnsi="Times New Roman"/>
          <w:sz w:val="28"/>
          <w:szCs w:val="28"/>
        </w:rPr>
        <w:t>30</w:t>
      </w:r>
      <w:r w:rsidRPr="001A541A">
        <w:rPr>
          <w:rFonts w:ascii="Times New Roman" w:hAnsi="Times New Roman"/>
          <w:sz w:val="28"/>
          <w:szCs w:val="28"/>
        </w:rPr>
        <w:t xml:space="preserve"> декабря 2022 года № </w:t>
      </w:r>
      <w:r>
        <w:rPr>
          <w:rFonts w:ascii="Times New Roman" w:hAnsi="Times New Roman"/>
          <w:sz w:val="28"/>
          <w:szCs w:val="28"/>
        </w:rPr>
        <w:t>24</w:t>
      </w:r>
      <w:r w:rsidRPr="001A541A">
        <w:rPr>
          <w:rFonts w:ascii="Times New Roman" w:hAnsi="Times New Roman"/>
          <w:sz w:val="28"/>
          <w:szCs w:val="28"/>
        </w:rPr>
        <w:t xml:space="preserve"> « О проведении публичных слушаний по проекту решения  «О внесении изменений в решение № </w:t>
      </w:r>
      <w:r>
        <w:rPr>
          <w:rFonts w:ascii="Times New Roman" w:hAnsi="Times New Roman"/>
          <w:sz w:val="28"/>
          <w:szCs w:val="28"/>
        </w:rPr>
        <w:t>7</w:t>
      </w:r>
      <w:r w:rsidRPr="001A541A">
        <w:rPr>
          <w:rFonts w:ascii="Times New Roman" w:hAnsi="Times New Roman"/>
          <w:sz w:val="28"/>
          <w:szCs w:val="28"/>
        </w:rPr>
        <w:t xml:space="preserve"> от 1</w:t>
      </w:r>
      <w:r>
        <w:rPr>
          <w:rFonts w:ascii="Times New Roman" w:hAnsi="Times New Roman"/>
          <w:sz w:val="28"/>
          <w:szCs w:val="28"/>
        </w:rPr>
        <w:t>6</w:t>
      </w:r>
      <w:r w:rsidRPr="001A541A">
        <w:rPr>
          <w:rFonts w:ascii="Times New Roman" w:hAnsi="Times New Roman"/>
          <w:sz w:val="28"/>
          <w:szCs w:val="28"/>
        </w:rPr>
        <w:t xml:space="preserve">.03.2016 </w:t>
      </w:r>
      <w:r>
        <w:rPr>
          <w:rFonts w:ascii="Times New Roman" w:hAnsi="Times New Roman"/>
          <w:sz w:val="28"/>
          <w:szCs w:val="28"/>
        </w:rPr>
        <w:t xml:space="preserve"> </w:t>
      </w:r>
      <w:r w:rsidRPr="001A541A">
        <w:rPr>
          <w:rFonts w:ascii="Times New Roman" w:hAnsi="Times New Roman"/>
          <w:sz w:val="28"/>
          <w:szCs w:val="28"/>
        </w:rPr>
        <w:t xml:space="preserve">«Об утверждении Правил благоустройства </w:t>
      </w:r>
      <w:r>
        <w:rPr>
          <w:rFonts w:ascii="Times New Roman" w:hAnsi="Times New Roman"/>
          <w:sz w:val="28"/>
          <w:szCs w:val="28"/>
        </w:rPr>
        <w:t>Тамбовского</w:t>
      </w:r>
      <w:r w:rsidRPr="001A541A">
        <w:rPr>
          <w:rFonts w:ascii="Times New Roman" w:hAnsi="Times New Roman"/>
          <w:sz w:val="28"/>
          <w:szCs w:val="28"/>
        </w:rPr>
        <w:t xml:space="preserve"> сельского поселения Терновского муниципального района Воронежской области»</w:t>
      </w:r>
    </w:p>
    <w:p w:rsidR="00722CC6" w:rsidRPr="00722CC6" w:rsidRDefault="00722CC6" w:rsidP="00722CC6">
      <w:pPr>
        <w:pStyle w:val="af"/>
        <w:widowControl w:val="0"/>
        <w:numPr>
          <w:ilvl w:val="0"/>
          <w:numId w:val="14"/>
        </w:numPr>
        <w:shd w:val="clear" w:color="auto" w:fill="FFFFFF"/>
        <w:tabs>
          <w:tab w:val="left" w:pos="0"/>
        </w:tabs>
        <w:autoSpaceDE w:val="0"/>
        <w:autoSpaceDN w:val="0"/>
        <w:adjustRightInd w:val="0"/>
        <w:spacing w:after="0" w:line="240" w:lineRule="auto"/>
        <w:ind w:left="0" w:right="19" w:firstLine="851"/>
        <w:jc w:val="both"/>
        <w:rPr>
          <w:rFonts w:ascii="Times New Roman" w:hAnsi="Times New Roman"/>
          <w:spacing w:val="-14"/>
          <w:sz w:val="28"/>
          <w:szCs w:val="28"/>
        </w:rPr>
      </w:pPr>
      <w:r w:rsidRPr="00722CC6">
        <w:rPr>
          <w:rFonts w:ascii="Times New Roman" w:hAnsi="Times New Roman"/>
          <w:sz w:val="28"/>
          <w:szCs w:val="28"/>
        </w:rPr>
        <w:t>Утвердить комиссию по подготовке и проведению публичных слушаний в составе:</w:t>
      </w:r>
    </w:p>
    <w:p w:rsidR="00722CC6" w:rsidRPr="00722CC6" w:rsidRDefault="00722CC6" w:rsidP="00722CC6">
      <w:pPr>
        <w:pStyle w:val="af"/>
        <w:widowControl w:val="0"/>
        <w:shd w:val="clear" w:color="auto" w:fill="FFFFFF"/>
        <w:tabs>
          <w:tab w:val="left" w:pos="0"/>
        </w:tabs>
        <w:autoSpaceDE w:val="0"/>
        <w:autoSpaceDN w:val="0"/>
        <w:adjustRightInd w:val="0"/>
        <w:ind w:left="851" w:right="19"/>
        <w:jc w:val="both"/>
        <w:rPr>
          <w:rFonts w:ascii="Times New Roman" w:hAnsi="Times New Roman"/>
          <w:spacing w:val="-14"/>
          <w:sz w:val="28"/>
          <w:szCs w:val="28"/>
        </w:rPr>
      </w:pPr>
      <w:r w:rsidRPr="00722CC6">
        <w:rPr>
          <w:rFonts w:ascii="Times New Roman" w:hAnsi="Times New Roman"/>
          <w:spacing w:val="-14"/>
          <w:sz w:val="28"/>
          <w:szCs w:val="28"/>
        </w:rPr>
        <w:t>1) Рыбкина Т.В. – глава Тамбовского сельского поселения - председатель комиссии;</w:t>
      </w:r>
    </w:p>
    <w:p w:rsidR="00722CC6" w:rsidRPr="00722CC6" w:rsidRDefault="00722CC6" w:rsidP="00722CC6">
      <w:pPr>
        <w:pStyle w:val="af"/>
        <w:widowControl w:val="0"/>
        <w:shd w:val="clear" w:color="auto" w:fill="FFFFFF"/>
        <w:tabs>
          <w:tab w:val="left" w:pos="0"/>
        </w:tabs>
        <w:autoSpaceDE w:val="0"/>
        <w:autoSpaceDN w:val="0"/>
        <w:adjustRightInd w:val="0"/>
        <w:ind w:left="851" w:right="19"/>
        <w:jc w:val="both"/>
        <w:rPr>
          <w:rFonts w:ascii="Times New Roman" w:hAnsi="Times New Roman"/>
          <w:spacing w:val="-14"/>
          <w:sz w:val="28"/>
          <w:szCs w:val="28"/>
        </w:rPr>
      </w:pPr>
      <w:r w:rsidRPr="00722CC6">
        <w:rPr>
          <w:rFonts w:ascii="Times New Roman" w:hAnsi="Times New Roman"/>
          <w:spacing w:val="-14"/>
          <w:sz w:val="28"/>
          <w:szCs w:val="28"/>
        </w:rPr>
        <w:t>2) Саплина Н.В. – депутат Совета народных депутатов Тамбовского сельского поселения - заместитель председателя комиссии;</w:t>
      </w:r>
    </w:p>
    <w:p w:rsidR="00722CC6" w:rsidRPr="00722CC6" w:rsidRDefault="00722CC6" w:rsidP="00722CC6">
      <w:pPr>
        <w:pStyle w:val="af"/>
        <w:widowControl w:val="0"/>
        <w:shd w:val="clear" w:color="auto" w:fill="FFFFFF"/>
        <w:tabs>
          <w:tab w:val="left" w:pos="0"/>
        </w:tabs>
        <w:autoSpaceDE w:val="0"/>
        <w:autoSpaceDN w:val="0"/>
        <w:adjustRightInd w:val="0"/>
        <w:ind w:left="851" w:right="19"/>
        <w:jc w:val="both"/>
        <w:rPr>
          <w:rFonts w:ascii="Times New Roman" w:hAnsi="Times New Roman"/>
          <w:spacing w:val="-14"/>
          <w:sz w:val="28"/>
          <w:szCs w:val="28"/>
        </w:rPr>
      </w:pPr>
      <w:r w:rsidRPr="00722CC6">
        <w:rPr>
          <w:rFonts w:ascii="Times New Roman" w:hAnsi="Times New Roman"/>
          <w:spacing w:val="-14"/>
          <w:sz w:val="28"/>
          <w:szCs w:val="28"/>
        </w:rPr>
        <w:t>3) Мерзликина В.И. – депутат Совета народных депутатов Тамбовского сельского поселения – секретарь комиссии;</w:t>
      </w:r>
    </w:p>
    <w:p w:rsidR="00722CC6" w:rsidRPr="00722CC6" w:rsidRDefault="00722CC6" w:rsidP="00722CC6">
      <w:pPr>
        <w:pStyle w:val="af"/>
        <w:widowControl w:val="0"/>
        <w:shd w:val="clear" w:color="auto" w:fill="FFFFFF"/>
        <w:tabs>
          <w:tab w:val="left" w:pos="0"/>
        </w:tabs>
        <w:autoSpaceDE w:val="0"/>
        <w:autoSpaceDN w:val="0"/>
        <w:adjustRightInd w:val="0"/>
        <w:ind w:left="851" w:right="19"/>
        <w:jc w:val="both"/>
        <w:rPr>
          <w:rFonts w:ascii="Times New Roman" w:hAnsi="Times New Roman"/>
          <w:spacing w:val="-14"/>
          <w:sz w:val="28"/>
          <w:szCs w:val="28"/>
        </w:rPr>
      </w:pPr>
      <w:r w:rsidRPr="00722CC6">
        <w:rPr>
          <w:rFonts w:ascii="Times New Roman" w:hAnsi="Times New Roman"/>
          <w:spacing w:val="-14"/>
          <w:sz w:val="28"/>
          <w:szCs w:val="28"/>
        </w:rPr>
        <w:t>4) Объедкова Т.И. – представитель общественности- член комиссии.</w:t>
      </w:r>
    </w:p>
    <w:p w:rsidR="00722CC6" w:rsidRPr="00722CC6" w:rsidRDefault="00722CC6" w:rsidP="00722CC6">
      <w:pPr>
        <w:autoSpaceDE w:val="0"/>
        <w:autoSpaceDN w:val="0"/>
        <w:adjustRightInd w:val="0"/>
        <w:ind w:firstLine="708"/>
        <w:jc w:val="both"/>
        <w:rPr>
          <w:rFonts w:ascii="Times New Roman" w:hAnsi="Times New Roman" w:cs="Times New Roman"/>
          <w:sz w:val="28"/>
          <w:szCs w:val="28"/>
        </w:rPr>
      </w:pPr>
      <w:r w:rsidRPr="00722CC6">
        <w:rPr>
          <w:rFonts w:ascii="Times New Roman" w:hAnsi="Times New Roman" w:cs="Times New Roman"/>
          <w:sz w:val="28"/>
          <w:szCs w:val="28"/>
        </w:rPr>
        <w:t xml:space="preserve">  5. Комиссии по  проведению публичных слушаний:</w:t>
      </w:r>
    </w:p>
    <w:p w:rsidR="00722CC6" w:rsidRPr="00722CC6" w:rsidRDefault="00722CC6" w:rsidP="00722CC6">
      <w:pPr>
        <w:autoSpaceDE w:val="0"/>
        <w:autoSpaceDN w:val="0"/>
        <w:adjustRightInd w:val="0"/>
        <w:ind w:firstLine="720"/>
        <w:jc w:val="both"/>
        <w:rPr>
          <w:rFonts w:ascii="Times New Roman" w:hAnsi="Times New Roman" w:cs="Times New Roman"/>
          <w:sz w:val="28"/>
          <w:szCs w:val="28"/>
        </w:rPr>
      </w:pPr>
      <w:r w:rsidRPr="00722CC6">
        <w:rPr>
          <w:rFonts w:ascii="Times New Roman" w:hAnsi="Times New Roman" w:cs="Times New Roman"/>
          <w:sz w:val="28"/>
          <w:szCs w:val="28"/>
        </w:rPr>
        <w:t xml:space="preserve">- в срок до </w:t>
      </w:r>
      <w:r w:rsidR="00F201E8">
        <w:rPr>
          <w:rFonts w:ascii="Times New Roman" w:hAnsi="Times New Roman" w:cs="Times New Roman"/>
          <w:sz w:val="28"/>
          <w:szCs w:val="28"/>
        </w:rPr>
        <w:t>30</w:t>
      </w:r>
      <w:r w:rsidR="003A54C4">
        <w:rPr>
          <w:rFonts w:ascii="Times New Roman" w:hAnsi="Times New Roman" w:cs="Times New Roman"/>
          <w:sz w:val="28"/>
          <w:szCs w:val="28"/>
        </w:rPr>
        <w:t>.</w:t>
      </w:r>
      <w:r w:rsidR="00F201E8">
        <w:rPr>
          <w:rFonts w:ascii="Times New Roman" w:hAnsi="Times New Roman" w:cs="Times New Roman"/>
          <w:sz w:val="28"/>
          <w:szCs w:val="28"/>
        </w:rPr>
        <w:t>10</w:t>
      </w:r>
      <w:r w:rsidRPr="00722CC6">
        <w:rPr>
          <w:rFonts w:ascii="Times New Roman" w:hAnsi="Times New Roman" w:cs="Times New Roman"/>
          <w:sz w:val="28"/>
          <w:szCs w:val="28"/>
        </w:rPr>
        <w:t>.2023 г. оповестить жителей поселения о времени и месте проведения публичных слушаний путем размещения  на досках объявлений в местах, установленных Уставом Тамбовского сельского поселения,  разместить на  сайте администрации  Тамбовского сельского поселения  в сети Интернет;</w:t>
      </w:r>
    </w:p>
    <w:p w:rsidR="00722CC6" w:rsidRPr="00722CC6" w:rsidRDefault="00722CC6" w:rsidP="00722CC6">
      <w:pPr>
        <w:autoSpaceDE w:val="0"/>
        <w:autoSpaceDN w:val="0"/>
        <w:adjustRightInd w:val="0"/>
        <w:ind w:firstLine="851"/>
        <w:jc w:val="both"/>
        <w:rPr>
          <w:rFonts w:ascii="Times New Roman" w:hAnsi="Times New Roman" w:cs="Times New Roman"/>
          <w:sz w:val="28"/>
          <w:szCs w:val="28"/>
        </w:rPr>
      </w:pPr>
      <w:r w:rsidRPr="00722CC6">
        <w:rPr>
          <w:rFonts w:ascii="Times New Roman" w:hAnsi="Times New Roman" w:cs="Times New Roman"/>
          <w:sz w:val="28"/>
          <w:szCs w:val="28"/>
        </w:rPr>
        <w:t xml:space="preserve">- в срок до </w:t>
      </w:r>
      <w:r w:rsidR="00F201E8">
        <w:rPr>
          <w:rFonts w:ascii="Times New Roman" w:hAnsi="Times New Roman" w:cs="Times New Roman"/>
          <w:sz w:val="28"/>
          <w:szCs w:val="28"/>
        </w:rPr>
        <w:t>31</w:t>
      </w:r>
      <w:r w:rsidRPr="00722CC6">
        <w:rPr>
          <w:rFonts w:ascii="Times New Roman" w:hAnsi="Times New Roman" w:cs="Times New Roman"/>
          <w:sz w:val="28"/>
          <w:szCs w:val="28"/>
        </w:rPr>
        <w:t>.</w:t>
      </w:r>
      <w:r w:rsidR="00F201E8">
        <w:rPr>
          <w:rFonts w:ascii="Times New Roman" w:hAnsi="Times New Roman" w:cs="Times New Roman"/>
          <w:sz w:val="28"/>
          <w:szCs w:val="28"/>
        </w:rPr>
        <w:t>10</w:t>
      </w:r>
      <w:r w:rsidRPr="00722CC6">
        <w:rPr>
          <w:rFonts w:ascii="Times New Roman" w:hAnsi="Times New Roman" w:cs="Times New Roman"/>
          <w:sz w:val="28"/>
          <w:szCs w:val="28"/>
        </w:rPr>
        <w:t>.2023 г. организовать выставки демонстрационных материалов  по проекту решения «</w:t>
      </w:r>
      <w:r w:rsidRPr="00D212D7">
        <w:rPr>
          <w:rFonts w:ascii="Times New Roman" w:hAnsi="Times New Roman"/>
          <w:sz w:val="28"/>
          <w:szCs w:val="28"/>
        </w:rPr>
        <w:t>О внесении изменений в решение № 7 от 16.03.2016 «Об утверждении Правил благоустройства Тамбовского сельского поселения Терновского муниципального района Воронежской области</w:t>
      </w:r>
      <w:r>
        <w:rPr>
          <w:rFonts w:ascii="Times New Roman" w:hAnsi="Times New Roman"/>
          <w:sz w:val="28"/>
          <w:szCs w:val="28"/>
        </w:rPr>
        <w:t>»</w:t>
      </w:r>
      <w:r w:rsidRPr="00722CC6">
        <w:rPr>
          <w:rFonts w:ascii="Times New Roman" w:hAnsi="Times New Roman" w:cs="Times New Roman"/>
          <w:sz w:val="28"/>
          <w:szCs w:val="28"/>
        </w:rPr>
        <w:t xml:space="preserve">, выступление представителей органов местного самоуправления на собраниях жителей;                                                                                                          </w:t>
      </w:r>
    </w:p>
    <w:p w:rsidR="00722CC6" w:rsidRPr="00722CC6" w:rsidRDefault="00722CC6" w:rsidP="00722CC6">
      <w:pPr>
        <w:autoSpaceDE w:val="0"/>
        <w:autoSpaceDN w:val="0"/>
        <w:adjustRightInd w:val="0"/>
        <w:ind w:firstLine="709"/>
        <w:jc w:val="both"/>
        <w:rPr>
          <w:rFonts w:ascii="Times New Roman" w:hAnsi="Times New Roman" w:cs="Times New Roman"/>
          <w:sz w:val="28"/>
          <w:szCs w:val="28"/>
        </w:rPr>
      </w:pPr>
      <w:r w:rsidRPr="00722CC6">
        <w:rPr>
          <w:rFonts w:ascii="Times New Roman" w:hAnsi="Times New Roman" w:cs="Times New Roman"/>
          <w:sz w:val="28"/>
          <w:szCs w:val="28"/>
        </w:rPr>
        <w:t xml:space="preserve">- в срок до </w:t>
      </w:r>
      <w:r w:rsidR="00F201E8">
        <w:rPr>
          <w:rFonts w:ascii="Times New Roman" w:hAnsi="Times New Roman" w:cs="Times New Roman"/>
          <w:sz w:val="28"/>
          <w:szCs w:val="28"/>
        </w:rPr>
        <w:t>31</w:t>
      </w:r>
      <w:r w:rsidRPr="00722CC6">
        <w:rPr>
          <w:rFonts w:ascii="Times New Roman" w:hAnsi="Times New Roman" w:cs="Times New Roman"/>
          <w:sz w:val="28"/>
          <w:szCs w:val="28"/>
        </w:rPr>
        <w:t>.</w:t>
      </w:r>
      <w:r w:rsidR="00F201E8">
        <w:rPr>
          <w:rFonts w:ascii="Times New Roman" w:hAnsi="Times New Roman" w:cs="Times New Roman"/>
          <w:sz w:val="28"/>
          <w:szCs w:val="28"/>
        </w:rPr>
        <w:t>10</w:t>
      </w:r>
      <w:r w:rsidRPr="00722CC6">
        <w:rPr>
          <w:rFonts w:ascii="Times New Roman" w:hAnsi="Times New Roman" w:cs="Times New Roman"/>
          <w:sz w:val="28"/>
          <w:szCs w:val="28"/>
        </w:rPr>
        <w:t xml:space="preserve">.2023г. организовать прием замечаний и предложений заинтересованных лиц.                                                                             </w:t>
      </w:r>
    </w:p>
    <w:p w:rsidR="00722CC6" w:rsidRPr="00722CC6" w:rsidRDefault="00722CC6" w:rsidP="00722CC6">
      <w:pPr>
        <w:autoSpaceDE w:val="0"/>
        <w:autoSpaceDN w:val="0"/>
        <w:adjustRightInd w:val="0"/>
        <w:ind w:firstLine="708"/>
        <w:jc w:val="both"/>
        <w:rPr>
          <w:rFonts w:ascii="Times New Roman" w:hAnsi="Times New Roman" w:cs="Times New Roman"/>
          <w:sz w:val="28"/>
          <w:szCs w:val="28"/>
        </w:rPr>
      </w:pPr>
      <w:r w:rsidRPr="00722CC6">
        <w:rPr>
          <w:rFonts w:ascii="Times New Roman" w:hAnsi="Times New Roman" w:cs="Times New Roman"/>
          <w:sz w:val="28"/>
          <w:szCs w:val="28"/>
        </w:rPr>
        <w:t xml:space="preserve">Регистрация граждан, желающих принять участие в публичных слушаниях, а также замечаний и предложений, проводится  до </w:t>
      </w:r>
      <w:r w:rsidR="00F201E8">
        <w:rPr>
          <w:rFonts w:ascii="Times New Roman" w:hAnsi="Times New Roman" w:cs="Times New Roman"/>
          <w:sz w:val="28"/>
          <w:szCs w:val="28"/>
        </w:rPr>
        <w:t>31.10</w:t>
      </w:r>
      <w:r w:rsidRPr="00722CC6">
        <w:rPr>
          <w:rFonts w:ascii="Times New Roman" w:hAnsi="Times New Roman" w:cs="Times New Roman"/>
          <w:sz w:val="28"/>
          <w:szCs w:val="28"/>
        </w:rPr>
        <w:t xml:space="preserve">.2023г.  в рабочие дни с 10.00ч. до 13.00ч.  по адресу: Воронежская область,  Терновский район, Тамбовка, ул. Молодежная,1, здание администрации Тамбовского сельского поселения. Контактный телефон – 8(47347)68-2-19. </w:t>
      </w:r>
    </w:p>
    <w:p w:rsidR="00F201E8" w:rsidRPr="006D2617" w:rsidRDefault="00722CC6" w:rsidP="00F201E8">
      <w:pPr>
        <w:rPr>
          <w:rFonts w:ascii="Times New Roman" w:hAnsi="Times New Roman"/>
        </w:rPr>
      </w:pPr>
      <w:r w:rsidRPr="00722CC6">
        <w:rPr>
          <w:rFonts w:ascii="Times New Roman" w:hAnsi="Times New Roman"/>
          <w:sz w:val="28"/>
          <w:szCs w:val="28"/>
        </w:rPr>
        <w:t>6.</w:t>
      </w:r>
      <w:r>
        <w:rPr>
          <w:rFonts w:ascii="Times New Roman" w:hAnsi="Times New Roman"/>
          <w:sz w:val="28"/>
          <w:szCs w:val="28"/>
        </w:rPr>
        <w:t xml:space="preserve"> </w:t>
      </w:r>
      <w:r w:rsidRPr="00722CC6">
        <w:rPr>
          <w:rFonts w:ascii="Times New Roman" w:hAnsi="Times New Roman"/>
          <w:sz w:val="28"/>
          <w:szCs w:val="28"/>
        </w:rPr>
        <w:t>Проект решения</w:t>
      </w:r>
      <w:r>
        <w:rPr>
          <w:rFonts w:ascii="Times New Roman" w:hAnsi="Times New Roman"/>
          <w:sz w:val="28"/>
          <w:szCs w:val="28"/>
        </w:rPr>
        <w:t xml:space="preserve"> «</w:t>
      </w:r>
      <w:r w:rsidRPr="00D212D7">
        <w:rPr>
          <w:rFonts w:ascii="Times New Roman" w:hAnsi="Times New Roman"/>
          <w:sz w:val="28"/>
          <w:szCs w:val="28"/>
        </w:rPr>
        <w:t>О внесении изменений в решение № 7 от 16.03.2016 «Об утверждении Правил благоустройства Тамбовского сельского поселения Терновского муниципального района Воронежской области</w:t>
      </w:r>
      <w:r>
        <w:rPr>
          <w:rFonts w:ascii="Times New Roman" w:hAnsi="Times New Roman"/>
          <w:sz w:val="28"/>
          <w:szCs w:val="28"/>
        </w:rPr>
        <w:t>»</w:t>
      </w:r>
      <w:r w:rsidRPr="00722CC6">
        <w:rPr>
          <w:rFonts w:ascii="Times New Roman" w:hAnsi="Times New Roman"/>
          <w:sz w:val="28"/>
          <w:szCs w:val="28"/>
        </w:rPr>
        <w:t>, а также информационные материалы разместить на  сайте администрации Тамбовского</w:t>
      </w:r>
      <w:r w:rsidRPr="00722CC6">
        <w:rPr>
          <w:rFonts w:ascii="Times New Roman" w:hAnsi="Times New Roman"/>
          <w:bCs/>
          <w:sz w:val="28"/>
          <w:szCs w:val="28"/>
        </w:rPr>
        <w:t xml:space="preserve"> сельского поселения </w:t>
      </w:r>
      <w:r w:rsidRPr="00722CC6">
        <w:rPr>
          <w:rFonts w:ascii="Times New Roman" w:hAnsi="Times New Roman"/>
          <w:sz w:val="28"/>
          <w:szCs w:val="28"/>
        </w:rPr>
        <w:t xml:space="preserve">Терновского </w:t>
      </w:r>
      <w:r w:rsidRPr="00722CC6">
        <w:rPr>
          <w:rFonts w:ascii="Times New Roman" w:hAnsi="Times New Roman"/>
          <w:bCs/>
          <w:sz w:val="28"/>
          <w:szCs w:val="28"/>
        </w:rPr>
        <w:t>муниципального района</w:t>
      </w:r>
      <w:r w:rsidRPr="00722CC6">
        <w:rPr>
          <w:rFonts w:ascii="Times New Roman" w:hAnsi="Times New Roman"/>
          <w:sz w:val="28"/>
          <w:szCs w:val="28"/>
        </w:rPr>
        <w:t xml:space="preserve"> Воронежской области в сети интернет: </w:t>
      </w:r>
      <w:r w:rsidR="00F201E8" w:rsidRPr="006D2617">
        <w:rPr>
          <w:rFonts w:ascii="Times New Roman" w:hAnsi="Times New Roman"/>
          <w:sz w:val="28"/>
          <w:szCs w:val="28"/>
        </w:rPr>
        <w:t>https://</w:t>
      </w:r>
      <w:r w:rsidR="00F201E8" w:rsidRPr="006D2617">
        <w:rPr>
          <w:rFonts w:ascii="Times New Roman" w:hAnsi="Times New Roman"/>
          <w:sz w:val="28"/>
          <w:szCs w:val="28"/>
          <w:lang w:val="en-US"/>
        </w:rPr>
        <w:t>tambovs</w:t>
      </w:r>
      <w:r w:rsidR="00F201E8" w:rsidRPr="006D2617">
        <w:rPr>
          <w:rFonts w:ascii="Times New Roman" w:hAnsi="Times New Roman"/>
          <w:sz w:val="28"/>
          <w:szCs w:val="28"/>
        </w:rPr>
        <w:t>koe-r36.gosuslugi.ru</w:t>
      </w:r>
    </w:p>
    <w:p w:rsidR="00722CC6" w:rsidRPr="00722CC6" w:rsidRDefault="00722CC6" w:rsidP="00722CC6">
      <w:pPr>
        <w:rPr>
          <w:rFonts w:ascii="Times New Roman" w:hAnsi="Times New Roman" w:cs="Times New Roman"/>
          <w:sz w:val="28"/>
          <w:szCs w:val="28"/>
        </w:rPr>
      </w:pPr>
      <w:r w:rsidRPr="00722CC6">
        <w:rPr>
          <w:rFonts w:ascii="Times New Roman" w:hAnsi="Times New Roman" w:cs="Times New Roman"/>
          <w:color w:val="000000"/>
          <w:sz w:val="28"/>
          <w:szCs w:val="28"/>
        </w:rPr>
        <w:lastRenderedPageBreak/>
        <w:t xml:space="preserve">          7.</w:t>
      </w:r>
      <w:r w:rsidRPr="00722CC6">
        <w:rPr>
          <w:rFonts w:ascii="Times New Roman" w:hAnsi="Times New Roman" w:cs="Times New Roman"/>
          <w:sz w:val="28"/>
          <w:szCs w:val="28"/>
        </w:rPr>
        <w:t xml:space="preserve"> Настоящее решение подлежит опубликованию в Вестнике муниципальных правовых актов Тамбовского сельского поселения Терновского муниципального района Воронежской области  и вступает в силу с даты его опубликования.</w:t>
      </w:r>
    </w:p>
    <w:p w:rsidR="00722CC6" w:rsidRPr="00722CC6" w:rsidRDefault="00722CC6" w:rsidP="00722CC6">
      <w:pPr>
        <w:ind w:left="360"/>
        <w:rPr>
          <w:rFonts w:ascii="Times New Roman" w:hAnsi="Times New Roman" w:cs="Times New Roman"/>
          <w:sz w:val="28"/>
          <w:szCs w:val="28"/>
        </w:rPr>
      </w:pPr>
    </w:p>
    <w:p w:rsidR="00722CC6" w:rsidRPr="00722CC6" w:rsidRDefault="00722CC6" w:rsidP="00722CC6">
      <w:pPr>
        <w:ind w:left="360"/>
        <w:rPr>
          <w:rFonts w:ascii="Times New Roman" w:hAnsi="Times New Roman" w:cs="Times New Roman"/>
          <w:sz w:val="28"/>
          <w:szCs w:val="28"/>
        </w:rPr>
      </w:pPr>
      <w:r w:rsidRPr="00722CC6">
        <w:rPr>
          <w:rFonts w:ascii="Times New Roman" w:hAnsi="Times New Roman" w:cs="Times New Roman"/>
          <w:sz w:val="28"/>
          <w:szCs w:val="28"/>
        </w:rPr>
        <w:t>Глава Тамбовского сельского поселения                                             Рыбкина Т.В.</w:t>
      </w:r>
    </w:p>
    <w:p w:rsidR="00722CC6" w:rsidRPr="00722CC6" w:rsidRDefault="00722CC6" w:rsidP="00722CC6">
      <w:pPr>
        <w:ind w:left="360"/>
        <w:rPr>
          <w:rFonts w:ascii="Times New Roman" w:hAnsi="Times New Roman" w:cs="Times New Roman"/>
          <w:sz w:val="28"/>
          <w:szCs w:val="28"/>
        </w:rPr>
      </w:pPr>
    </w:p>
    <w:p w:rsidR="001A541A" w:rsidRDefault="001A541A" w:rsidP="00722CC6">
      <w:pPr>
        <w:spacing w:line="20" w:lineRule="atLeast"/>
        <w:jc w:val="right"/>
        <w:rPr>
          <w:rFonts w:ascii="Times New Roman" w:hAnsi="Times New Roman" w:cs="Times New Roman"/>
          <w:sz w:val="28"/>
          <w:szCs w:val="28"/>
        </w:rPr>
      </w:pPr>
    </w:p>
    <w:p w:rsidR="001A541A" w:rsidRDefault="001A541A" w:rsidP="00722CC6">
      <w:pPr>
        <w:spacing w:line="20" w:lineRule="atLeast"/>
        <w:jc w:val="right"/>
        <w:rPr>
          <w:rFonts w:ascii="Times New Roman" w:hAnsi="Times New Roman" w:cs="Times New Roman"/>
          <w:sz w:val="28"/>
          <w:szCs w:val="28"/>
        </w:rPr>
      </w:pPr>
    </w:p>
    <w:p w:rsidR="001A541A" w:rsidRDefault="001A541A" w:rsidP="00722CC6">
      <w:pPr>
        <w:spacing w:line="20" w:lineRule="atLeast"/>
        <w:jc w:val="right"/>
        <w:rPr>
          <w:rFonts w:ascii="Times New Roman" w:hAnsi="Times New Roman" w:cs="Times New Roman"/>
          <w:sz w:val="28"/>
          <w:szCs w:val="28"/>
        </w:rPr>
      </w:pPr>
    </w:p>
    <w:p w:rsidR="001A541A" w:rsidRDefault="001A541A" w:rsidP="00722CC6">
      <w:pPr>
        <w:spacing w:line="20" w:lineRule="atLeast"/>
        <w:jc w:val="right"/>
        <w:rPr>
          <w:rFonts w:ascii="Times New Roman" w:hAnsi="Times New Roman" w:cs="Times New Roman"/>
          <w:sz w:val="28"/>
          <w:szCs w:val="28"/>
        </w:rPr>
      </w:pPr>
    </w:p>
    <w:p w:rsidR="001A541A" w:rsidRDefault="001A541A" w:rsidP="00722CC6">
      <w:pPr>
        <w:spacing w:line="20" w:lineRule="atLeast"/>
        <w:jc w:val="right"/>
        <w:rPr>
          <w:rFonts w:ascii="Times New Roman" w:hAnsi="Times New Roman" w:cs="Times New Roman"/>
          <w:sz w:val="28"/>
          <w:szCs w:val="28"/>
        </w:rPr>
      </w:pPr>
    </w:p>
    <w:p w:rsidR="001A541A" w:rsidRDefault="001A541A" w:rsidP="00722CC6">
      <w:pPr>
        <w:spacing w:line="20" w:lineRule="atLeast"/>
        <w:jc w:val="right"/>
        <w:rPr>
          <w:rFonts w:ascii="Times New Roman" w:hAnsi="Times New Roman" w:cs="Times New Roman"/>
          <w:sz w:val="28"/>
          <w:szCs w:val="28"/>
        </w:rPr>
      </w:pPr>
    </w:p>
    <w:p w:rsidR="001A541A" w:rsidRDefault="001A541A" w:rsidP="00722CC6">
      <w:pPr>
        <w:spacing w:line="20" w:lineRule="atLeast"/>
        <w:jc w:val="right"/>
        <w:rPr>
          <w:rFonts w:ascii="Times New Roman" w:hAnsi="Times New Roman" w:cs="Times New Roman"/>
          <w:sz w:val="28"/>
          <w:szCs w:val="28"/>
        </w:rPr>
      </w:pPr>
    </w:p>
    <w:p w:rsidR="001A541A" w:rsidRDefault="001A541A" w:rsidP="00722CC6">
      <w:pPr>
        <w:spacing w:line="20" w:lineRule="atLeast"/>
        <w:jc w:val="right"/>
        <w:rPr>
          <w:rFonts w:ascii="Times New Roman" w:hAnsi="Times New Roman" w:cs="Times New Roman"/>
          <w:sz w:val="28"/>
          <w:szCs w:val="28"/>
        </w:rPr>
      </w:pPr>
    </w:p>
    <w:p w:rsidR="001A541A" w:rsidRDefault="001A541A" w:rsidP="00722CC6">
      <w:pPr>
        <w:spacing w:line="20" w:lineRule="atLeast"/>
        <w:jc w:val="right"/>
        <w:rPr>
          <w:rFonts w:ascii="Times New Roman" w:hAnsi="Times New Roman" w:cs="Times New Roman"/>
          <w:sz w:val="28"/>
          <w:szCs w:val="28"/>
        </w:rPr>
      </w:pPr>
    </w:p>
    <w:p w:rsidR="001A541A" w:rsidRDefault="001A541A" w:rsidP="00722CC6">
      <w:pPr>
        <w:spacing w:line="20" w:lineRule="atLeast"/>
        <w:jc w:val="right"/>
        <w:rPr>
          <w:rFonts w:ascii="Times New Roman" w:hAnsi="Times New Roman" w:cs="Times New Roman"/>
          <w:sz w:val="28"/>
          <w:szCs w:val="28"/>
        </w:rPr>
      </w:pPr>
    </w:p>
    <w:p w:rsidR="001A541A" w:rsidRDefault="001A541A" w:rsidP="00722CC6">
      <w:pPr>
        <w:spacing w:line="20" w:lineRule="atLeast"/>
        <w:jc w:val="right"/>
        <w:rPr>
          <w:rFonts w:ascii="Times New Roman" w:hAnsi="Times New Roman" w:cs="Times New Roman"/>
          <w:sz w:val="28"/>
          <w:szCs w:val="28"/>
        </w:rPr>
      </w:pPr>
    </w:p>
    <w:p w:rsidR="001A541A" w:rsidRDefault="001A541A" w:rsidP="00722CC6">
      <w:pPr>
        <w:spacing w:line="20" w:lineRule="atLeast"/>
        <w:jc w:val="right"/>
        <w:rPr>
          <w:rFonts w:ascii="Times New Roman" w:hAnsi="Times New Roman" w:cs="Times New Roman"/>
          <w:sz w:val="28"/>
          <w:szCs w:val="28"/>
        </w:rPr>
      </w:pPr>
    </w:p>
    <w:p w:rsidR="001A541A" w:rsidRDefault="001A541A" w:rsidP="00722CC6">
      <w:pPr>
        <w:spacing w:line="20" w:lineRule="atLeast"/>
        <w:jc w:val="right"/>
        <w:rPr>
          <w:rFonts w:ascii="Times New Roman" w:hAnsi="Times New Roman" w:cs="Times New Roman"/>
          <w:sz w:val="28"/>
          <w:szCs w:val="28"/>
        </w:rPr>
      </w:pPr>
    </w:p>
    <w:p w:rsidR="001A541A" w:rsidRDefault="001A541A" w:rsidP="00722CC6">
      <w:pPr>
        <w:spacing w:line="20" w:lineRule="atLeast"/>
        <w:jc w:val="right"/>
        <w:rPr>
          <w:rFonts w:ascii="Times New Roman" w:hAnsi="Times New Roman" w:cs="Times New Roman"/>
          <w:sz w:val="28"/>
          <w:szCs w:val="28"/>
        </w:rPr>
      </w:pPr>
    </w:p>
    <w:p w:rsidR="001A541A" w:rsidRDefault="001A541A" w:rsidP="00722CC6">
      <w:pPr>
        <w:spacing w:line="20" w:lineRule="atLeast"/>
        <w:jc w:val="right"/>
        <w:rPr>
          <w:rFonts w:ascii="Times New Roman" w:hAnsi="Times New Roman" w:cs="Times New Roman"/>
          <w:sz w:val="28"/>
          <w:szCs w:val="28"/>
        </w:rPr>
      </w:pPr>
    </w:p>
    <w:p w:rsidR="001A541A" w:rsidRDefault="001A541A" w:rsidP="00722CC6">
      <w:pPr>
        <w:spacing w:line="20" w:lineRule="atLeast"/>
        <w:jc w:val="right"/>
        <w:rPr>
          <w:rFonts w:ascii="Times New Roman" w:hAnsi="Times New Roman" w:cs="Times New Roman"/>
          <w:sz w:val="28"/>
          <w:szCs w:val="28"/>
        </w:rPr>
      </w:pPr>
    </w:p>
    <w:p w:rsidR="001A541A" w:rsidRDefault="001A541A" w:rsidP="00722CC6">
      <w:pPr>
        <w:spacing w:line="20" w:lineRule="atLeast"/>
        <w:jc w:val="right"/>
        <w:rPr>
          <w:rFonts w:ascii="Times New Roman" w:hAnsi="Times New Roman" w:cs="Times New Roman"/>
          <w:sz w:val="28"/>
          <w:szCs w:val="28"/>
        </w:rPr>
      </w:pPr>
    </w:p>
    <w:p w:rsidR="001A541A" w:rsidRDefault="001A541A" w:rsidP="00722CC6">
      <w:pPr>
        <w:spacing w:line="20" w:lineRule="atLeast"/>
        <w:jc w:val="right"/>
        <w:rPr>
          <w:rFonts w:ascii="Times New Roman" w:hAnsi="Times New Roman" w:cs="Times New Roman"/>
          <w:sz w:val="28"/>
          <w:szCs w:val="28"/>
        </w:rPr>
      </w:pPr>
    </w:p>
    <w:p w:rsidR="001A541A" w:rsidRDefault="001A541A" w:rsidP="00722CC6">
      <w:pPr>
        <w:spacing w:line="20" w:lineRule="atLeast"/>
        <w:jc w:val="right"/>
        <w:rPr>
          <w:rFonts w:ascii="Times New Roman" w:hAnsi="Times New Roman" w:cs="Times New Roman"/>
          <w:sz w:val="28"/>
          <w:szCs w:val="28"/>
        </w:rPr>
      </w:pPr>
    </w:p>
    <w:p w:rsidR="001A541A" w:rsidRDefault="001A541A" w:rsidP="00722CC6">
      <w:pPr>
        <w:spacing w:line="20" w:lineRule="atLeast"/>
        <w:jc w:val="right"/>
        <w:rPr>
          <w:rFonts w:ascii="Times New Roman" w:hAnsi="Times New Roman" w:cs="Times New Roman"/>
          <w:sz w:val="28"/>
          <w:szCs w:val="28"/>
        </w:rPr>
      </w:pPr>
    </w:p>
    <w:p w:rsidR="001A541A" w:rsidRDefault="001A541A" w:rsidP="00722CC6">
      <w:pPr>
        <w:spacing w:line="20" w:lineRule="atLeast"/>
        <w:jc w:val="right"/>
        <w:rPr>
          <w:rFonts w:ascii="Times New Roman" w:hAnsi="Times New Roman" w:cs="Times New Roman"/>
          <w:sz w:val="28"/>
          <w:szCs w:val="28"/>
        </w:rPr>
      </w:pPr>
    </w:p>
    <w:p w:rsidR="001A541A" w:rsidRDefault="001A541A" w:rsidP="00722CC6">
      <w:pPr>
        <w:spacing w:line="20" w:lineRule="atLeast"/>
        <w:jc w:val="right"/>
        <w:rPr>
          <w:rFonts w:ascii="Times New Roman" w:hAnsi="Times New Roman" w:cs="Times New Roman"/>
          <w:sz w:val="28"/>
          <w:szCs w:val="28"/>
        </w:rPr>
      </w:pPr>
    </w:p>
    <w:p w:rsidR="001A541A" w:rsidRDefault="001A541A" w:rsidP="00722CC6">
      <w:pPr>
        <w:spacing w:line="20" w:lineRule="atLeast"/>
        <w:jc w:val="right"/>
        <w:rPr>
          <w:rFonts w:ascii="Times New Roman" w:hAnsi="Times New Roman" w:cs="Times New Roman"/>
          <w:sz w:val="28"/>
          <w:szCs w:val="28"/>
        </w:rPr>
      </w:pPr>
    </w:p>
    <w:p w:rsidR="001A541A" w:rsidRDefault="001A541A" w:rsidP="00722CC6">
      <w:pPr>
        <w:spacing w:line="20" w:lineRule="atLeast"/>
        <w:jc w:val="right"/>
        <w:rPr>
          <w:rFonts w:ascii="Times New Roman" w:hAnsi="Times New Roman" w:cs="Times New Roman"/>
          <w:sz w:val="28"/>
          <w:szCs w:val="28"/>
        </w:rPr>
      </w:pPr>
    </w:p>
    <w:p w:rsidR="001A541A" w:rsidRDefault="001A541A" w:rsidP="00722CC6">
      <w:pPr>
        <w:spacing w:line="20" w:lineRule="atLeast"/>
        <w:jc w:val="right"/>
        <w:rPr>
          <w:rFonts w:ascii="Times New Roman" w:hAnsi="Times New Roman" w:cs="Times New Roman"/>
          <w:sz w:val="28"/>
          <w:szCs w:val="28"/>
        </w:rPr>
      </w:pPr>
    </w:p>
    <w:p w:rsidR="001A541A" w:rsidRDefault="001A541A" w:rsidP="00722CC6">
      <w:pPr>
        <w:spacing w:line="20" w:lineRule="atLeast"/>
        <w:jc w:val="right"/>
        <w:rPr>
          <w:rFonts w:ascii="Times New Roman" w:hAnsi="Times New Roman" w:cs="Times New Roman"/>
          <w:sz w:val="28"/>
          <w:szCs w:val="28"/>
        </w:rPr>
      </w:pPr>
    </w:p>
    <w:p w:rsidR="00770AFE" w:rsidRDefault="00770AFE" w:rsidP="00722CC6">
      <w:pPr>
        <w:spacing w:line="20" w:lineRule="atLeast"/>
        <w:jc w:val="right"/>
        <w:rPr>
          <w:rFonts w:ascii="Times New Roman" w:hAnsi="Times New Roman" w:cs="Times New Roman"/>
          <w:sz w:val="28"/>
          <w:szCs w:val="28"/>
        </w:rPr>
      </w:pPr>
    </w:p>
    <w:p w:rsidR="00770AFE" w:rsidRPr="003F4669" w:rsidRDefault="00770AFE" w:rsidP="00770AFE">
      <w:pPr>
        <w:spacing w:after="0" w:line="240" w:lineRule="auto"/>
        <w:ind w:left="5670"/>
        <w:jc w:val="right"/>
        <w:rPr>
          <w:rFonts w:ascii="Times New Roman" w:hAnsi="Times New Roman"/>
          <w:sz w:val="28"/>
          <w:szCs w:val="26"/>
        </w:rPr>
      </w:pPr>
      <w:r>
        <w:rPr>
          <w:rFonts w:ascii="Times New Roman" w:hAnsi="Times New Roman" w:cs="Times New Roman"/>
          <w:sz w:val="28"/>
          <w:szCs w:val="28"/>
        </w:rPr>
        <w:tab/>
      </w:r>
      <w:r w:rsidRPr="00286C68">
        <w:rPr>
          <w:rFonts w:ascii="Times New Roman" w:hAnsi="Times New Roman"/>
          <w:sz w:val="24"/>
        </w:rPr>
        <w:t xml:space="preserve">Приложение </w:t>
      </w:r>
    </w:p>
    <w:p w:rsidR="00770AFE" w:rsidRPr="00286C68" w:rsidRDefault="00770AFE" w:rsidP="00770AFE">
      <w:pPr>
        <w:spacing w:after="0" w:line="240" w:lineRule="auto"/>
        <w:ind w:left="360"/>
        <w:jc w:val="right"/>
        <w:rPr>
          <w:rFonts w:ascii="Times New Roman" w:hAnsi="Times New Roman"/>
          <w:sz w:val="24"/>
        </w:rPr>
      </w:pPr>
      <w:r w:rsidRPr="00286C68">
        <w:rPr>
          <w:rFonts w:ascii="Times New Roman" w:hAnsi="Times New Roman"/>
          <w:sz w:val="24"/>
        </w:rPr>
        <w:t xml:space="preserve">                                                  к решению Совета народных депутатов</w:t>
      </w:r>
    </w:p>
    <w:p w:rsidR="00770AFE" w:rsidRPr="00286C68" w:rsidRDefault="00770AFE" w:rsidP="00770AFE">
      <w:pPr>
        <w:spacing w:after="0" w:line="240" w:lineRule="auto"/>
        <w:ind w:left="360"/>
        <w:jc w:val="right"/>
        <w:rPr>
          <w:rFonts w:ascii="Times New Roman" w:hAnsi="Times New Roman"/>
          <w:sz w:val="24"/>
        </w:rPr>
      </w:pPr>
      <w:r w:rsidRPr="00286C68">
        <w:rPr>
          <w:rFonts w:ascii="Times New Roman" w:hAnsi="Times New Roman"/>
          <w:sz w:val="24"/>
        </w:rPr>
        <w:t xml:space="preserve">                                                               </w:t>
      </w:r>
      <w:r>
        <w:rPr>
          <w:rFonts w:ascii="Times New Roman" w:hAnsi="Times New Roman"/>
          <w:sz w:val="24"/>
        </w:rPr>
        <w:t xml:space="preserve">                        Тамбовского</w:t>
      </w:r>
      <w:r w:rsidRPr="00286C68">
        <w:rPr>
          <w:rFonts w:ascii="Times New Roman" w:hAnsi="Times New Roman"/>
          <w:sz w:val="24"/>
        </w:rPr>
        <w:t xml:space="preserve"> сельского поселения</w:t>
      </w:r>
    </w:p>
    <w:p w:rsidR="00770AFE" w:rsidRPr="00286C68" w:rsidRDefault="00770AFE" w:rsidP="00770AFE">
      <w:pPr>
        <w:spacing w:after="0" w:line="240" w:lineRule="auto"/>
        <w:ind w:left="360"/>
        <w:jc w:val="right"/>
        <w:rPr>
          <w:rFonts w:ascii="Times New Roman" w:hAnsi="Times New Roman"/>
          <w:sz w:val="24"/>
        </w:rPr>
      </w:pPr>
      <w:r w:rsidRPr="00286C68">
        <w:rPr>
          <w:rFonts w:ascii="Times New Roman" w:hAnsi="Times New Roman"/>
          <w:sz w:val="24"/>
        </w:rPr>
        <w:t xml:space="preserve">                                          Терновского муниципального района</w:t>
      </w:r>
    </w:p>
    <w:p w:rsidR="00770AFE" w:rsidRPr="00286C68" w:rsidRDefault="00770AFE" w:rsidP="00770AFE">
      <w:pPr>
        <w:spacing w:after="0" w:line="240" w:lineRule="auto"/>
        <w:ind w:left="360"/>
        <w:jc w:val="right"/>
        <w:rPr>
          <w:rFonts w:ascii="Times New Roman" w:hAnsi="Times New Roman"/>
          <w:sz w:val="24"/>
        </w:rPr>
      </w:pPr>
      <w:r w:rsidRPr="00286C68">
        <w:rPr>
          <w:rFonts w:ascii="Times New Roman" w:hAnsi="Times New Roman"/>
          <w:sz w:val="24"/>
        </w:rPr>
        <w:t xml:space="preserve">                                                 Воронежской области</w:t>
      </w:r>
    </w:p>
    <w:p w:rsidR="00770AFE" w:rsidRDefault="00770AFE" w:rsidP="00770AFE">
      <w:pPr>
        <w:spacing w:after="0" w:line="240" w:lineRule="auto"/>
        <w:ind w:left="360"/>
        <w:jc w:val="right"/>
        <w:rPr>
          <w:rFonts w:ascii="Times New Roman" w:hAnsi="Times New Roman"/>
          <w:sz w:val="24"/>
        </w:rPr>
      </w:pPr>
      <w:r w:rsidRPr="00286C68">
        <w:rPr>
          <w:rFonts w:ascii="Times New Roman" w:hAnsi="Times New Roman"/>
          <w:sz w:val="24"/>
        </w:rPr>
        <w:t xml:space="preserve">                                                </w:t>
      </w:r>
      <w:r>
        <w:rPr>
          <w:rFonts w:ascii="Times New Roman" w:hAnsi="Times New Roman"/>
          <w:sz w:val="24"/>
        </w:rPr>
        <w:t xml:space="preserve">       от  </w:t>
      </w:r>
      <w:r w:rsidR="00F201E8">
        <w:rPr>
          <w:rFonts w:ascii="Times New Roman" w:hAnsi="Times New Roman"/>
          <w:sz w:val="24"/>
        </w:rPr>
        <w:t>17</w:t>
      </w:r>
      <w:r>
        <w:rPr>
          <w:rFonts w:ascii="Times New Roman" w:hAnsi="Times New Roman"/>
          <w:sz w:val="24"/>
        </w:rPr>
        <w:t>.</w:t>
      </w:r>
      <w:r w:rsidR="00F201E8">
        <w:rPr>
          <w:rFonts w:ascii="Times New Roman" w:hAnsi="Times New Roman"/>
          <w:sz w:val="24"/>
        </w:rPr>
        <w:t>10</w:t>
      </w:r>
      <w:r>
        <w:rPr>
          <w:rFonts w:ascii="Times New Roman" w:hAnsi="Times New Roman"/>
          <w:sz w:val="24"/>
        </w:rPr>
        <w:t xml:space="preserve">.2023 года № </w:t>
      </w:r>
      <w:r w:rsidR="00F201E8">
        <w:rPr>
          <w:rFonts w:ascii="Times New Roman" w:hAnsi="Times New Roman"/>
          <w:sz w:val="24"/>
        </w:rPr>
        <w:t>52</w:t>
      </w:r>
      <w:r>
        <w:rPr>
          <w:rFonts w:ascii="Times New Roman" w:hAnsi="Times New Roman"/>
          <w:sz w:val="24"/>
        </w:rPr>
        <w:t xml:space="preserve">  </w:t>
      </w:r>
    </w:p>
    <w:p w:rsidR="00770AFE" w:rsidRPr="00286C68" w:rsidRDefault="00770AFE" w:rsidP="00770AFE">
      <w:pPr>
        <w:spacing w:after="0"/>
        <w:ind w:left="360"/>
        <w:jc w:val="center"/>
        <w:rPr>
          <w:rFonts w:ascii="Times New Roman" w:hAnsi="Times New Roman"/>
          <w:sz w:val="24"/>
        </w:rPr>
      </w:pPr>
    </w:p>
    <w:p w:rsidR="00770AFE" w:rsidRPr="00286C68" w:rsidRDefault="00770AFE" w:rsidP="00770AFE">
      <w:pPr>
        <w:jc w:val="center"/>
        <w:rPr>
          <w:rFonts w:ascii="Times New Roman" w:hAnsi="Times New Roman"/>
          <w:sz w:val="24"/>
        </w:rPr>
      </w:pPr>
      <w:r w:rsidRPr="00286C68">
        <w:rPr>
          <w:rFonts w:ascii="Times New Roman" w:hAnsi="Times New Roman"/>
          <w:sz w:val="24"/>
        </w:rPr>
        <w:t>ПОРЯДОК</w:t>
      </w:r>
    </w:p>
    <w:p w:rsidR="00770AFE" w:rsidRPr="00286C68" w:rsidRDefault="00770AFE" w:rsidP="00770AFE">
      <w:pPr>
        <w:jc w:val="center"/>
        <w:rPr>
          <w:rFonts w:ascii="Times New Roman" w:hAnsi="Times New Roman"/>
          <w:b/>
          <w:bCs/>
          <w:sz w:val="24"/>
        </w:rPr>
      </w:pPr>
      <w:r w:rsidRPr="00286C68">
        <w:rPr>
          <w:rFonts w:ascii="Times New Roman" w:hAnsi="Times New Roman"/>
          <w:bCs/>
          <w:sz w:val="24"/>
        </w:rPr>
        <w:t>учета  замечаний и предложений по проекту</w:t>
      </w:r>
      <w:r w:rsidRPr="00286C68">
        <w:rPr>
          <w:rFonts w:ascii="Times New Roman" w:hAnsi="Times New Roman"/>
          <w:sz w:val="24"/>
        </w:rPr>
        <w:t xml:space="preserve"> решения Совета народных депутатов   </w:t>
      </w:r>
      <w:r>
        <w:rPr>
          <w:rFonts w:ascii="Times New Roman" w:hAnsi="Times New Roman"/>
          <w:sz w:val="24"/>
        </w:rPr>
        <w:t>Тамбовского</w:t>
      </w:r>
      <w:r w:rsidRPr="00286C68">
        <w:rPr>
          <w:rFonts w:ascii="Times New Roman" w:hAnsi="Times New Roman"/>
          <w:sz w:val="24"/>
        </w:rPr>
        <w:t xml:space="preserve"> сельского поселения о внесении изменений в решение № </w:t>
      </w:r>
      <w:r>
        <w:rPr>
          <w:rFonts w:ascii="Times New Roman" w:hAnsi="Times New Roman"/>
          <w:sz w:val="24"/>
        </w:rPr>
        <w:t>7</w:t>
      </w:r>
      <w:r w:rsidRPr="00286C68">
        <w:rPr>
          <w:rFonts w:ascii="Times New Roman" w:hAnsi="Times New Roman"/>
          <w:sz w:val="24"/>
        </w:rPr>
        <w:t xml:space="preserve"> от 1</w:t>
      </w:r>
      <w:r>
        <w:rPr>
          <w:rFonts w:ascii="Times New Roman" w:hAnsi="Times New Roman"/>
          <w:sz w:val="24"/>
        </w:rPr>
        <w:t>6.</w:t>
      </w:r>
      <w:r w:rsidRPr="00286C68">
        <w:rPr>
          <w:rFonts w:ascii="Times New Roman" w:hAnsi="Times New Roman"/>
          <w:sz w:val="24"/>
        </w:rPr>
        <w:t>0</w:t>
      </w:r>
      <w:r>
        <w:rPr>
          <w:rFonts w:ascii="Times New Roman" w:hAnsi="Times New Roman"/>
          <w:sz w:val="24"/>
        </w:rPr>
        <w:t>3</w:t>
      </w:r>
      <w:r w:rsidRPr="00286C68">
        <w:rPr>
          <w:rFonts w:ascii="Times New Roman" w:hAnsi="Times New Roman"/>
          <w:sz w:val="24"/>
        </w:rPr>
        <w:t xml:space="preserve">.2016 «Об утверждении </w:t>
      </w:r>
      <w:r w:rsidRPr="00286C68">
        <w:rPr>
          <w:rStyle w:val="msonormal0"/>
          <w:rFonts w:ascii="Times New Roman" w:hAnsi="Times New Roman"/>
          <w:sz w:val="24"/>
        </w:rPr>
        <w:t>Правил</w:t>
      </w:r>
      <w:r w:rsidRPr="00286C68">
        <w:rPr>
          <w:rFonts w:ascii="Times New Roman" w:hAnsi="Times New Roman"/>
          <w:sz w:val="24"/>
        </w:rPr>
        <w:t xml:space="preserve"> </w:t>
      </w:r>
      <w:r w:rsidRPr="00286C68">
        <w:rPr>
          <w:rStyle w:val="msonormal0"/>
          <w:rFonts w:ascii="Times New Roman" w:hAnsi="Times New Roman"/>
          <w:sz w:val="24"/>
        </w:rPr>
        <w:t xml:space="preserve">благоустройства </w:t>
      </w:r>
      <w:r>
        <w:rPr>
          <w:rStyle w:val="msonormal0"/>
          <w:rFonts w:ascii="Times New Roman" w:hAnsi="Times New Roman"/>
          <w:sz w:val="24"/>
        </w:rPr>
        <w:t>Тамбовского</w:t>
      </w:r>
      <w:r w:rsidRPr="00286C68">
        <w:rPr>
          <w:rStyle w:val="msonormal0"/>
          <w:rFonts w:ascii="Times New Roman" w:hAnsi="Times New Roman"/>
          <w:sz w:val="24"/>
        </w:rPr>
        <w:t xml:space="preserve"> сельского поселения Терновского муниципального района Воронежской области</w:t>
      </w:r>
      <w:r w:rsidRPr="00286C68">
        <w:rPr>
          <w:rFonts w:ascii="Times New Roman" w:hAnsi="Times New Roman"/>
          <w:sz w:val="24"/>
        </w:rPr>
        <w:t>»</w:t>
      </w:r>
      <w:r w:rsidRPr="00286C68">
        <w:rPr>
          <w:rFonts w:ascii="Times New Roman" w:hAnsi="Times New Roman"/>
          <w:b/>
          <w:bCs/>
          <w:sz w:val="24"/>
        </w:rPr>
        <w:t xml:space="preserve"> </w:t>
      </w:r>
    </w:p>
    <w:p w:rsidR="00770AFE" w:rsidRPr="00286C68" w:rsidRDefault="00770AFE" w:rsidP="00770AFE">
      <w:pPr>
        <w:jc w:val="center"/>
        <w:rPr>
          <w:rFonts w:ascii="Times New Roman" w:hAnsi="Times New Roman"/>
          <w:bCs/>
          <w:sz w:val="24"/>
        </w:rPr>
      </w:pPr>
    </w:p>
    <w:p w:rsidR="00770AFE" w:rsidRPr="00286C68" w:rsidRDefault="00770AFE" w:rsidP="00770AFE">
      <w:pPr>
        <w:jc w:val="both"/>
        <w:rPr>
          <w:rFonts w:ascii="Times New Roman" w:hAnsi="Times New Roman"/>
          <w:bCs/>
          <w:sz w:val="24"/>
        </w:rPr>
      </w:pPr>
      <w:r w:rsidRPr="00286C68">
        <w:rPr>
          <w:rFonts w:ascii="Times New Roman" w:hAnsi="Times New Roman"/>
          <w:bCs/>
          <w:sz w:val="24"/>
        </w:rPr>
        <w:tab/>
        <w:t xml:space="preserve">1. Предложения граждан по проекту </w:t>
      </w:r>
      <w:r w:rsidRPr="00286C68">
        <w:rPr>
          <w:rFonts w:ascii="Times New Roman" w:hAnsi="Times New Roman"/>
          <w:sz w:val="24"/>
        </w:rPr>
        <w:t xml:space="preserve">решения Совета народных депутатов  </w:t>
      </w:r>
      <w:r>
        <w:rPr>
          <w:rFonts w:ascii="Times New Roman" w:hAnsi="Times New Roman"/>
          <w:sz w:val="24"/>
        </w:rPr>
        <w:t>Тамбовского</w:t>
      </w:r>
      <w:r w:rsidRPr="00286C68">
        <w:rPr>
          <w:rFonts w:ascii="Times New Roman" w:hAnsi="Times New Roman"/>
          <w:sz w:val="24"/>
        </w:rPr>
        <w:t xml:space="preserve"> сельского поселения о внесении изменений в решение № </w:t>
      </w:r>
      <w:r>
        <w:rPr>
          <w:rFonts w:ascii="Times New Roman" w:hAnsi="Times New Roman"/>
          <w:sz w:val="24"/>
        </w:rPr>
        <w:t>7</w:t>
      </w:r>
      <w:r w:rsidRPr="00286C68">
        <w:rPr>
          <w:rFonts w:ascii="Times New Roman" w:hAnsi="Times New Roman"/>
          <w:sz w:val="24"/>
        </w:rPr>
        <w:t xml:space="preserve"> от 1</w:t>
      </w:r>
      <w:r>
        <w:rPr>
          <w:rFonts w:ascii="Times New Roman" w:hAnsi="Times New Roman"/>
          <w:sz w:val="24"/>
        </w:rPr>
        <w:t>6</w:t>
      </w:r>
      <w:r w:rsidRPr="00286C68">
        <w:rPr>
          <w:rFonts w:ascii="Times New Roman" w:hAnsi="Times New Roman"/>
          <w:sz w:val="24"/>
        </w:rPr>
        <w:t>.0</w:t>
      </w:r>
      <w:r>
        <w:rPr>
          <w:rFonts w:ascii="Times New Roman" w:hAnsi="Times New Roman"/>
          <w:sz w:val="24"/>
        </w:rPr>
        <w:t>3</w:t>
      </w:r>
      <w:r w:rsidRPr="00286C68">
        <w:rPr>
          <w:rFonts w:ascii="Times New Roman" w:hAnsi="Times New Roman"/>
          <w:sz w:val="24"/>
        </w:rPr>
        <w:t xml:space="preserve">.2016 «Об утверждении </w:t>
      </w:r>
      <w:r w:rsidRPr="00286C68">
        <w:rPr>
          <w:rStyle w:val="msonormal0"/>
          <w:rFonts w:ascii="Times New Roman" w:hAnsi="Times New Roman"/>
          <w:sz w:val="24"/>
        </w:rPr>
        <w:t>Правил</w:t>
      </w:r>
      <w:r w:rsidRPr="00286C68">
        <w:rPr>
          <w:rFonts w:ascii="Times New Roman" w:hAnsi="Times New Roman"/>
          <w:sz w:val="24"/>
        </w:rPr>
        <w:t xml:space="preserve"> </w:t>
      </w:r>
      <w:r w:rsidRPr="00286C68">
        <w:rPr>
          <w:rStyle w:val="msonormal0"/>
          <w:rFonts w:ascii="Times New Roman" w:hAnsi="Times New Roman"/>
          <w:sz w:val="24"/>
        </w:rPr>
        <w:t xml:space="preserve">благоустройства </w:t>
      </w:r>
      <w:r>
        <w:rPr>
          <w:rStyle w:val="msonormal0"/>
          <w:rFonts w:ascii="Times New Roman" w:hAnsi="Times New Roman"/>
          <w:sz w:val="24"/>
        </w:rPr>
        <w:t>Тамбовского</w:t>
      </w:r>
      <w:r w:rsidRPr="00286C68">
        <w:rPr>
          <w:rStyle w:val="msonormal0"/>
          <w:rFonts w:ascii="Times New Roman" w:hAnsi="Times New Roman"/>
          <w:sz w:val="24"/>
        </w:rPr>
        <w:t xml:space="preserve"> сельского поселения Терновского муниципального района Воронежской области</w:t>
      </w:r>
      <w:r w:rsidRPr="00286C68">
        <w:rPr>
          <w:rFonts w:ascii="Times New Roman" w:hAnsi="Times New Roman"/>
          <w:sz w:val="24"/>
        </w:rPr>
        <w:t>»</w:t>
      </w:r>
      <w:r w:rsidRPr="00286C68">
        <w:rPr>
          <w:rFonts w:ascii="Times New Roman" w:hAnsi="Times New Roman"/>
          <w:bCs/>
          <w:sz w:val="24"/>
        </w:rPr>
        <w:t xml:space="preserve"> принимаются в письменном виде председателем   комиссии по учету предложений и замечаний по проекту </w:t>
      </w:r>
      <w:r w:rsidRPr="00286C68">
        <w:rPr>
          <w:rFonts w:ascii="Times New Roman" w:hAnsi="Times New Roman"/>
          <w:sz w:val="24"/>
        </w:rPr>
        <w:t xml:space="preserve">решения Совета народных депутатов   </w:t>
      </w:r>
      <w:r>
        <w:rPr>
          <w:rFonts w:ascii="Times New Roman" w:hAnsi="Times New Roman"/>
          <w:sz w:val="24"/>
        </w:rPr>
        <w:t>Тамбовского</w:t>
      </w:r>
      <w:r w:rsidRPr="00286C68">
        <w:rPr>
          <w:rFonts w:ascii="Times New Roman" w:hAnsi="Times New Roman"/>
          <w:sz w:val="24"/>
        </w:rPr>
        <w:t xml:space="preserve"> сельского поселения «Об утверждении </w:t>
      </w:r>
      <w:r w:rsidRPr="00286C68">
        <w:rPr>
          <w:rStyle w:val="msonormal0"/>
          <w:rFonts w:ascii="Times New Roman" w:hAnsi="Times New Roman"/>
          <w:sz w:val="24"/>
        </w:rPr>
        <w:t>Правил</w:t>
      </w:r>
      <w:r w:rsidRPr="00286C68">
        <w:rPr>
          <w:rFonts w:ascii="Times New Roman" w:hAnsi="Times New Roman"/>
          <w:sz w:val="24"/>
        </w:rPr>
        <w:t xml:space="preserve"> </w:t>
      </w:r>
      <w:r w:rsidRPr="00286C68">
        <w:rPr>
          <w:rStyle w:val="msonormal0"/>
          <w:rFonts w:ascii="Times New Roman" w:hAnsi="Times New Roman"/>
          <w:sz w:val="24"/>
        </w:rPr>
        <w:t xml:space="preserve">благоустройства </w:t>
      </w:r>
      <w:r>
        <w:rPr>
          <w:rStyle w:val="msonormal0"/>
          <w:rFonts w:ascii="Times New Roman" w:hAnsi="Times New Roman"/>
          <w:sz w:val="24"/>
        </w:rPr>
        <w:t>Тамбовского</w:t>
      </w:r>
      <w:r w:rsidRPr="00286C68">
        <w:rPr>
          <w:rStyle w:val="msonormal0"/>
          <w:rFonts w:ascii="Times New Roman" w:hAnsi="Times New Roman"/>
          <w:sz w:val="24"/>
        </w:rPr>
        <w:t xml:space="preserve"> сельского поселения Терновского муниципального района Воронежской области</w:t>
      </w:r>
      <w:r w:rsidRPr="00286C68">
        <w:rPr>
          <w:rFonts w:ascii="Times New Roman" w:hAnsi="Times New Roman"/>
          <w:sz w:val="24"/>
        </w:rPr>
        <w:t>»</w:t>
      </w:r>
      <w:r w:rsidRPr="00286C68">
        <w:rPr>
          <w:rFonts w:ascii="Times New Roman" w:hAnsi="Times New Roman"/>
          <w:bCs/>
          <w:sz w:val="24"/>
        </w:rPr>
        <w:t>, а  в его отсутствие - одним из членов  комиссии.</w:t>
      </w:r>
    </w:p>
    <w:p w:rsidR="00770AFE" w:rsidRPr="00286C68" w:rsidRDefault="00770AFE" w:rsidP="00770AFE">
      <w:pPr>
        <w:jc w:val="both"/>
        <w:rPr>
          <w:rFonts w:ascii="Times New Roman" w:hAnsi="Times New Roman"/>
          <w:bCs/>
          <w:sz w:val="24"/>
        </w:rPr>
      </w:pPr>
      <w:r w:rsidRPr="00286C68">
        <w:rPr>
          <w:rFonts w:ascii="Times New Roman" w:hAnsi="Times New Roman"/>
          <w:bCs/>
          <w:sz w:val="24"/>
        </w:rPr>
        <w:tab/>
        <w:t xml:space="preserve">2. Предложения граждан по проекту </w:t>
      </w:r>
      <w:r w:rsidRPr="00286C68">
        <w:rPr>
          <w:rFonts w:ascii="Times New Roman" w:hAnsi="Times New Roman"/>
          <w:sz w:val="24"/>
        </w:rPr>
        <w:t xml:space="preserve">решения Совета народных депутатов   </w:t>
      </w:r>
      <w:r>
        <w:rPr>
          <w:rFonts w:ascii="Times New Roman" w:hAnsi="Times New Roman"/>
          <w:sz w:val="24"/>
        </w:rPr>
        <w:t>Тамбовского</w:t>
      </w:r>
      <w:r w:rsidRPr="00286C68">
        <w:rPr>
          <w:rFonts w:ascii="Times New Roman" w:hAnsi="Times New Roman"/>
          <w:sz w:val="24"/>
        </w:rPr>
        <w:t xml:space="preserve"> сельского поселения  о внесении изменений в решение № </w:t>
      </w:r>
      <w:r>
        <w:rPr>
          <w:rFonts w:ascii="Times New Roman" w:hAnsi="Times New Roman"/>
          <w:sz w:val="24"/>
        </w:rPr>
        <w:t>7</w:t>
      </w:r>
      <w:r w:rsidRPr="00286C68">
        <w:rPr>
          <w:rFonts w:ascii="Times New Roman" w:hAnsi="Times New Roman"/>
          <w:sz w:val="24"/>
        </w:rPr>
        <w:t xml:space="preserve"> от 1</w:t>
      </w:r>
      <w:r>
        <w:rPr>
          <w:rFonts w:ascii="Times New Roman" w:hAnsi="Times New Roman"/>
          <w:sz w:val="24"/>
        </w:rPr>
        <w:t>6</w:t>
      </w:r>
      <w:r w:rsidRPr="00286C68">
        <w:rPr>
          <w:rFonts w:ascii="Times New Roman" w:hAnsi="Times New Roman"/>
          <w:sz w:val="24"/>
        </w:rPr>
        <w:t>.0</w:t>
      </w:r>
      <w:r>
        <w:rPr>
          <w:rFonts w:ascii="Times New Roman" w:hAnsi="Times New Roman"/>
          <w:sz w:val="24"/>
        </w:rPr>
        <w:t>3</w:t>
      </w:r>
      <w:r w:rsidRPr="00286C68">
        <w:rPr>
          <w:rFonts w:ascii="Times New Roman" w:hAnsi="Times New Roman"/>
          <w:sz w:val="24"/>
        </w:rPr>
        <w:t xml:space="preserve">.2016 «Об утверждении </w:t>
      </w:r>
      <w:r w:rsidRPr="00286C68">
        <w:rPr>
          <w:rStyle w:val="msonormal0"/>
          <w:rFonts w:ascii="Times New Roman" w:hAnsi="Times New Roman"/>
          <w:sz w:val="24"/>
        </w:rPr>
        <w:t>Правил</w:t>
      </w:r>
      <w:r w:rsidRPr="00286C68">
        <w:rPr>
          <w:rFonts w:ascii="Times New Roman" w:hAnsi="Times New Roman"/>
          <w:sz w:val="24"/>
        </w:rPr>
        <w:t xml:space="preserve"> </w:t>
      </w:r>
      <w:r w:rsidRPr="00286C68">
        <w:rPr>
          <w:rStyle w:val="msonormal0"/>
          <w:rFonts w:ascii="Times New Roman" w:hAnsi="Times New Roman"/>
          <w:sz w:val="24"/>
        </w:rPr>
        <w:t xml:space="preserve">благоустройства </w:t>
      </w:r>
      <w:r>
        <w:rPr>
          <w:rStyle w:val="msonormal0"/>
          <w:rFonts w:ascii="Times New Roman" w:hAnsi="Times New Roman"/>
          <w:sz w:val="24"/>
        </w:rPr>
        <w:t>Тамбовского</w:t>
      </w:r>
      <w:r w:rsidRPr="00286C68">
        <w:rPr>
          <w:rStyle w:val="msonormal0"/>
          <w:rFonts w:ascii="Times New Roman" w:hAnsi="Times New Roman"/>
          <w:sz w:val="24"/>
        </w:rPr>
        <w:t xml:space="preserve"> сельского поселения Терновского муниципального района Воронежской области</w:t>
      </w:r>
      <w:r w:rsidRPr="00286C68">
        <w:rPr>
          <w:rFonts w:ascii="Times New Roman" w:hAnsi="Times New Roman"/>
          <w:sz w:val="24"/>
        </w:rPr>
        <w:t>»</w:t>
      </w:r>
      <w:r w:rsidRPr="00286C68">
        <w:rPr>
          <w:rFonts w:ascii="Times New Roman" w:hAnsi="Times New Roman"/>
          <w:b/>
          <w:bCs/>
          <w:sz w:val="24"/>
        </w:rPr>
        <w:t xml:space="preserve"> </w:t>
      </w:r>
      <w:r w:rsidRPr="00286C68">
        <w:rPr>
          <w:rFonts w:ascii="Times New Roman" w:hAnsi="Times New Roman"/>
          <w:bCs/>
          <w:sz w:val="24"/>
        </w:rPr>
        <w:t>должны содержать сформулированный текст, быть подписаны гражданином с указанием его  фамилии, имени, отчества, адреса места жительства.</w:t>
      </w:r>
    </w:p>
    <w:p w:rsidR="00770AFE" w:rsidRPr="00286C68" w:rsidRDefault="00770AFE" w:rsidP="00770AFE">
      <w:pPr>
        <w:jc w:val="both"/>
        <w:rPr>
          <w:rFonts w:ascii="Times New Roman" w:hAnsi="Times New Roman"/>
          <w:bCs/>
          <w:sz w:val="24"/>
        </w:rPr>
      </w:pPr>
      <w:r w:rsidRPr="00286C68">
        <w:rPr>
          <w:rFonts w:ascii="Times New Roman" w:hAnsi="Times New Roman"/>
          <w:bCs/>
          <w:sz w:val="24"/>
        </w:rPr>
        <w:tab/>
        <w:t xml:space="preserve">3. Гражданину, вносящему предложения и замечания по проекту </w:t>
      </w:r>
      <w:r w:rsidRPr="00286C68">
        <w:rPr>
          <w:rFonts w:ascii="Times New Roman" w:hAnsi="Times New Roman"/>
          <w:sz w:val="24"/>
        </w:rPr>
        <w:t xml:space="preserve">решения Совета народных депутатов  </w:t>
      </w:r>
      <w:r>
        <w:rPr>
          <w:rFonts w:ascii="Times New Roman" w:hAnsi="Times New Roman"/>
          <w:sz w:val="24"/>
        </w:rPr>
        <w:t>Тамбовского</w:t>
      </w:r>
      <w:r w:rsidRPr="00286C68">
        <w:rPr>
          <w:rFonts w:ascii="Times New Roman" w:hAnsi="Times New Roman"/>
          <w:sz w:val="24"/>
        </w:rPr>
        <w:t xml:space="preserve"> сельского поселения о внесении изменений в решение № </w:t>
      </w:r>
      <w:r>
        <w:rPr>
          <w:rFonts w:ascii="Times New Roman" w:hAnsi="Times New Roman"/>
          <w:sz w:val="24"/>
        </w:rPr>
        <w:t>7</w:t>
      </w:r>
      <w:r w:rsidRPr="00286C68">
        <w:rPr>
          <w:rFonts w:ascii="Times New Roman" w:hAnsi="Times New Roman"/>
          <w:sz w:val="24"/>
        </w:rPr>
        <w:t xml:space="preserve"> от 1</w:t>
      </w:r>
      <w:r>
        <w:rPr>
          <w:rFonts w:ascii="Times New Roman" w:hAnsi="Times New Roman"/>
          <w:sz w:val="24"/>
        </w:rPr>
        <w:t>6</w:t>
      </w:r>
      <w:r w:rsidRPr="00286C68">
        <w:rPr>
          <w:rFonts w:ascii="Times New Roman" w:hAnsi="Times New Roman"/>
          <w:sz w:val="24"/>
        </w:rPr>
        <w:t>.0</w:t>
      </w:r>
      <w:r>
        <w:rPr>
          <w:rFonts w:ascii="Times New Roman" w:hAnsi="Times New Roman"/>
          <w:sz w:val="24"/>
        </w:rPr>
        <w:t>3</w:t>
      </w:r>
      <w:r w:rsidRPr="00286C68">
        <w:rPr>
          <w:rFonts w:ascii="Times New Roman" w:hAnsi="Times New Roman"/>
          <w:sz w:val="24"/>
        </w:rPr>
        <w:t xml:space="preserve">.2016 «Об утверждении </w:t>
      </w:r>
      <w:r w:rsidRPr="00286C68">
        <w:rPr>
          <w:rStyle w:val="msonormal0"/>
          <w:rFonts w:ascii="Times New Roman" w:hAnsi="Times New Roman"/>
          <w:sz w:val="24"/>
        </w:rPr>
        <w:t>Правил</w:t>
      </w:r>
      <w:r w:rsidRPr="00286C68">
        <w:rPr>
          <w:rFonts w:ascii="Times New Roman" w:hAnsi="Times New Roman"/>
          <w:sz w:val="24"/>
        </w:rPr>
        <w:t xml:space="preserve"> </w:t>
      </w:r>
      <w:r w:rsidRPr="00286C68">
        <w:rPr>
          <w:rStyle w:val="msonormal0"/>
          <w:rFonts w:ascii="Times New Roman" w:hAnsi="Times New Roman"/>
          <w:sz w:val="24"/>
        </w:rPr>
        <w:t xml:space="preserve">благоустройства </w:t>
      </w:r>
      <w:r>
        <w:rPr>
          <w:rStyle w:val="msonormal0"/>
          <w:rFonts w:ascii="Times New Roman" w:hAnsi="Times New Roman"/>
          <w:sz w:val="24"/>
        </w:rPr>
        <w:t>Тамбовского</w:t>
      </w:r>
      <w:r w:rsidRPr="00286C68">
        <w:rPr>
          <w:rStyle w:val="msonormal0"/>
          <w:rFonts w:ascii="Times New Roman" w:hAnsi="Times New Roman"/>
          <w:sz w:val="24"/>
        </w:rPr>
        <w:t xml:space="preserve"> сельского поселения Терновского муниципального района Воронежской области</w:t>
      </w:r>
      <w:r w:rsidRPr="00286C68">
        <w:rPr>
          <w:rFonts w:ascii="Times New Roman" w:hAnsi="Times New Roman"/>
          <w:sz w:val="24"/>
        </w:rPr>
        <w:t>»</w:t>
      </w:r>
      <w:r w:rsidRPr="00286C68">
        <w:rPr>
          <w:rFonts w:ascii="Times New Roman" w:hAnsi="Times New Roman"/>
          <w:b/>
          <w:bCs/>
          <w:sz w:val="24"/>
        </w:rPr>
        <w:t xml:space="preserve"> </w:t>
      </w:r>
      <w:r w:rsidRPr="00286C68">
        <w:rPr>
          <w:rFonts w:ascii="Times New Roman" w:hAnsi="Times New Roman"/>
          <w:bCs/>
          <w:sz w:val="24"/>
        </w:rPr>
        <w:t>в трехдневный срок выдается письменное подтверждение о получении текста, подписанное председателем либо членом  комиссии.</w:t>
      </w:r>
    </w:p>
    <w:p w:rsidR="00770AFE" w:rsidRPr="00286C68" w:rsidRDefault="00770AFE" w:rsidP="00770AFE">
      <w:pPr>
        <w:ind w:firstLine="708"/>
        <w:jc w:val="both"/>
        <w:rPr>
          <w:rFonts w:ascii="Times New Roman" w:hAnsi="Times New Roman"/>
          <w:bCs/>
          <w:sz w:val="24"/>
        </w:rPr>
      </w:pPr>
      <w:r w:rsidRPr="00286C68">
        <w:rPr>
          <w:rFonts w:ascii="Times New Roman" w:hAnsi="Times New Roman"/>
          <w:bCs/>
          <w:sz w:val="24"/>
        </w:rPr>
        <w:t xml:space="preserve">В случае получения  комиссией предложений и замечаний по проекту </w:t>
      </w:r>
      <w:r w:rsidRPr="00286C68">
        <w:rPr>
          <w:rFonts w:ascii="Times New Roman" w:hAnsi="Times New Roman"/>
          <w:sz w:val="24"/>
        </w:rPr>
        <w:t xml:space="preserve">решения Совета народных депутатов  </w:t>
      </w:r>
      <w:r>
        <w:rPr>
          <w:rFonts w:ascii="Times New Roman" w:hAnsi="Times New Roman"/>
          <w:sz w:val="24"/>
        </w:rPr>
        <w:t>Тамбовского</w:t>
      </w:r>
      <w:r w:rsidRPr="00286C68">
        <w:rPr>
          <w:rFonts w:ascii="Times New Roman" w:hAnsi="Times New Roman"/>
          <w:sz w:val="24"/>
        </w:rPr>
        <w:t xml:space="preserve"> сельского поселения «Об утверждении </w:t>
      </w:r>
      <w:r w:rsidRPr="00286C68">
        <w:rPr>
          <w:rStyle w:val="msonormal0"/>
          <w:rFonts w:ascii="Times New Roman" w:hAnsi="Times New Roman"/>
          <w:sz w:val="24"/>
        </w:rPr>
        <w:t>Правил</w:t>
      </w:r>
      <w:r w:rsidRPr="00286C68">
        <w:rPr>
          <w:rFonts w:ascii="Times New Roman" w:hAnsi="Times New Roman"/>
          <w:sz w:val="24"/>
        </w:rPr>
        <w:t xml:space="preserve"> </w:t>
      </w:r>
      <w:r w:rsidRPr="00286C68">
        <w:rPr>
          <w:rStyle w:val="msonormal0"/>
          <w:rFonts w:ascii="Times New Roman" w:hAnsi="Times New Roman"/>
          <w:sz w:val="24"/>
        </w:rPr>
        <w:t xml:space="preserve">благоустройства </w:t>
      </w:r>
      <w:r>
        <w:rPr>
          <w:rStyle w:val="msonormal0"/>
          <w:rFonts w:ascii="Times New Roman" w:hAnsi="Times New Roman"/>
          <w:sz w:val="24"/>
        </w:rPr>
        <w:t>Тамбовского</w:t>
      </w:r>
      <w:r w:rsidRPr="00286C68">
        <w:rPr>
          <w:rStyle w:val="msonormal0"/>
          <w:rFonts w:ascii="Times New Roman" w:hAnsi="Times New Roman"/>
          <w:sz w:val="24"/>
        </w:rPr>
        <w:t xml:space="preserve"> сельского поселения Терновского муниципального района Воронежской области</w:t>
      </w:r>
      <w:r w:rsidRPr="00286C68">
        <w:rPr>
          <w:rFonts w:ascii="Times New Roman" w:hAnsi="Times New Roman"/>
          <w:sz w:val="24"/>
        </w:rPr>
        <w:t>»</w:t>
      </w:r>
      <w:r w:rsidRPr="00286C68">
        <w:rPr>
          <w:rFonts w:ascii="Times New Roman" w:hAnsi="Times New Roman"/>
          <w:b/>
          <w:bCs/>
          <w:sz w:val="24"/>
        </w:rPr>
        <w:t xml:space="preserve"> </w:t>
      </w:r>
      <w:r w:rsidRPr="00286C68">
        <w:rPr>
          <w:rFonts w:ascii="Times New Roman" w:hAnsi="Times New Roman"/>
          <w:bCs/>
          <w:sz w:val="24"/>
        </w:rPr>
        <w:t xml:space="preserve"> области по почте, адресату в трехдневный срок  сообщается о получении предложений в письменном виде, путем почтового отправления.</w:t>
      </w:r>
    </w:p>
    <w:p w:rsidR="00770AFE" w:rsidRPr="00286C68" w:rsidRDefault="00770AFE" w:rsidP="00770AFE">
      <w:pPr>
        <w:ind w:firstLine="708"/>
        <w:jc w:val="both"/>
        <w:rPr>
          <w:rFonts w:ascii="Times New Roman" w:hAnsi="Times New Roman"/>
          <w:bCs/>
          <w:sz w:val="24"/>
        </w:rPr>
      </w:pPr>
      <w:r w:rsidRPr="00286C68">
        <w:rPr>
          <w:rFonts w:ascii="Times New Roman" w:hAnsi="Times New Roman"/>
          <w:bCs/>
          <w:sz w:val="24"/>
        </w:rPr>
        <w:t xml:space="preserve">В случае внесения предложений и замечаний по проекту </w:t>
      </w:r>
      <w:r w:rsidRPr="00286C68">
        <w:rPr>
          <w:rFonts w:ascii="Times New Roman" w:hAnsi="Times New Roman"/>
          <w:sz w:val="24"/>
        </w:rPr>
        <w:t xml:space="preserve">решения Совета народных депутатов </w:t>
      </w:r>
      <w:r>
        <w:rPr>
          <w:rFonts w:ascii="Times New Roman" w:hAnsi="Times New Roman"/>
          <w:sz w:val="24"/>
        </w:rPr>
        <w:t>Тамбовского</w:t>
      </w:r>
      <w:r w:rsidRPr="00286C68">
        <w:rPr>
          <w:rFonts w:ascii="Times New Roman" w:hAnsi="Times New Roman"/>
          <w:sz w:val="24"/>
        </w:rPr>
        <w:t xml:space="preserve"> сельского поселения о внесении изменений в решение № </w:t>
      </w:r>
      <w:r>
        <w:rPr>
          <w:rFonts w:ascii="Times New Roman" w:hAnsi="Times New Roman"/>
          <w:sz w:val="24"/>
        </w:rPr>
        <w:t>7</w:t>
      </w:r>
      <w:r w:rsidRPr="00286C68">
        <w:rPr>
          <w:rFonts w:ascii="Times New Roman" w:hAnsi="Times New Roman"/>
          <w:sz w:val="24"/>
        </w:rPr>
        <w:t xml:space="preserve"> от 1</w:t>
      </w:r>
      <w:r>
        <w:rPr>
          <w:rFonts w:ascii="Times New Roman" w:hAnsi="Times New Roman"/>
          <w:sz w:val="24"/>
        </w:rPr>
        <w:t>6</w:t>
      </w:r>
      <w:r w:rsidRPr="00286C68">
        <w:rPr>
          <w:rFonts w:ascii="Times New Roman" w:hAnsi="Times New Roman"/>
          <w:sz w:val="24"/>
        </w:rPr>
        <w:t>.0</w:t>
      </w:r>
      <w:r>
        <w:rPr>
          <w:rFonts w:ascii="Times New Roman" w:hAnsi="Times New Roman"/>
          <w:sz w:val="24"/>
        </w:rPr>
        <w:t>3</w:t>
      </w:r>
      <w:r w:rsidRPr="00286C68">
        <w:rPr>
          <w:rFonts w:ascii="Times New Roman" w:hAnsi="Times New Roman"/>
          <w:sz w:val="24"/>
        </w:rPr>
        <w:t xml:space="preserve">.2016  «Об утверждении </w:t>
      </w:r>
      <w:r w:rsidRPr="00286C68">
        <w:rPr>
          <w:rStyle w:val="msonormal0"/>
          <w:rFonts w:ascii="Times New Roman" w:hAnsi="Times New Roman"/>
          <w:sz w:val="24"/>
        </w:rPr>
        <w:t>Правил</w:t>
      </w:r>
      <w:r w:rsidRPr="00286C68">
        <w:rPr>
          <w:rFonts w:ascii="Times New Roman" w:hAnsi="Times New Roman"/>
          <w:sz w:val="24"/>
        </w:rPr>
        <w:t xml:space="preserve"> </w:t>
      </w:r>
      <w:r w:rsidRPr="00286C68">
        <w:rPr>
          <w:rStyle w:val="msonormal0"/>
          <w:rFonts w:ascii="Times New Roman" w:hAnsi="Times New Roman"/>
          <w:sz w:val="24"/>
        </w:rPr>
        <w:t xml:space="preserve">благоустройства </w:t>
      </w:r>
      <w:r>
        <w:rPr>
          <w:rStyle w:val="msonormal0"/>
          <w:rFonts w:ascii="Times New Roman" w:hAnsi="Times New Roman"/>
          <w:sz w:val="24"/>
        </w:rPr>
        <w:t>Тамбовского</w:t>
      </w:r>
      <w:r w:rsidRPr="00286C68">
        <w:rPr>
          <w:rStyle w:val="msonormal0"/>
          <w:rFonts w:ascii="Times New Roman" w:hAnsi="Times New Roman"/>
          <w:sz w:val="24"/>
        </w:rPr>
        <w:t xml:space="preserve"> сельского поселения Терновского муниципального района Воронежской области</w:t>
      </w:r>
      <w:r w:rsidRPr="00286C68">
        <w:rPr>
          <w:rFonts w:ascii="Times New Roman" w:hAnsi="Times New Roman"/>
          <w:sz w:val="24"/>
        </w:rPr>
        <w:t>»</w:t>
      </w:r>
      <w:r w:rsidRPr="00286C68">
        <w:rPr>
          <w:rFonts w:ascii="Times New Roman" w:hAnsi="Times New Roman"/>
          <w:b/>
          <w:bCs/>
          <w:sz w:val="24"/>
        </w:rPr>
        <w:t xml:space="preserve"> </w:t>
      </w:r>
      <w:r w:rsidRPr="00286C68">
        <w:rPr>
          <w:rFonts w:ascii="Times New Roman" w:hAnsi="Times New Roman"/>
          <w:bCs/>
          <w:sz w:val="24"/>
        </w:rPr>
        <w:t xml:space="preserve">  по телефону – председатель  или член  комиссии подтверждает гражданину  также по телефону о получении замечаний и предложений. При этом фиксируется  фамилия, имя, отчество гражданина и адрес его места жительства.</w:t>
      </w:r>
    </w:p>
    <w:p w:rsidR="00770AFE" w:rsidRPr="00286C68" w:rsidRDefault="00770AFE" w:rsidP="00770AFE">
      <w:pPr>
        <w:jc w:val="both"/>
        <w:rPr>
          <w:rFonts w:ascii="Times New Roman" w:hAnsi="Times New Roman"/>
          <w:bCs/>
          <w:sz w:val="24"/>
        </w:rPr>
      </w:pPr>
      <w:r w:rsidRPr="00286C68">
        <w:rPr>
          <w:rFonts w:ascii="Times New Roman" w:hAnsi="Times New Roman"/>
          <w:bCs/>
          <w:sz w:val="24"/>
        </w:rPr>
        <w:tab/>
        <w:t>4. Предложения и замечания граждан по проекту</w:t>
      </w:r>
      <w:r w:rsidRPr="00286C68">
        <w:rPr>
          <w:rFonts w:ascii="Times New Roman" w:hAnsi="Times New Roman"/>
          <w:sz w:val="24"/>
        </w:rPr>
        <w:t xml:space="preserve"> решения Совета народных депутатов  </w:t>
      </w:r>
      <w:r>
        <w:rPr>
          <w:rFonts w:ascii="Times New Roman" w:hAnsi="Times New Roman"/>
          <w:sz w:val="24"/>
        </w:rPr>
        <w:t>Тамбовского</w:t>
      </w:r>
      <w:r w:rsidRPr="00286C68">
        <w:rPr>
          <w:rFonts w:ascii="Times New Roman" w:hAnsi="Times New Roman"/>
          <w:sz w:val="24"/>
        </w:rPr>
        <w:t xml:space="preserve"> сельского поселения о внесении изменений в решение № </w:t>
      </w:r>
      <w:r>
        <w:rPr>
          <w:rFonts w:ascii="Times New Roman" w:hAnsi="Times New Roman"/>
          <w:sz w:val="24"/>
        </w:rPr>
        <w:t>7</w:t>
      </w:r>
      <w:r w:rsidRPr="00286C68">
        <w:rPr>
          <w:rFonts w:ascii="Times New Roman" w:hAnsi="Times New Roman"/>
          <w:sz w:val="24"/>
        </w:rPr>
        <w:t xml:space="preserve"> от 1</w:t>
      </w:r>
      <w:r>
        <w:rPr>
          <w:rFonts w:ascii="Times New Roman" w:hAnsi="Times New Roman"/>
          <w:sz w:val="24"/>
        </w:rPr>
        <w:t>6</w:t>
      </w:r>
      <w:r w:rsidRPr="00286C68">
        <w:rPr>
          <w:rFonts w:ascii="Times New Roman" w:hAnsi="Times New Roman"/>
          <w:sz w:val="24"/>
        </w:rPr>
        <w:t>.0</w:t>
      </w:r>
      <w:r>
        <w:rPr>
          <w:rFonts w:ascii="Times New Roman" w:hAnsi="Times New Roman"/>
          <w:sz w:val="24"/>
        </w:rPr>
        <w:t>3</w:t>
      </w:r>
      <w:r w:rsidRPr="00286C68">
        <w:rPr>
          <w:rFonts w:ascii="Times New Roman" w:hAnsi="Times New Roman"/>
          <w:sz w:val="24"/>
        </w:rPr>
        <w:t xml:space="preserve">.2016  «Об </w:t>
      </w:r>
      <w:r w:rsidRPr="00286C68">
        <w:rPr>
          <w:rFonts w:ascii="Times New Roman" w:hAnsi="Times New Roman"/>
          <w:sz w:val="24"/>
        </w:rPr>
        <w:lastRenderedPageBreak/>
        <w:t xml:space="preserve">утверждении </w:t>
      </w:r>
      <w:r w:rsidRPr="00286C68">
        <w:rPr>
          <w:rStyle w:val="msonormal0"/>
          <w:rFonts w:ascii="Times New Roman" w:hAnsi="Times New Roman"/>
          <w:sz w:val="24"/>
        </w:rPr>
        <w:t>Правил</w:t>
      </w:r>
      <w:r w:rsidRPr="00286C68">
        <w:rPr>
          <w:rFonts w:ascii="Times New Roman" w:hAnsi="Times New Roman"/>
          <w:sz w:val="24"/>
        </w:rPr>
        <w:t xml:space="preserve"> </w:t>
      </w:r>
      <w:r w:rsidRPr="00286C68">
        <w:rPr>
          <w:rStyle w:val="msonormal0"/>
          <w:rFonts w:ascii="Times New Roman" w:hAnsi="Times New Roman"/>
          <w:sz w:val="24"/>
        </w:rPr>
        <w:t xml:space="preserve">благоустройства </w:t>
      </w:r>
      <w:r>
        <w:rPr>
          <w:rStyle w:val="msonormal0"/>
          <w:rFonts w:ascii="Times New Roman" w:hAnsi="Times New Roman"/>
          <w:sz w:val="24"/>
        </w:rPr>
        <w:t>Тамбовского</w:t>
      </w:r>
      <w:r w:rsidRPr="00286C68">
        <w:rPr>
          <w:rStyle w:val="msonormal0"/>
          <w:rFonts w:ascii="Times New Roman" w:hAnsi="Times New Roman"/>
          <w:sz w:val="24"/>
        </w:rPr>
        <w:t xml:space="preserve"> сельского поселения Терновского муниципального района Воронежской области</w:t>
      </w:r>
      <w:r w:rsidRPr="00286C68">
        <w:rPr>
          <w:rFonts w:ascii="Times New Roman" w:hAnsi="Times New Roman"/>
          <w:sz w:val="24"/>
        </w:rPr>
        <w:t>»</w:t>
      </w:r>
      <w:r w:rsidRPr="00286C68">
        <w:rPr>
          <w:rFonts w:ascii="Times New Roman" w:hAnsi="Times New Roman"/>
          <w:b/>
          <w:bCs/>
          <w:sz w:val="24"/>
        </w:rPr>
        <w:t xml:space="preserve"> </w:t>
      </w:r>
      <w:r w:rsidRPr="00286C68">
        <w:rPr>
          <w:rFonts w:ascii="Times New Roman" w:hAnsi="Times New Roman"/>
          <w:bCs/>
          <w:sz w:val="24"/>
        </w:rPr>
        <w:t xml:space="preserve"> фиксируются в специальном журнале (прошнурованном и пронумерованном), приложением к которому являются предложения и замечания граждан на бумажных носителях, а также текстовые записи телефонных звонков, заверенные лицом, принимающим предложения и замечания.</w:t>
      </w:r>
    </w:p>
    <w:p w:rsidR="00770AFE" w:rsidRPr="00E256BF" w:rsidRDefault="00770AFE" w:rsidP="00770AFE">
      <w:pPr>
        <w:jc w:val="both"/>
        <w:rPr>
          <w:rFonts w:ascii="Times New Roman" w:hAnsi="Times New Roman"/>
          <w:bCs/>
          <w:sz w:val="24"/>
        </w:rPr>
      </w:pPr>
      <w:r w:rsidRPr="00286C68">
        <w:rPr>
          <w:bCs/>
          <w:sz w:val="24"/>
        </w:rPr>
        <w:tab/>
      </w:r>
      <w:r w:rsidRPr="00286C68">
        <w:rPr>
          <w:rFonts w:ascii="Times New Roman" w:hAnsi="Times New Roman"/>
          <w:bCs/>
          <w:sz w:val="24"/>
        </w:rPr>
        <w:t xml:space="preserve">5. Предложения и замечания по проекту </w:t>
      </w:r>
      <w:r w:rsidRPr="00286C68">
        <w:rPr>
          <w:rFonts w:ascii="Times New Roman" w:hAnsi="Times New Roman"/>
          <w:sz w:val="24"/>
        </w:rPr>
        <w:t xml:space="preserve">решения Совета народных депутатов   </w:t>
      </w:r>
      <w:r>
        <w:rPr>
          <w:rFonts w:ascii="Times New Roman" w:hAnsi="Times New Roman"/>
          <w:sz w:val="24"/>
        </w:rPr>
        <w:t>Тамбовского</w:t>
      </w:r>
      <w:r w:rsidRPr="00286C68">
        <w:rPr>
          <w:rFonts w:ascii="Times New Roman" w:hAnsi="Times New Roman"/>
          <w:sz w:val="24"/>
        </w:rPr>
        <w:t xml:space="preserve"> сельского поселения о внесении изменений в решение №</w:t>
      </w:r>
      <w:r>
        <w:rPr>
          <w:rFonts w:ascii="Times New Roman" w:hAnsi="Times New Roman"/>
          <w:sz w:val="24"/>
        </w:rPr>
        <w:t>7</w:t>
      </w:r>
      <w:r w:rsidRPr="00286C68">
        <w:rPr>
          <w:rFonts w:ascii="Times New Roman" w:hAnsi="Times New Roman"/>
          <w:sz w:val="24"/>
        </w:rPr>
        <w:t xml:space="preserve"> от 1</w:t>
      </w:r>
      <w:r>
        <w:rPr>
          <w:rFonts w:ascii="Times New Roman" w:hAnsi="Times New Roman"/>
          <w:sz w:val="24"/>
        </w:rPr>
        <w:t>6.03</w:t>
      </w:r>
      <w:r w:rsidRPr="00286C68">
        <w:rPr>
          <w:rFonts w:ascii="Times New Roman" w:hAnsi="Times New Roman"/>
          <w:sz w:val="24"/>
        </w:rPr>
        <w:t xml:space="preserve">.2016  «Об утверждении </w:t>
      </w:r>
      <w:r w:rsidRPr="00286C68">
        <w:rPr>
          <w:rStyle w:val="msonormal0"/>
          <w:rFonts w:ascii="Times New Roman" w:hAnsi="Times New Roman"/>
          <w:sz w:val="24"/>
        </w:rPr>
        <w:t>Правил</w:t>
      </w:r>
      <w:r w:rsidRPr="00286C68">
        <w:rPr>
          <w:rFonts w:ascii="Times New Roman" w:hAnsi="Times New Roman"/>
          <w:sz w:val="24"/>
        </w:rPr>
        <w:t xml:space="preserve"> </w:t>
      </w:r>
      <w:r w:rsidRPr="00286C68">
        <w:rPr>
          <w:rStyle w:val="msonormal0"/>
          <w:rFonts w:ascii="Times New Roman" w:hAnsi="Times New Roman"/>
          <w:sz w:val="24"/>
        </w:rPr>
        <w:t xml:space="preserve">благоустройства </w:t>
      </w:r>
      <w:r>
        <w:rPr>
          <w:rStyle w:val="msonormal0"/>
          <w:rFonts w:ascii="Times New Roman" w:hAnsi="Times New Roman"/>
          <w:sz w:val="24"/>
        </w:rPr>
        <w:t>Тамбовского</w:t>
      </w:r>
      <w:r w:rsidRPr="00286C68">
        <w:rPr>
          <w:rStyle w:val="msonormal0"/>
          <w:rFonts w:ascii="Times New Roman" w:hAnsi="Times New Roman"/>
          <w:sz w:val="24"/>
        </w:rPr>
        <w:t xml:space="preserve"> сельского поселения Терновского муниципального района Воронежской области</w:t>
      </w:r>
      <w:r w:rsidRPr="00286C68">
        <w:rPr>
          <w:rFonts w:ascii="Times New Roman" w:hAnsi="Times New Roman"/>
          <w:sz w:val="24"/>
        </w:rPr>
        <w:t>»</w:t>
      </w:r>
      <w:r w:rsidRPr="00286C68">
        <w:rPr>
          <w:rFonts w:ascii="Times New Roman" w:hAnsi="Times New Roman"/>
          <w:b/>
          <w:bCs/>
          <w:sz w:val="24"/>
        </w:rPr>
        <w:t xml:space="preserve"> </w:t>
      </w:r>
      <w:r w:rsidRPr="00286C68">
        <w:rPr>
          <w:rFonts w:ascii="Times New Roman" w:hAnsi="Times New Roman"/>
          <w:bCs/>
          <w:sz w:val="24"/>
        </w:rPr>
        <w:t xml:space="preserve"> принимаются в  здании администрации </w:t>
      </w:r>
      <w:r>
        <w:rPr>
          <w:rFonts w:ascii="Times New Roman" w:hAnsi="Times New Roman"/>
          <w:bCs/>
          <w:sz w:val="24"/>
        </w:rPr>
        <w:t>Тамбовского</w:t>
      </w:r>
      <w:r w:rsidRPr="00286C68">
        <w:rPr>
          <w:rFonts w:ascii="Times New Roman" w:hAnsi="Times New Roman"/>
          <w:bCs/>
          <w:sz w:val="24"/>
        </w:rPr>
        <w:t xml:space="preserve"> сельского поселения Терновского муниципального  района,  расположенном  по  адресу:  Воронежская  область,  Терновский    район, с. </w:t>
      </w:r>
      <w:r>
        <w:rPr>
          <w:rFonts w:ascii="Times New Roman" w:hAnsi="Times New Roman"/>
          <w:bCs/>
          <w:sz w:val="24"/>
        </w:rPr>
        <w:t>Тамбовка</w:t>
      </w:r>
      <w:r w:rsidRPr="00286C68">
        <w:rPr>
          <w:rFonts w:ascii="Times New Roman" w:hAnsi="Times New Roman"/>
          <w:bCs/>
          <w:sz w:val="24"/>
        </w:rPr>
        <w:t>, ул. Молодежная,1, Тел. 6</w:t>
      </w:r>
      <w:r>
        <w:rPr>
          <w:rFonts w:ascii="Times New Roman" w:hAnsi="Times New Roman"/>
          <w:bCs/>
          <w:sz w:val="24"/>
        </w:rPr>
        <w:t>8</w:t>
      </w:r>
      <w:r w:rsidRPr="00286C68">
        <w:rPr>
          <w:rFonts w:ascii="Times New Roman" w:hAnsi="Times New Roman"/>
          <w:bCs/>
          <w:sz w:val="24"/>
        </w:rPr>
        <w:t>-</w:t>
      </w:r>
      <w:r>
        <w:rPr>
          <w:rFonts w:ascii="Times New Roman" w:hAnsi="Times New Roman"/>
          <w:bCs/>
          <w:sz w:val="24"/>
        </w:rPr>
        <w:t>2</w:t>
      </w:r>
      <w:r w:rsidRPr="00286C68">
        <w:rPr>
          <w:rFonts w:ascii="Times New Roman" w:hAnsi="Times New Roman"/>
          <w:bCs/>
          <w:sz w:val="24"/>
        </w:rPr>
        <w:t>-</w:t>
      </w:r>
      <w:r>
        <w:rPr>
          <w:rFonts w:ascii="Times New Roman" w:hAnsi="Times New Roman"/>
          <w:bCs/>
          <w:sz w:val="24"/>
        </w:rPr>
        <w:t>0</w:t>
      </w:r>
      <w:r w:rsidRPr="00286C68">
        <w:rPr>
          <w:rFonts w:ascii="Times New Roman" w:hAnsi="Times New Roman"/>
          <w:bCs/>
          <w:sz w:val="24"/>
        </w:rPr>
        <w:t>9 ежедневно кроме субботы и воскресенья с 10.00 часов до 16.00 часов.</w:t>
      </w:r>
      <w:r w:rsidRPr="00E256BF">
        <w:rPr>
          <w:rFonts w:ascii="Times New Roman" w:hAnsi="Times New Roman"/>
          <w:sz w:val="28"/>
          <w:szCs w:val="28"/>
        </w:rPr>
        <w:t xml:space="preserve"> </w:t>
      </w:r>
      <w:r w:rsidRPr="00E256BF">
        <w:rPr>
          <w:rFonts w:ascii="Times New Roman" w:hAnsi="Times New Roman"/>
          <w:sz w:val="24"/>
        </w:rPr>
        <w:t xml:space="preserve">Прием замечаний и предложений заинтересованных лиц осуществляется  в срок до </w:t>
      </w:r>
      <w:r w:rsidR="00F201E8">
        <w:rPr>
          <w:rFonts w:ascii="Times New Roman" w:hAnsi="Times New Roman"/>
          <w:sz w:val="24"/>
        </w:rPr>
        <w:t>31</w:t>
      </w:r>
      <w:r w:rsidRPr="00E256BF">
        <w:rPr>
          <w:rFonts w:ascii="Times New Roman" w:hAnsi="Times New Roman"/>
          <w:sz w:val="24"/>
        </w:rPr>
        <w:t>.</w:t>
      </w:r>
      <w:r w:rsidR="00F201E8">
        <w:rPr>
          <w:rFonts w:ascii="Times New Roman" w:hAnsi="Times New Roman"/>
          <w:sz w:val="24"/>
        </w:rPr>
        <w:t>10</w:t>
      </w:r>
      <w:r w:rsidRPr="00E256BF">
        <w:rPr>
          <w:rFonts w:ascii="Times New Roman" w:hAnsi="Times New Roman"/>
          <w:sz w:val="24"/>
        </w:rPr>
        <w:t>.202</w:t>
      </w:r>
      <w:r>
        <w:rPr>
          <w:rFonts w:ascii="Times New Roman" w:hAnsi="Times New Roman"/>
          <w:sz w:val="24"/>
        </w:rPr>
        <w:t>3</w:t>
      </w:r>
      <w:r w:rsidRPr="00E256BF">
        <w:rPr>
          <w:rFonts w:ascii="Times New Roman" w:hAnsi="Times New Roman"/>
          <w:sz w:val="24"/>
        </w:rPr>
        <w:t>г</w:t>
      </w:r>
    </w:p>
    <w:p w:rsidR="00770AFE" w:rsidRDefault="00770AFE" w:rsidP="00770AFE">
      <w:pPr>
        <w:tabs>
          <w:tab w:val="left" w:pos="3960"/>
        </w:tabs>
        <w:spacing w:line="20" w:lineRule="atLeast"/>
        <w:jc w:val="both"/>
        <w:rPr>
          <w:rFonts w:ascii="Times New Roman" w:hAnsi="Times New Roman" w:cs="Times New Roman"/>
          <w:sz w:val="28"/>
          <w:szCs w:val="28"/>
        </w:rPr>
      </w:pPr>
    </w:p>
    <w:p w:rsidR="00770AFE" w:rsidRDefault="00770AFE" w:rsidP="00722CC6">
      <w:pPr>
        <w:spacing w:line="20" w:lineRule="atLeast"/>
        <w:jc w:val="right"/>
        <w:rPr>
          <w:rFonts w:ascii="Times New Roman" w:hAnsi="Times New Roman" w:cs="Times New Roman"/>
          <w:sz w:val="28"/>
          <w:szCs w:val="28"/>
        </w:rPr>
      </w:pPr>
    </w:p>
    <w:p w:rsidR="00770AFE" w:rsidRDefault="00770AFE" w:rsidP="00722CC6">
      <w:pPr>
        <w:spacing w:line="20" w:lineRule="atLeast"/>
        <w:jc w:val="right"/>
        <w:rPr>
          <w:rFonts w:ascii="Times New Roman" w:hAnsi="Times New Roman" w:cs="Times New Roman"/>
          <w:sz w:val="28"/>
          <w:szCs w:val="28"/>
        </w:rPr>
      </w:pPr>
    </w:p>
    <w:p w:rsidR="00722CC6" w:rsidRPr="00722CC6" w:rsidRDefault="00722CC6" w:rsidP="00722CC6">
      <w:pPr>
        <w:widowControl w:val="0"/>
        <w:suppressAutoHyphens/>
        <w:ind w:firstLine="709"/>
        <w:jc w:val="both"/>
        <w:rPr>
          <w:rFonts w:ascii="Times New Roman" w:eastAsia="SimSun" w:hAnsi="Times New Roman" w:cs="Times New Roman"/>
          <w:kern w:val="2"/>
          <w:sz w:val="28"/>
          <w:szCs w:val="28"/>
          <w:lang w:eastAsia="hi-IN" w:bidi="hi-IN"/>
        </w:rPr>
      </w:pPr>
    </w:p>
    <w:p w:rsidR="00722CC6" w:rsidRPr="00D6639C" w:rsidRDefault="00722CC6" w:rsidP="00722CC6">
      <w:pPr>
        <w:jc w:val="center"/>
        <w:rPr>
          <w:rFonts w:eastAsia="Calibri"/>
          <w:b/>
          <w:bCs/>
          <w:sz w:val="28"/>
          <w:szCs w:val="28"/>
          <w:lang w:eastAsia="zh-CN"/>
        </w:rPr>
      </w:pPr>
    </w:p>
    <w:p w:rsidR="003B1C6C" w:rsidRDefault="003B1C6C" w:rsidP="00A8106E">
      <w:pPr>
        <w:pStyle w:val="aa"/>
        <w:tabs>
          <w:tab w:val="left" w:pos="7513"/>
        </w:tabs>
        <w:jc w:val="center"/>
        <w:rPr>
          <w:rFonts w:ascii="Times New Roman" w:hAnsi="Times New Roman"/>
          <w:szCs w:val="28"/>
        </w:rPr>
      </w:pPr>
    </w:p>
    <w:p w:rsidR="00607B8A" w:rsidRDefault="00607B8A" w:rsidP="00A8106E">
      <w:pPr>
        <w:pStyle w:val="aa"/>
        <w:tabs>
          <w:tab w:val="left" w:pos="7513"/>
        </w:tabs>
        <w:jc w:val="center"/>
        <w:rPr>
          <w:rFonts w:ascii="Times New Roman" w:hAnsi="Times New Roman"/>
          <w:szCs w:val="28"/>
        </w:rPr>
      </w:pPr>
    </w:p>
    <w:p w:rsidR="00607B8A" w:rsidRDefault="00607B8A" w:rsidP="00A8106E">
      <w:pPr>
        <w:pStyle w:val="aa"/>
        <w:tabs>
          <w:tab w:val="left" w:pos="7513"/>
        </w:tabs>
        <w:jc w:val="center"/>
        <w:rPr>
          <w:rFonts w:ascii="Times New Roman" w:hAnsi="Times New Roman"/>
          <w:szCs w:val="28"/>
        </w:rPr>
      </w:pPr>
    </w:p>
    <w:p w:rsidR="00607B8A" w:rsidRDefault="00607B8A" w:rsidP="00A8106E">
      <w:pPr>
        <w:pStyle w:val="aa"/>
        <w:tabs>
          <w:tab w:val="left" w:pos="7513"/>
        </w:tabs>
        <w:jc w:val="center"/>
        <w:rPr>
          <w:rFonts w:ascii="Times New Roman" w:hAnsi="Times New Roman"/>
          <w:szCs w:val="28"/>
        </w:rPr>
      </w:pPr>
    </w:p>
    <w:p w:rsidR="00607B8A" w:rsidRDefault="00607B8A" w:rsidP="00A8106E">
      <w:pPr>
        <w:pStyle w:val="aa"/>
        <w:tabs>
          <w:tab w:val="left" w:pos="7513"/>
        </w:tabs>
        <w:jc w:val="center"/>
        <w:rPr>
          <w:rFonts w:ascii="Times New Roman" w:hAnsi="Times New Roman"/>
          <w:szCs w:val="28"/>
        </w:rPr>
      </w:pPr>
    </w:p>
    <w:p w:rsidR="00607B8A" w:rsidRDefault="00607B8A" w:rsidP="00A8106E">
      <w:pPr>
        <w:pStyle w:val="aa"/>
        <w:tabs>
          <w:tab w:val="left" w:pos="7513"/>
        </w:tabs>
        <w:jc w:val="center"/>
        <w:rPr>
          <w:rFonts w:ascii="Times New Roman" w:hAnsi="Times New Roman"/>
          <w:szCs w:val="28"/>
        </w:rPr>
      </w:pPr>
    </w:p>
    <w:p w:rsidR="00607B8A" w:rsidRDefault="00607B8A" w:rsidP="00A8106E">
      <w:pPr>
        <w:pStyle w:val="aa"/>
        <w:tabs>
          <w:tab w:val="left" w:pos="7513"/>
        </w:tabs>
        <w:jc w:val="center"/>
        <w:rPr>
          <w:rFonts w:ascii="Times New Roman" w:hAnsi="Times New Roman"/>
          <w:szCs w:val="28"/>
        </w:rPr>
      </w:pPr>
    </w:p>
    <w:p w:rsidR="00607B8A" w:rsidRDefault="00607B8A" w:rsidP="00A8106E">
      <w:pPr>
        <w:pStyle w:val="aa"/>
        <w:tabs>
          <w:tab w:val="left" w:pos="7513"/>
        </w:tabs>
        <w:jc w:val="center"/>
        <w:rPr>
          <w:rFonts w:ascii="Times New Roman" w:hAnsi="Times New Roman"/>
          <w:szCs w:val="28"/>
        </w:rPr>
      </w:pPr>
    </w:p>
    <w:p w:rsidR="00607B8A" w:rsidRDefault="00607B8A" w:rsidP="00A8106E">
      <w:pPr>
        <w:pStyle w:val="aa"/>
        <w:tabs>
          <w:tab w:val="left" w:pos="7513"/>
        </w:tabs>
        <w:jc w:val="center"/>
        <w:rPr>
          <w:rFonts w:ascii="Times New Roman" w:hAnsi="Times New Roman"/>
          <w:szCs w:val="28"/>
        </w:rPr>
      </w:pPr>
    </w:p>
    <w:p w:rsidR="00607B8A" w:rsidRDefault="00607B8A" w:rsidP="00A8106E">
      <w:pPr>
        <w:pStyle w:val="aa"/>
        <w:tabs>
          <w:tab w:val="left" w:pos="7513"/>
        </w:tabs>
        <w:jc w:val="center"/>
        <w:rPr>
          <w:rFonts w:ascii="Times New Roman" w:hAnsi="Times New Roman"/>
          <w:szCs w:val="28"/>
        </w:rPr>
      </w:pPr>
    </w:p>
    <w:p w:rsidR="00607B8A" w:rsidRDefault="00607B8A" w:rsidP="00A8106E">
      <w:pPr>
        <w:pStyle w:val="aa"/>
        <w:tabs>
          <w:tab w:val="left" w:pos="7513"/>
        </w:tabs>
        <w:jc w:val="center"/>
        <w:rPr>
          <w:rFonts w:ascii="Times New Roman" w:hAnsi="Times New Roman"/>
          <w:szCs w:val="28"/>
        </w:rPr>
      </w:pPr>
    </w:p>
    <w:p w:rsidR="00607B8A" w:rsidRDefault="00607B8A" w:rsidP="00A8106E">
      <w:pPr>
        <w:pStyle w:val="aa"/>
        <w:tabs>
          <w:tab w:val="left" w:pos="7513"/>
        </w:tabs>
        <w:jc w:val="center"/>
        <w:rPr>
          <w:rFonts w:ascii="Times New Roman" w:hAnsi="Times New Roman"/>
          <w:szCs w:val="28"/>
        </w:rPr>
      </w:pPr>
    </w:p>
    <w:p w:rsidR="00607B8A" w:rsidRDefault="00607B8A" w:rsidP="00A8106E">
      <w:pPr>
        <w:pStyle w:val="aa"/>
        <w:tabs>
          <w:tab w:val="left" w:pos="7513"/>
        </w:tabs>
        <w:jc w:val="center"/>
        <w:rPr>
          <w:rFonts w:ascii="Times New Roman" w:hAnsi="Times New Roman"/>
          <w:szCs w:val="28"/>
        </w:rPr>
      </w:pPr>
    </w:p>
    <w:p w:rsidR="00607B8A" w:rsidRDefault="00607B8A" w:rsidP="00A8106E">
      <w:pPr>
        <w:pStyle w:val="aa"/>
        <w:tabs>
          <w:tab w:val="left" w:pos="7513"/>
        </w:tabs>
        <w:jc w:val="center"/>
        <w:rPr>
          <w:rFonts w:ascii="Times New Roman" w:hAnsi="Times New Roman"/>
          <w:szCs w:val="28"/>
        </w:rPr>
      </w:pPr>
    </w:p>
    <w:p w:rsidR="00607B8A" w:rsidRDefault="00607B8A" w:rsidP="00A8106E">
      <w:pPr>
        <w:pStyle w:val="aa"/>
        <w:tabs>
          <w:tab w:val="left" w:pos="7513"/>
        </w:tabs>
        <w:jc w:val="center"/>
        <w:rPr>
          <w:rFonts w:ascii="Times New Roman" w:hAnsi="Times New Roman"/>
          <w:szCs w:val="28"/>
        </w:rPr>
      </w:pPr>
    </w:p>
    <w:p w:rsidR="00607B8A" w:rsidRDefault="00607B8A" w:rsidP="00A8106E">
      <w:pPr>
        <w:pStyle w:val="aa"/>
        <w:tabs>
          <w:tab w:val="left" w:pos="7513"/>
        </w:tabs>
        <w:jc w:val="center"/>
        <w:rPr>
          <w:rFonts w:ascii="Times New Roman" w:hAnsi="Times New Roman"/>
          <w:szCs w:val="28"/>
        </w:rPr>
      </w:pPr>
    </w:p>
    <w:p w:rsidR="00607B8A" w:rsidRDefault="00607B8A" w:rsidP="00A8106E">
      <w:pPr>
        <w:pStyle w:val="aa"/>
        <w:tabs>
          <w:tab w:val="left" w:pos="7513"/>
        </w:tabs>
        <w:jc w:val="center"/>
        <w:rPr>
          <w:rFonts w:ascii="Times New Roman" w:hAnsi="Times New Roman"/>
          <w:szCs w:val="28"/>
        </w:rPr>
      </w:pPr>
    </w:p>
    <w:p w:rsidR="00607B8A" w:rsidRDefault="00607B8A" w:rsidP="00A8106E">
      <w:pPr>
        <w:pStyle w:val="aa"/>
        <w:tabs>
          <w:tab w:val="left" w:pos="7513"/>
        </w:tabs>
        <w:jc w:val="center"/>
        <w:rPr>
          <w:rFonts w:ascii="Times New Roman" w:hAnsi="Times New Roman"/>
          <w:szCs w:val="28"/>
        </w:rPr>
      </w:pPr>
    </w:p>
    <w:p w:rsidR="00607B8A" w:rsidRDefault="00607B8A" w:rsidP="00A8106E">
      <w:pPr>
        <w:pStyle w:val="aa"/>
        <w:tabs>
          <w:tab w:val="left" w:pos="7513"/>
        </w:tabs>
        <w:jc w:val="center"/>
        <w:rPr>
          <w:rFonts w:ascii="Times New Roman" w:hAnsi="Times New Roman"/>
          <w:szCs w:val="28"/>
        </w:rPr>
      </w:pPr>
    </w:p>
    <w:p w:rsidR="00607B8A" w:rsidRDefault="00607B8A" w:rsidP="00A8106E">
      <w:pPr>
        <w:pStyle w:val="aa"/>
        <w:tabs>
          <w:tab w:val="left" w:pos="7513"/>
        </w:tabs>
        <w:jc w:val="center"/>
        <w:rPr>
          <w:rFonts w:ascii="Times New Roman" w:hAnsi="Times New Roman"/>
          <w:szCs w:val="28"/>
        </w:rPr>
      </w:pPr>
    </w:p>
    <w:p w:rsidR="00607B8A" w:rsidRDefault="00607B8A" w:rsidP="00A8106E">
      <w:pPr>
        <w:pStyle w:val="aa"/>
        <w:tabs>
          <w:tab w:val="left" w:pos="7513"/>
        </w:tabs>
        <w:jc w:val="center"/>
        <w:rPr>
          <w:rFonts w:ascii="Times New Roman" w:hAnsi="Times New Roman"/>
          <w:szCs w:val="28"/>
        </w:rPr>
      </w:pPr>
    </w:p>
    <w:p w:rsidR="00770AFE" w:rsidRDefault="00770AFE" w:rsidP="00A8106E">
      <w:pPr>
        <w:pStyle w:val="aa"/>
        <w:tabs>
          <w:tab w:val="left" w:pos="7513"/>
        </w:tabs>
        <w:jc w:val="center"/>
        <w:rPr>
          <w:rFonts w:ascii="Times New Roman" w:hAnsi="Times New Roman"/>
          <w:szCs w:val="28"/>
        </w:rPr>
      </w:pPr>
    </w:p>
    <w:p w:rsidR="00770AFE" w:rsidRDefault="00770AFE" w:rsidP="00A8106E">
      <w:pPr>
        <w:pStyle w:val="aa"/>
        <w:tabs>
          <w:tab w:val="left" w:pos="7513"/>
        </w:tabs>
        <w:jc w:val="center"/>
        <w:rPr>
          <w:rFonts w:ascii="Times New Roman" w:hAnsi="Times New Roman"/>
          <w:szCs w:val="28"/>
        </w:rPr>
      </w:pPr>
    </w:p>
    <w:p w:rsidR="00F201E8" w:rsidRDefault="00F201E8" w:rsidP="00A8106E">
      <w:pPr>
        <w:pStyle w:val="aa"/>
        <w:tabs>
          <w:tab w:val="left" w:pos="7513"/>
        </w:tabs>
        <w:jc w:val="center"/>
        <w:rPr>
          <w:rFonts w:ascii="Times New Roman" w:hAnsi="Times New Roman"/>
          <w:szCs w:val="28"/>
        </w:rPr>
      </w:pPr>
    </w:p>
    <w:p w:rsidR="00607B8A" w:rsidRDefault="00607B8A" w:rsidP="00A8106E">
      <w:pPr>
        <w:pStyle w:val="aa"/>
        <w:tabs>
          <w:tab w:val="left" w:pos="7513"/>
        </w:tabs>
        <w:jc w:val="center"/>
        <w:rPr>
          <w:rFonts w:ascii="Times New Roman" w:hAnsi="Times New Roman"/>
          <w:szCs w:val="28"/>
        </w:rPr>
      </w:pPr>
    </w:p>
    <w:p w:rsidR="00607B8A" w:rsidRDefault="00607B8A" w:rsidP="00A8106E">
      <w:pPr>
        <w:pStyle w:val="aa"/>
        <w:tabs>
          <w:tab w:val="left" w:pos="7513"/>
        </w:tabs>
        <w:jc w:val="center"/>
        <w:rPr>
          <w:rFonts w:ascii="Times New Roman" w:hAnsi="Times New Roman"/>
          <w:szCs w:val="28"/>
        </w:rPr>
      </w:pPr>
    </w:p>
    <w:p w:rsidR="00F201E8" w:rsidRDefault="00371CAF" w:rsidP="00F201E8">
      <w:pPr>
        <w:spacing w:after="0" w:line="240" w:lineRule="auto"/>
        <w:jc w:val="right"/>
        <w:rPr>
          <w:rFonts w:ascii="Times New Roman" w:hAnsi="Times New Roman" w:cs="Times New Roman"/>
          <w:sz w:val="24"/>
          <w:szCs w:val="24"/>
        </w:rPr>
      </w:pPr>
      <w:r w:rsidRPr="005D345A">
        <w:rPr>
          <w:rFonts w:ascii="Times New Roman" w:hAnsi="Times New Roman" w:cs="Times New Roman"/>
          <w:sz w:val="24"/>
          <w:szCs w:val="24"/>
        </w:rPr>
        <w:lastRenderedPageBreak/>
        <w:t xml:space="preserve">Приложение № 1    </w:t>
      </w:r>
    </w:p>
    <w:p w:rsidR="00F201E8" w:rsidRDefault="00371CAF" w:rsidP="00F201E8">
      <w:pPr>
        <w:spacing w:after="0" w:line="240" w:lineRule="auto"/>
        <w:jc w:val="right"/>
        <w:rPr>
          <w:rFonts w:ascii="Times New Roman" w:hAnsi="Times New Roman" w:cs="Times New Roman"/>
          <w:sz w:val="24"/>
          <w:szCs w:val="24"/>
        </w:rPr>
      </w:pPr>
      <w:r w:rsidRPr="005D345A">
        <w:rPr>
          <w:rFonts w:ascii="Times New Roman" w:hAnsi="Times New Roman" w:cs="Times New Roman"/>
          <w:sz w:val="24"/>
          <w:szCs w:val="24"/>
        </w:rPr>
        <w:t xml:space="preserve">к  решению Совета народных депутатов </w:t>
      </w:r>
    </w:p>
    <w:p w:rsidR="00F201E8" w:rsidRDefault="00371CAF" w:rsidP="00F201E8">
      <w:pPr>
        <w:spacing w:after="0" w:line="240" w:lineRule="auto"/>
        <w:jc w:val="right"/>
        <w:rPr>
          <w:rFonts w:ascii="Times New Roman" w:hAnsi="Times New Roman" w:cs="Times New Roman"/>
          <w:sz w:val="24"/>
          <w:szCs w:val="24"/>
        </w:rPr>
      </w:pPr>
      <w:r w:rsidRPr="005D345A">
        <w:rPr>
          <w:rFonts w:ascii="Times New Roman" w:hAnsi="Times New Roman" w:cs="Times New Roman"/>
          <w:sz w:val="24"/>
          <w:szCs w:val="24"/>
        </w:rPr>
        <w:t xml:space="preserve">Тамбовского сельского поселения    </w:t>
      </w:r>
    </w:p>
    <w:p w:rsidR="00F201E8" w:rsidRDefault="00371CAF" w:rsidP="00F201E8">
      <w:pPr>
        <w:spacing w:after="0" w:line="240" w:lineRule="auto"/>
        <w:jc w:val="right"/>
        <w:rPr>
          <w:rFonts w:ascii="Times New Roman" w:hAnsi="Times New Roman" w:cs="Times New Roman"/>
          <w:sz w:val="24"/>
          <w:szCs w:val="24"/>
        </w:rPr>
      </w:pPr>
      <w:r w:rsidRPr="005D345A">
        <w:rPr>
          <w:rFonts w:ascii="Times New Roman" w:hAnsi="Times New Roman" w:cs="Times New Roman"/>
          <w:sz w:val="24"/>
          <w:szCs w:val="24"/>
        </w:rPr>
        <w:t>Терновского муниципального района</w:t>
      </w:r>
    </w:p>
    <w:p w:rsidR="00F201E8" w:rsidRDefault="00371CAF" w:rsidP="00F201E8">
      <w:pPr>
        <w:spacing w:after="0" w:line="240" w:lineRule="auto"/>
        <w:jc w:val="right"/>
        <w:rPr>
          <w:rFonts w:ascii="Times New Roman" w:hAnsi="Times New Roman" w:cs="Times New Roman"/>
          <w:sz w:val="24"/>
          <w:szCs w:val="24"/>
        </w:rPr>
      </w:pPr>
      <w:r w:rsidRPr="005D345A">
        <w:rPr>
          <w:rFonts w:ascii="Times New Roman" w:hAnsi="Times New Roman" w:cs="Times New Roman"/>
          <w:sz w:val="24"/>
          <w:szCs w:val="24"/>
        </w:rPr>
        <w:t xml:space="preserve">Воронежской области        </w:t>
      </w:r>
    </w:p>
    <w:p w:rsidR="00371CAF" w:rsidRPr="005D345A" w:rsidRDefault="00F201E8" w:rsidP="00F201E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w:t>
      </w:r>
      <w:r w:rsidR="00371CAF" w:rsidRPr="005D345A">
        <w:rPr>
          <w:rFonts w:ascii="Times New Roman" w:hAnsi="Times New Roman" w:cs="Times New Roman"/>
          <w:sz w:val="24"/>
          <w:szCs w:val="24"/>
        </w:rPr>
        <w:t>22.05.2023 года №</w:t>
      </w:r>
      <w:r>
        <w:rPr>
          <w:rFonts w:ascii="Times New Roman" w:hAnsi="Times New Roman" w:cs="Times New Roman"/>
          <w:sz w:val="24"/>
          <w:szCs w:val="24"/>
        </w:rPr>
        <w:t>52</w:t>
      </w:r>
    </w:p>
    <w:p w:rsidR="00371CAF" w:rsidRPr="00F201E8" w:rsidRDefault="00371CAF" w:rsidP="00F201E8">
      <w:pPr>
        <w:spacing w:after="0"/>
        <w:ind w:firstLine="709"/>
        <w:jc w:val="center"/>
        <w:rPr>
          <w:rFonts w:ascii="Times New Roman" w:hAnsi="Times New Roman" w:cs="Times New Roman"/>
          <w:color w:val="FF0000"/>
          <w:sz w:val="24"/>
          <w:szCs w:val="24"/>
        </w:rPr>
      </w:pPr>
      <w:r w:rsidRPr="00F201E8">
        <w:rPr>
          <w:rFonts w:ascii="Times New Roman" w:hAnsi="Times New Roman" w:cs="Times New Roman"/>
          <w:color w:val="FF0000"/>
          <w:sz w:val="24"/>
          <w:szCs w:val="24"/>
        </w:rPr>
        <w:t>ПРАВИЛА БЛАГОУСТРОЙСТВА                                                                                                             ТАМБОВСКОГО СЕЛЬСКОГО ПОСЕЛЕНИЯ                                                                                                     ТЕРНОВСКОГО МУНИЦИПАЛЬНОГО РАЙОНА                                                                                                ВОРОНЕЖСКОЙ ОБЛАСТИ</w:t>
      </w:r>
    </w:p>
    <w:p w:rsidR="00371CAF" w:rsidRPr="00F201E8" w:rsidRDefault="00371CAF" w:rsidP="00371CAF">
      <w:pPr>
        <w:tabs>
          <w:tab w:val="left" w:pos="284"/>
        </w:tabs>
        <w:ind w:firstLine="709"/>
        <w:jc w:val="center"/>
        <w:rPr>
          <w:rFonts w:ascii="Times New Roman" w:hAnsi="Times New Roman" w:cs="Times New Roman"/>
          <w:color w:val="FF0000"/>
          <w:sz w:val="24"/>
          <w:szCs w:val="24"/>
        </w:rPr>
      </w:pPr>
      <w:r w:rsidRPr="00F201E8">
        <w:rPr>
          <w:rFonts w:ascii="Times New Roman" w:hAnsi="Times New Roman" w:cs="Times New Roman"/>
          <w:color w:val="FF0000"/>
          <w:sz w:val="24"/>
          <w:szCs w:val="24"/>
        </w:rPr>
        <w:t>1.Общие положения</w:t>
      </w:r>
    </w:p>
    <w:p w:rsidR="00371CAF" w:rsidRPr="00F201E8" w:rsidRDefault="00371CAF" w:rsidP="00371CAF">
      <w:pPr>
        <w:pStyle w:val="10"/>
        <w:ind w:firstLine="709"/>
        <w:jc w:val="both"/>
        <w:rPr>
          <w:color w:val="FF0000"/>
          <w:sz w:val="24"/>
          <w:szCs w:val="24"/>
        </w:rPr>
      </w:pPr>
      <w:r w:rsidRPr="00F201E8">
        <w:rPr>
          <w:color w:val="FF0000"/>
          <w:sz w:val="24"/>
          <w:szCs w:val="24"/>
        </w:rPr>
        <w:t>1.1.Правила благоустройства Тамбовского сельского поселения Терновского муниципального района (далее - Правила) устанавливают единые и обязательные для исполнения требования в сфере внешнего благоустройства и озеленения, определенный порядок уборки и содержания территорий сельского поселения.</w:t>
      </w:r>
    </w:p>
    <w:p w:rsidR="00371CAF" w:rsidRPr="00F201E8" w:rsidRDefault="00371CAF" w:rsidP="00371CAF">
      <w:pPr>
        <w:pStyle w:val="10"/>
        <w:ind w:firstLine="709"/>
        <w:jc w:val="both"/>
        <w:rPr>
          <w:color w:val="FF0000"/>
          <w:sz w:val="24"/>
          <w:szCs w:val="24"/>
        </w:rPr>
      </w:pPr>
      <w:r w:rsidRPr="00F201E8">
        <w:rPr>
          <w:color w:val="FF0000"/>
          <w:sz w:val="24"/>
          <w:szCs w:val="24"/>
        </w:rPr>
        <w:t>1.2.Требования Правил являются обязательными для всех физических и юридических лиц и направлены на поддержание санитарного порядка, охрану окружающей среды, повышение безопасности населения.</w:t>
      </w:r>
    </w:p>
    <w:p w:rsidR="00371CAF" w:rsidRPr="00F201E8" w:rsidRDefault="00371CAF" w:rsidP="00371CAF">
      <w:pPr>
        <w:pStyle w:val="10"/>
        <w:ind w:firstLine="709"/>
        <w:jc w:val="both"/>
        <w:rPr>
          <w:color w:val="FF0000"/>
          <w:sz w:val="24"/>
          <w:szCs w:val="24"/>
        </w:rPr>
      </w:pPr>
      <w:r w:rsidRPr="00F201E8">
        <w:rPr>
          <w:color w:val="FF0000"/>
          <w:sz w:val="24"/>
          <w:szCs w:val="24"/>
        </w:rPr>
        <w:t xml:space="preserve"> 1.3.Благоустройство сельского поселения обеспечивается деятельностью:</w:t>
      </w:r>
    </w:p>
    <w:p w:rsidR="00371CAF" w:rsidRPr="005D345A" w:rsidRDefault="00371CAF" w:rsidP="00371CAF">
      <w:pPr>
        <w:pStyle w:val="10"/>
        <w:ind w:firstLine="709"/>
        <w:jc w:val="both"/>
        <w:rPr>
          <w:sz w:val="24"/>
          <w:szCs w:val="24"/>
        </w:rPr>
      </w:pPr>
      <w:r w:rsidRPr="00F201E8">
        <w:rPr>
          <w:color w:val="FF0000"/>
          <w:sz w:val="24"/>
          <w:szCs w:val="24"/>
        </w:rPr>
        <w:t>- администрации сельского поселения, осуществляющей организационную</w:t>
      </w:r>
      <w:r w:rsidRPr="005D345A">
        <w:rPr>
          <w:sz w:val="24"/>
          <w:szCs w:val="24"/>
        </w:rPr>
        <w:t xml:space="preserve"> и контролирующую функции;</w:t>
      </w:r>
    </w:p>
    <w:p w:rsidR="00371CAF" w:rsidRPr="005D345A" w:rsidRDefault="00371CAF" w:rsidP="00371CAF">
      <w:pPr>
        <w:pStyle w:val="10"/>
        <w:ind w:firstLine="709"/>
        <w:jc w:val="both"/>
        <w:rPr>
          <w:sz w:val="24"/>
          <w:szCs w:val="24"/>
        </w:rPr>
      </w:pPr>
      <w:r w:rsidRPr="005D345A">
        <w:rPr>
          <w:sz w:val="24"/>
          <w:szCs w:val="24"/>
        </w:rPr>
        <w:t>- организаций, выполняющих работы по санитарной очистке и уборке территории, благоустройству сельского поселения;</w:t>
      </w:r>
    </w:p>
    <w:p w:rsidR="00371CAF" w:rsidRPr="005D345A" w:rsidRDefault="00371CAF" w:rsidP="00371CAF">
      <w:pPr>
        <w:pStyle w:val="10"/>
        <w:ind w:firstLine="709"/>
        <w:jc w:val="both"/>
        <w:rPr>
          <w:sz w:val="24"/>
          <w:szCs w:val="24"/>
        </w:rPr>
      </w:pPr>
      <w:r w:rsidRPr="005D345A">
        <w:rPr>
          <w:sz w:val="24"/>
          <w:szCs w:val="24"/>
        </w:rPr>
        <w:t>- юридических лиц и индивидуальных предпринимателей, а также граждан,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сельского поселения.</w:t>
      </w:r>
    </w:p>
    <w:p w:rsidR="00371CAF" w:rsidRPr="005D345A" w:rsidRDefault="00371CAF" w:rsidP="00371CAF">
      <w:pPr>
        <w:pStyle w:val="10"/>
        <w:ind w:firstLine="709"/>
        <w:jc w:val="both"/>
        <w:rPr>
          <w:sz w:val="24"/>
          <w:szCs w:val="24"/>
        </w:rPr>
      </w:pPr>
      <w:r w:rsidRPr="005D345A">
        <w:rPr>
          <w:sz w:val="24"/>
          <w:szCs w:val="24"/>
        </w:rPr>
        <w:t>1.4. К объектам благоустройства относятся:</w:t>
      </w:r>
    </w:p>
    <w:p w:rsidR="00371CAF" w:rsidRPr="005D345A" w:rsidRDefault="00371CAF" w:rsidP="00371CAF">
      <w:pPr>
        <w:pStyle w:val="10"/>
        <w:ind w:firstLine="709"/>
        <w:jc w:val="both"/>
        <w:rPr>
          <w:sz w:val="24"/>
          <w:szCs w:val="24"/>
        </w:rPr>
      </w:pPr>
      <w:r w:rsidRPr="005D345A">
        <w:rPr>
          <w:sz w:val="24"/>
          <w:szCs w:val="24"/>
        </w:rPr>
        <w:t>- проезжая часть улиц и тротуары, дороги, обособленные пешеходные территории, площади, детские и спортивные площадки, пешеходные и велосипедные дорожки, парки, сады, газоны, хозяйственные площадки, территории вокруг предприятий торговли, подъезды и территории, прилегающие к строительным площадкам, территории кладбищ и подъезды к ним, пустыри и иные поверхности земельных участков в общественно-деловых, жилых и рекреационных зонах;</w:t>
      </w:r>
    </w:p>
    <w:p w:rsidR="00371CAF" w:rsidRPr="005D345A" w:rsidRDefault="00371CAF" w:rsidP="00371CAF">
      <w:pPr>
        <w:pStyle w:val="10"/>
        <w:ind w:firstLine="709"/>
        <w:jc w:val="both"/>
        <w:rPr>
          <w:sz w:val="24"/>
          <w:szCs w:val="24"/>
        </w:rPr>
      </w:pPr>
      <w:r w:rsidRPr="005D345A">
        <w:rPr>
          <w:sz w:val="24"/>
          <w:szCs w:val="24"/>
        </w:rPr>
        <w:t>- места и сооружения, предназначенные для санитарного содержания территории, в том числе оборудование и сооружения для сбора и вывоза бытового мусора;</w:t>
      </w:r>
    </w:p>
    <w:p w:rsidR="00371CAF" w:rsidRPr="005D345A" w:rsidRDefault="00371CAF" w:rsidP="00371CAF">
      <w:pPr>
        <w:pStyle w:val="10"/>
        <w:ind w:firstLine="709"/>
        <w:jc w:val="both"/>
        <w:rPr>
          <w:sz w:val="24"/>
          <w:szCs w:val="24"/>
        </w:rPr>
      </w:pPr>
      <w:r w:rsidRPr="005D345A">
        <w:rPr>
          <w:sz w:val="24"/>
          <w:szCs w:val="24"/>
        </w:rPr>
        <w:t>- территории производственных объектов, зон инженерной инфраструктуры и зон специального назначения, а также прилегающие санитарно-защитные зоны;</w:t>
      </w:r>
    </w:p>
    <w:p w:rsidR="00371CAF" w:rsidRPr="005D345A" w:rsidRDefault="00371CAF" w:rsidP="00371CAF">
      <w:pPr>
        <w:pStyle w:val="10"/>
        <w:ind w:firstLine="709"/>
        <w:jc w:val="both"/>
        <w:rPr>
          <w:sz w:val="24"/>
          <w:szCs w:val="24"/>
        </w:rPr>
      </w:pPr>
      <w:r w:rsidRPr="005D345A">
        <w:rPr>
          <w:sz w:val="24"/>
          <w:szCs w:val="24"/>
        </w:rPr>
        <w:t>- устройства наружного освещения и подсветки;</w:t>
      </w:r>
    </w:p>
    <w:p w:rsidR="00371CAF" w:rsidRPr="005D345A" w:rsidRDefault="00371CAF" w:rsidP="00371CAF">
      <w:pPr>
        <w:pStyle w:val="10"/>
        <w:ind w:firstLine="709"/>
        <w:jc w:val="both"/>
        <w:rPr>
          <w:sz w:val="24"/>
          <w:szCs w:val="24"/>
        </w:rPr>
      </w:pPr>
      <w:r w:rsidRPr="005D345A">
        <w:rPr>
          <w:sz w:val="24"/>
          <w:szCs w:val="24"/>
        </w:rPr>
        <w:t>- фасады зданий и сооружений, а также иные внешние элементы зданий и сооружений, номерные знаки домов и указатели наименований улиц;</w:t>
      </w:r>
    </w:p>
    <w:p w:rsidR="00371CAF" w:rsidRPr="005D345A" w:rsidRDefault="00371CAF" w:rsidP="00371CAF">
      <w:pPr>
        <w:pStyle w:val="10"/>
        <w:ind w:firstLine="709"/>
        <w:jc w:val="both"/>
        <w:rPr>
          <w:sz w:val="24"/>
          <w:szCs w:val="24"/>
        </w:rPr>
      </w:pPr>
      <w:r w:rsidRPr="005D345A">
        <w:rPr>
          <w:sz w:val="24"/>
          <w:szCs w:val="24"/>
        </w:rPr>
        <w:t>- заборы, ограждения, ворота;</w:t>
      </w:r>
    </w:p>
    <w:p w:rsidR="00371CAF" w:rsidRPr="005D345A" w:rsidRDefault="00371CAF" w:rsidP="00371CAF">
      <w:pPr>
        <w:pStyle w:val="10"/>
        <w:ind w:firstLine="709"/>
        <w:jc w:val="both"/>
        <w:rPr>
          <w:sz w:val="24"/>
          <w:szCs w:val="24"/>
        </w:rPr>
      </w:pPr>
      <w:r w:rsidRPr="005D345A">
        <w:rPr>
          <w:sz w:val="24"/>
          <w:szCs w:val="24"/>
        </w:rPr>
        <w:t>- мемориальные комплексы, памятники и воинские захоронения;</w:t>
      </w:r>
    </w:p>
    <w:p w:rsidR="00371CAF" w:rsidRPr="005D345A" w:rsidRDefault="00371CAF" w:rsidP="00371CAF">
      <w:pPr>
        <w:pStyle w:val="10"/>
        <w:ind w:firstLine="709"/>
        <w:jc w:val="both"/>
        <w:rPr>
          <w:sz w:val="24"/>
          <w:szCs w:val="24"/>
        </w:rPr>
      </w:pPr>
      <w:r w:rsidRPr="005D345A">
        <w:rPr>
          <w:sz w:val="24"/>
          <w:szCs w:val="24"/>
        </w:rPr>
        <w:t>- объекты оборудования детских, спортивных и спортивно-игровых площадок;</w:t>
      </w:r>
    </w:p>
    <w:p w:rsidR="00371CAF" w:rsidRPr="005D345A" w:rsidRDefault="00371CAF" w:rsidP="00371CAF">
      <w:pPr>
        <w:pStyle w:val="10"/>
        <w:ind w:firstLine="709"/>
        <w:jc w:val="both"/>
        <w:rPr>
          <w:sz w:val="24"/>
          <w:szCs w:val="24"/>
        </w:rPr>
      </w:pPr>
      <w:r w:rsidRPr="005D345A">
        <w:rPr>
          <w:sz w:val="24"/>
          <w:szCs w:val="24"/>
        </w:rPr>
        <w:t>- объекты мелкорозничной торговой сети, летние кафе;</w:t>
      </w:r>
    </w:p>
    <w:p w:rsidR="00371CAF" w:rsidRPr="005D345A" w:rsidRDefault="00371CAF" w:rsidP="00371CAF">
      <w:pPr>
        <w:pStyle w:val="10"/>
        <w:ind w:firstLine="709"/>
        <w:jc w:val="both"/>
        <w:rPr>
          <w:sz w:val="24"/>
          <w:szCs w:val="24"/>
        </w:rPr>
      </w:pPr>
      <w:r w:rsidRPr="005D345A">
        <w:rPr>
          <w:sz w:val="24"/>
          <w:szCs w:val="24"/>
        </w:rPr>
        <w:t>- отдельно расположенные объекты уличного оборудования, в том числе урны и другие уличные мусоросборники;</w:t>
      </w:r>
    </w:p>
    <w:p w:rsidR="00371CAF" w:rsidRPr="005D345A" w:rsidRDefault="00371CAF" w:rsidP="00371CAF">
      <w:pPr>
        <w:pStyle w:val="10"/>
        <w:ind w:firstLine="709"/>
        <w:jc w:val="both"/>
        <w:rPr>
          <w:sz w:val="24"/>
          <w:szCs w:val="24"/>
        </w:rPr>
      </w:pPr>
      <w:r w:rsidRPr="005D345A">
        <w:rPr>
          <w:sz w:val="24"/>
          <w:szCs w:val="24"/>
        </w:rPr>
        <w:t>- зеленые насаждения на территории поселения;</w:t>
      </w:r>
    </w:p>
    <w:p w:rsidR="00371CAF" w:rsidRPr="005D345A" w:rsidRDefault="00371CAF" w:rsidP="00371CAF">
      <w:pPr>
        <w:pStyle w:val="10"/>
        <w:ind w:firstLine="709"/>
        <w:jc w:val="both"/>
        <w:rPr>
          <w:sz w:val="24"/>
          <w:szCs w:val="24"/>
        </w:rPr>
      </w:pPr>
      <w:r w:rsidRPr="005D345A">
        <w:rPr>
          <w:sz w:val="24"/>
          <w:szCs w:val="24"/>
        </w:rPr>
        <w:t xml:space="preserve">- строения, сооружения, в том числе сараи и гаражи всех типов. </w:t>
      </w:r>
    </w:p>
    <w:p w:rsidR="00371CAF" w:rsidRPr="005D345A" w:rsidRDefault="00371CAF" w:rsidP="00371CAF">
      <w:pPr>
        <w:tabs>
          <w:tab w:val="left" w:pos="1276"/>
        </w:tabs>
        <w:ind w:firstLine="709"/>
        <w:jc w:val="both"/>
        <w:rPr>
          <w:rFonts w:ascii="Times New Roman" w:hAnsi="Times New Roman" w:cs="Times New Roman"/>
          <w:sz w:val="24"/>
          <w:szCs w:val="24"/>
        </w:rPr>
      </w:pPr>
    </w:p>
    <w:p w:rsidR="00371CAF" w:rsidRPr="005D345A" w:rsidRDefault="00371CAF" w:rsidP="00371CAF">
      <w:pPr>
        <w:tabs>
          <w:tab w:val="left" w:pos="1276"/>
        </w:tabs>
        <w:ind w:firstLine="709"/>
        <w:jc w:val="both"/>
        <w:rPr>
          <w:rFonts w:ascii="Times New Roman" w:hAnsi="Times New Roman" w:cs="Times New Roman"/>
          <w:sz w:val="24"/>
          <w:szCs w:val="24"/>
        </w:rPr>
      </w:pPr>
      <w:r w:rsidRPr="005D345A">
        <w:rPr>
          <w:rFonts w:ascii="Times New Roman" w:hAnsi="Times New Roman" w:cs="Times New Roman"/>
          <w:sz w:val="24"/>
          <w:szCs w:val="24"/>
        </w:rPr>
        <w:t>2.Основные понятия</w:t>
      </w:r>
    </w:p>
    <w:p w:rsidR="00371CAF" w:rsidRPr="005D345A" w:rsidRDefault="00371CAF" w:rsidP="00371CAF">
      <w:pPr>
        <w:tabs>
          <w:tab w:val="left" w:pos="284"/>
        </w:tabs>
        <w:ind w:firstLine="709"/>
        <w:jc w:val="both"/>
        <w:rPr>
          <w:rFonts w:ascii="Times New Roman" w:hAnsi="Times New Roman" w:cs="Times New Roman"/>
          <w:sz w:val="24"/>
          <w:szCs w:val="24"/>
        </w:rPr>
      </w:pP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lastRenderedPageBreak/>
        <w:t>В настоящих Правилах используются следующие основные термины и понятия:</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2.1. Санитарное содержание территории сельского поселения - уборка мест общего пользования и придомовой территории, уход за зелеными насаждениями, а также содержание их в соответствии с действующими санитарными нормами и правилами.</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2.2. Основная территория предприятий, организаций, учреждений и иных хозяйствующих субъектов - часть территории поселения, имеющая площадь, границы, местоположение, правовой статус и другие характеристики, переданная юридическим или физическим лицам на условиях, предусмотренных действующим законодательством.</w:t>
      </w:r>
    </w:p>
    <w:p w:rsidR="00371CAF" w:rsidRPr="005D345A" w:rsidRDefault="00371CAF" w:rsidP="00371CAF">
      <w:pPr>
        <w:pStyle w:val="ad"/>
        <w:spacing w:line="276" w:lineRule="auto"/>
        <w:ind w:right="-1"/>
        <w:jc w:val="both"/>
        <w:rPr>
          <w:color w:val="000000" w:themeColor="text1"/>
        </w:rPr>
      </w:pPr>
      <w:r w:rsidRPr="005D345A">
        <w:rPr>
          <w:color w:val="000000" w:themeColor="text1"/>
        </w:rPr>
        <w:t>2.3.</w:t>
      </w:r>
      <w:r w:rsidRPr="005D345A">
        <w:rPr>
          <w:color w:val="000000" w:themeColor="text1"/>
          <w:highlight w:val="yellow"/>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r w:rsidRPr="005D345A">
        <w:rPr>
          <w:color w:val="000000" w:themeColor="text1"/>
        </w:rPr>
        <w:t>.</w:t>
      </w:r>
      <w:r w:rsidRPr="005D345A">
        <w:rPr>
          <w:rFonts w:eastAsia="Calibri"/>
          <w:color w:val="000000" w:themeColor="text1"/>
        </w:rPr>
        <w:t xml:space="preserve"> </w:t>
      </w:r>
      <w:r w:rsidRPr="005D345A">
        <w:rPr>
          <w:rStyle w:val="24"/>
          <w:rFonts w:eastAsia="Calibri"/>
          <w:b w:val="0"/>
          <w:color w:val="000000" w:themeColor="text1"/>
          <w:sz w:val="24"/>
          <w:szCs w:val="24"/>
        </w:rPr>
        <w:t>Прилегающая территория - территория, непосредственно примыкающий к границе земельного участка, принадлежащего физическому или юридическому лицу (индивидуальному предпринимателю) на праве собственности, хозяйственного ведения, оперативного управления, постоянного (бессрочного) пользования, пожизненного наследуемого владения, аренды</w:t>
      </w:r>
      <w:r w:rsidRPr="005D345A">
        <w:rPr>
          <w:b/>
          <w:color w:val="000000" w:themeColor="text1"/>
        </w:rPr>
        <w:t xml:space="preserve">,  </w:t>
      </w:r>
      <w:r w:rsidRPr="005D345A">
        <w:rPr>
          <w:color w:val="000000" w:themeColor="text1"/>
        </w:rPr>
        <w:t>если иное не установлено договорами пользования земельного участка (договором аренды, безвозмездного срочного пользования), минимальное расстояние до внешней границы прилегающей территории определяются от внешних границ здания, строения, сооружения, земельного участка или ограждения по периметру на расстояние:</w:t>
      </w:r>
    </w:p>
    <w:p w:rsidR="00371CAF" w:rsidRPr="005D345A" w:rsidRDefault="00371CAF" w:rsidP="00371CAF">
      <w:pPr>
        <w:tabs>
          <w:tab w:val="left" w:pos="938"/>
        </w:tabs>
        <w:spacing w:after="0" w:line="240" w:lineRule="auto"/>
        <w:ind w:right="-284"/>
        <w:jc w:val="both"/>
        <w:rPr>
          <w:rFonts w:ascii="Times New Roman" w:hAnsi="Times New Roman" w:cs="Times New Roman"/>
          <w:color w:val="000000" w:themeColor="text1"/>
          <w:sz w:val="24"/>
          <w:szCs w:val="24"/>
        </w:rPr>
      </w:pPr>
      <w:r w:rsidRPr="005D345A">
        <w:rPr>
          <w:rFonts w:ascii="Times New Roman" w:hAnsi="Times New Roman" w:cs="Times New Roman"/>
          <w:color w:val="000000" w:themeColor="text1"/>
          <w:sz w:val="24"/>
          <w:szCs w:val="24"/>
        </w:rPr>
        <w:t>а)  для</w:t>
      </w:r>
      <w:r w:rsidRPr="005D345A">
        <w:rPr>
          <w:rFonts w:ascii="Times New Roman" w:hAnsi="Times New Roman" w:cs="Times New Roman"/>
          <w:color w:val="000000" w:themeColor="text1"/>
          <w:spacing w:val="-8"/>
          <w:sz w:val="24"/>
          <w:szCs w:val="24"/>
        </w:rPr>
        <w:t xml:space="preserve"> </w:t>
      </w:r>
      <w:r w:rsidRPr="005D345A">
        <w:rPr>
          <w:rFonts w:ascii="Times New Roman" w:hAnsi="Times New Roman" w:cs="Times New Roman"/>
          <w:color w:val="000000" w:themeColor="text1"/>
          <w:sz w:val="24"/>
          <w:szCs w:val="24"/>
        </w:rPr>
        <w:t>отдельно</w:t>
      </w:r>
      <w:r w:rsidRPr="005D345A">
        <w:rPr>
          <w:rFonts w:ascii="Times New Roman" w:hAnsi="Times New Roman" w:cs="Times New Roman"/>
          <w:color w:val="000000" w:themeColor="text1"/>
          <w:spacing w:val="-7"/>
          <w:sz w:val="24"/>
          <w:szCs w:val="24"/>
        </w:rPr>
        <w:t xml:space="preserve"> </w:t>
      </w:r>
      <w:r w:rsidRPr="005D345A">
        <w:rPr>
          <w:rFonts w:ascii="Times New Roman" w:hAnsi="Times New Roman" w:cs="Times New Roman"/>
          <w:color w:val="000000" w:themeColor="text1"/>
          <w:sz w:val="24"/>
          <w:szCs w:val="24"/>
        </w:rPr>
        <w:t>стоящих</w:t>
      </w:r>
      <w:r w:rsidRPr="005D345A">
        <w:rPr>
          <w:rFonts w:ascii="Times New Roman" w:hAnsi="Times New Roman" w:cs="Times New Roman"/>
          <w:color w:val="000000" w:themeColor="text1"/>
          <w:spacing w:val="-7"/>
          <w:sz w:val="24"/>
          <w:szCs w:val="24"/>
        </w:rPr>
        <w:t xml:space="preserve"> </w:t>
      </w:r>
      <w:r w:rsidRPr="005D345A">
        <w:rPr>
          <w:rFonts w:ascii="Times New Roman" w:hAnsi="Times New Roman" w:cs="Times New Roman"/>
          <w:color w:val="000000" w:themeColor="text1"/>
          <w:sz w:val="24"/>
          <w:szCs w:val="24"/>
        </w:rPr>
        <w:t>нестационарных</w:t>
      </w:r>
      <w:r w:rsidRPr="005D345A">
        <w:rPr>
          <w:rFonts w:ascii="Times New Roman" w:hAnsi="Times New Roman" w:cs="Times New Roman"/>
          <w:color w:val="000000" w:themeColor="text1"/>
          <w:spacing w:val="-7"/>
          <w:sz w:val="24"/>
          <w:szCs w:val="24"/>
        </w:rPr>
        <w:t xml:space="preserve"> </w:t>
      </w:r>
      <w:r w:rsidRPr="005D345A">
        <w:rPr>
          <w:rFonts w:ascii="Times New Roman" w:hAnsi="Times New Roman" w:cs="Times New Roman"/>
          <w:color w:val="000000" w:themeColor="text1"/>
          <w:sz w:val="24"/>
          <w:szCs w:val="24"/>
        </w:rPr>
        <w:t>торговых</w:t>
      </w:r>
      <w:r w:rsidRPr="005D345A">
        <w:rPr>
          <w:rFonts w:ascii="Times New Roman" w:hAnsi="Times New Roman" w:cs="Times New Roman"/>
          <w:color w:val="000000" w:themeColor="text1"/>
          <w:spacing w:val="-7"/>
          <w:sz w:val="24"/>
          <w:szCs w:val="24"/>
        </w:rPr>
        <w:t xml:space="preserve"> </w:t>
      </w:r>
      <w:r w:rsidRPr="005D345A">
        <w:rPr>
          <w:rFonts w:ascii="Times New Roman" w:hAnsi="Times New Roman" w:cs="Times New Roman"/>
          <w:color w:val="000000" w:themeColor="text1"/>
          <w:sz w:val="24"/>
          <w:szCs w:val="24"/>
        </w:rPr>
        <w:t>объектов,</w:t>
      </w:r>
      <w:r w:rsidRPr="005D345A">
        <w:rPr>
          <w:rFonts w:ascii="Times New Roman" w:hAnsi="Times New Roman" w:cs="Times New Roman"/>
          <w:color w:val="000000" w:themeColor="text1"/>
          <w:spacing w:val="-7"/>
          <w:sz w:val="24"/>
          <w:szCs w:val="24"/>
        </w:rPr>
        <w:t xml:space="preserve"> </w:t>
      </w:r>
      <w:r w:rsidRPr="005D345A">
        <w:rPr>
          <w:rFonts w:ascii="Times New Roman" w:hAnsi="Times New Roman" w:cs="Times New Roman"/>
          <w:color w:val="000000" w:themeColor="text1"/>
          <w:sz w:val="24"/>
          <w:szCs w:val="24"/>
        </w:rPr>
        <w:t>нестационарных</w:t>
      </w:r>
      <w:r w:rsidRPr="005D345A">
        <w:rPr>
          <w:rFonts w:ascii="Times New Roman" w:hAnsi="Times New Roman" w:cs="Times New Roman"/>
          <w:color w:val="000000" w:themeColor="text1"/>
          <w:spacing w:val="-8"/>
          <w:sz w:val="24"/>
          <w:szCs w:val="24"/>
        </w:rPr>
        <w:t xml:space="preserve"> </w:t>
      </w:r>
      <w:r w:rsidRPr="005D345A">
        <w:rPr>
          <w:rFonts w:ascii="Times New Roman" w:hAnsi="Times New Roman" w:cs="Times New Roman"/>
          <w:color w:val="000000" w:themeColor="text1"/>
          <w:sz w:val="24"/>
          <w:szCs w:val="24"/>
        </w:rPr>
        <w:t>объектов</w:t>
      </w:r>
      <w:r w:rsidRPr="005D345A">
        <w:rPr>
          <w:rFonts w:ascii="Times New Roman" w:hAnsi="Times New Roman" w:cs="Times New Roman"/>
          <w:color w:val="000000" w:themeColor="text1"/>
          <w:spacing w:val="-7"/>
          <w:sz w:val="24"/>
          <w:szCs w:val="24"/>
        </w:rPr>
        <w:t xml:space="preserve"> </w:t>
      </w:r>
      <w:r w:rsidRPr="005D345A">
        <w:rPr>
          <w:rFonts w:ascii="Times New Roman" w:hAnsi="Times New Roman" w:cs="Times New Roman"/>
          <w:color w:val="000000" w:themeColor="text1"/>
          <w:sz w:val="24"/>
          <w:szCs w:val="24"/>
        </w:rPr>
        <w:t>бытового</w:t>
      </w:r>
      <w:r w:rsidRPr="005D345A">
        <w:rPr>
          <w:rFonts w:ascii="Times New Roman" w:hAnsi="Times New Roman" w:cs="Times New Roman"/>
          <w:color w:val="000000" w:themeColor="text1"/>
          <w:spacing w:val="-7"/>
          <w:sz w:val="24"/>
          <w:szCs w:val="24"/>
        </w:rPr>
        <w:t xml:space="preserve"> </w:t>
      </w:r>
      <w:r w:rsidRPr="005D345A">
        <w:rPr>
          <w:rFonts w:ascii="Times New Roman" w:hAnsi="Times New Roman" w:cs="Times New Roman"/>
          <w:color w:val="000000" w:themeColor="text1"/>
          <w:sz w:val="24"/>
          <w:szCs w:val="24"/>
        </w:rPr>
        <w:t>обслуживания</w:t>
      </w:r>
      <w:r w:rsidRPr="005D345A">
        <w:rPr>
          <w:rFonts w:ascii="Times New Roman" w:hAnsi="Times New Roman" w:cs="Times New Roman"/>
          <w:color w:val="000000" w:themeColor="text1"/>
          <w:spacing w:val="-7"/>
          <w:sz w:val="24"/>
          <w:szCs w:val="24"/>
        </w:rPr>
        <w:t xml:space="preserve"> </w:t>
      </w:r>
      <w:r w:rsidRPr="005D345A">
        <w:rPr>
          <w:rFonts w:ascii="Times New Roman" w:hAnsi="Times New Roman" w:cs="Times New Roman"/>
          <w:color w:val="000000" w:themeColor="text1"/>
          <w:sz w:val="24"/>
          <w:szCs w:val="24"/>
        </w:rPr>
        <w:t xml:space="preserve">(включая киоски, торговые остановочные </w:t>
      </w:r>
      <w:r w:rsidRPr="005D345A">
        <w:rPr>
          <w:rFonts w:ascii="Times New Roman" w:hAnsi="Times New Roman" w:cs="Times New Roman"/>
          <w:color w:val="000000" w:themeColor="text1"/>
          <w:spacing w:val="-3"/>
          <w:sz w:val="24"/>
          <w:szCs w:val="24"/>
        </w:rPr>
        <w:t xml:space="preserve">комплексы, </w:t>
      </w:r>
      <w:r w:rsidRPr="005D345A">
        <w:rPr>
          <w:rFonts w:ascii="Times New Roman" w:hAnsi="Times New Roman" w:cs="Times New Roman"/>
          <w:color w:val="000000" w:themeColor="text1"/>
          <w:sz w:val="24"/>
          <w:szCs w:val="24"/>
        </w:rPr>
        <w:t>павильоны) - 5</w:t>
      </w:r>
      <w:r w:rsidRPr="005D345A">
        <w:rPr>
          <w:rFonts w:ascii="Times New Roman" w:hAnsi="Times New Roman" w:cs="Times New Roman"/>
          <w:color w:val="000000" w:themeColor="text1"/>
          <w:spacing w:val="3"/>
          <w:sz w:val="24"/>
          <w:szCs w:val="24"/>
        </w:rPr>
        <w:t xml:space="preserve"> </w:t>
      </w:r>
      <w:r w:rsidRPr="005D345A">
        <w:rPr>
          <w:rFonts w:ascii="Times New Roman" w:hAnsi="Times New Roman" w:cs="Times New Roman"/>
          <w:color w:val="000000" w:themeColor="text1"/>
          <w:sz w:val="24"/>
          <w:szCs w:val="24"/>
        </w:rPr>
        <w:t>метров;</w:t>
      </w:r>
    </w:p>
    <w:p w:rsidR="00371CAF" w:rsidRPr="005D345A" w:rsidRDefault="00371CAF" w:rsidP="00371CAF">
      <w:pPr>
        <w:tabs>
          <w:tab w:val="left" w:pos="938"/>
        </w:tabs>
        <w:spacing w:after="0" w:line="240" w:lineRule="auto"/>
        <w:ind w:right="-1"/>
        <w:jc w:val="both"/>
        <w:rPr>
          <w:rFonts w:ascii="Times New Roman" w:hAnsi="Times New Roman" w:cs="Times New Roman"/>
          <w:color w:val="000000" w:themeColor="text1"/>
          <w:sz w:val="24"/>
          <w:szCs w:val="24"/>
        </w:rPr>
      </w:pPr>
      <w:r w:rsidRPr="005D345A">
        <w:rPr>
          <w:rFonts w:ascii="Times New Roman" w:hAnsi="Times New Roman" w:cs="Times New Roman"/>
          <w:color w:val="000000" w:themeColor="text1"/>
          <w:sz w:val="24"/>
          <w:szCs w:val="24"/>
        </w:rPr>
        <w:t xml:space="preserve"> б) для индивидуальных жилых домов - 10 метров от периметра внешнего ограждения, а со стороны въезда </w:t>
      </w:r>
      <w:r w:rsidRPr="005D345A">
        <w:rPr>
          <w:rFonts w:ascii="Times New Roman" w:hAnsi="Times New Roman" w:cs="Times New Roman"/>
          <w:color w:val="000000" w:themeColor="text1"/>
          <w:spacing w:val="-3"/>
          <w:sz w:val="24"/>
          <w:szCs w:val="24"/>
        </w:rPr>
        <w:t xml:space="preserve">(входа) </w:t>
      </w:r>
      <w:r w:rsidRPr="005D345A">
        <w:rPr>
          <w:rFonts w:ascii="Times New Roman" w:hAnsi="Times New Roman" w:cs="Times New Roman"/>
          <w:color w:val="000000" w:themeColor="text1"/>
          <w:sz w:val="24"/>
          <w:szCs w:val="24"/>
        </w:rPr>
        <w:t>–</w:t>
      </w:r>
      <w:r w:rsidRPr="005D345A">
        <w:rPr>
          <w:rFonts w:ascii="Times New Roman" w:hAnsi="Times New Roman" w:cs="Times New Roman"/>
          <w:color w:val="000000" w:themeColor="text1"/>
          <w:spacing w:val="-8"/>
          <w:sz w:val="24"/>
          <w:szCs w:val="24"/>
        </w:rPr>
        <w:t xml:space="preserve"> </w:t>
      </w:r>
      <w:r w:rsidRPr="005D345A">
        <w:rPr>
          <w:rFonts w:ascii="Times New Roman" w:hAnsi="Times New Roman" w:cs="Times New Roman"/>
          <w:color w:val="000000" w:themeColor="text1"/>
          <w:sz w:val="24"/>
          <w:szCs w:val="24"/>
        </w:rPr>
        <w:t>до проезжей части дороги;</w:t>
      </w:r>
    </w:p>
    <w:p w:rsidR="00371CAF" w:rsidRPr="005D345A" w:rsidRDefault="00371CAF" w:rsidP="00371CAF">
      <w:pPr>
        <w:pStyle w:val="ad"/>
        <w:spacing w:after="0"/>
        <w:ind w:right="-1" w:hanging="416"/>
        <w:jc w:val="both"/>
        <w:rPr>
          <w:color w:val="000000" w:themeColor="text1"/>
        </w:rPr>
      </w:pPr>
      <w:r w:rsidRPr="005D345A">
        <w:rPr>
          <w:color w:val="000000" w:themeColor="text1"/>
        </w:rPr>
        <w:t xml:space="preserve">        в) для территорий медицинских организаций не менее 15 метров.</w:t>
      </w:r>
    </w:p>
    <w:p w:rsidR="00371CAF" w:rsidRPr="005D345A" w:rsidRDefault="00371CAF" w:rsidP="00371CAF">
      <w:pPr>
        <w:autoSpaceDE w:val="0"/>
        <w:autoSpaceDN w:val="0"/>
        <w:adjustRightInd w:val="0"/>
        <w:spacing w:after="0" w:line="240" w:lineRule="auto"/>
        <w:ind w:firstLine="709"/>
        <w:jc w:val="both"/>
        <w:rPr>
          <w:rFonts w:ascii="Times New Roman" w:hAnsi="Times New Roman" w:cs="Times New Roman"/>
          <w:sz w:val="24"/>
          <w:szCs w:val="24"/>
        </w:rPr>
      </w:pPr>
    </w:p>
    <w:p w:rsidR="00371CAF" w:rsidRPr="005D345A" w:rsidRDefault="00371CAF" w:rsidP="00371CAF">
      <w:pPr>
        <w:spacing w:after="0" w:line="240" w:lineRule="auto"/>
        <w:ind w:firstLine="709"/>
        <w:jc w:val="both"/>
        <w:rPr>
          <w:rFonts w:ascii="Times New Roman" w:hAnsi="Times New Roman" w:cs="Times New Roman"/>
          <w:sz w:val="24"/>
          <w:szCs w:val="24"/>
        </w:rPr>
      </w:pPr>
      <w:r w:rsidRPr="005D345A">
        <w:rPr>
          <w:rFonts w:ascii="Times New Roman" w:hAnsi="Times New Roman" w:cs="Times New Roman"/>
          <w:sz w:val="24"/>
          <w:szCs w:val="24"/>
        </w:rPr>
        <w:t xml:space="preserve"> 2.4. Придомовая территория (территория домовладений) - земельный участок с планом границ, указанных в техническом паспорте, в состав которого входят площадки, сады, дворы (дворовые территории), дороги, тротуары, дворовые и внутриквартальные проезды.</w:t>
      </w:r>
    </w:p>
    <w:p w:rsidR="00371CAF" w:rsidRPr="005D345A" w:rsidRDefault="00371CAF" w:rsidP="00371CAF">
      <w:pPr>
        <w:spacing w:after="0" w:line="240" w:lineRule="auto"/>
        <w:ind w:firstLine="709"/>
        <w:jc w:val="both"/>
        <w:rPr>
          <w:rFonts w:ascii="Times New Roman" w:hAnsi="Times New Roman" w:cs="Times New Roman"/>
          <w:sz w:val="24"/>
          <w:szCs w:val="24"/>
        </w:rPr>
      </w:pPr>
      <w:r w:rsidRPr="005D345A">
        <w:rPr>
          <w:rFonts w:ascii="Times New Roman" w:hAnsi="Times New Roman" w:cs="Times New Roman"/>
          <w:sz w:val="24"/>
          <w:szCs w:val="24"/>
        </w:rPr>
        <w:t>2.5. Контейнер - специальная емкость для сбора твердых бытовых отходов (ТБО) объемом 0,7-1,5, 2,0 и более куб. м.</w:t>
      </w:r>
    </w:p>
    <w:p w:rsidR="00371CAF" w:rsidRPr="005D345A" w:rsidRDefault="00371CAF" w:rsidP="00371CAF">
      <w:pPr>
        <w:spacing w:after="0" w:line="240" w:lineRule="auto"/>
        <w:ind w:firstLine="709"/>
        <w:jc w:val="both"/>
        <w:rPr>
          <w:rFonts w:ascii="Times New Roman" w:hAnsi="Times New Roman" w:cs="Times New Roman"/>
          <w:sz w:val="24"/>
          <w:szCs w:val="24"/>
        </w:rPr>
      </w:pPr>
      <w:r w:rsidRPr="005D345A">
        <w:rPr>
          <w:rFonts w:ascii="Times New Roman" w:hAnsi="Times New Roman" w:cs="Times New Roman"/>
          <w:sz w:val="24"/>
          <w:szCs w:val="24"/>
        </w:rPr>
        <w:t>2.6. Санитарная очистка и уборка территории - очистка и уборка территории поселения, сбор и вывоз мусора, бытовых отходов на полигон ТБО.</w:t>
      </w:r>
    </w:p>
    <w:p w:rsidR="00371CAF" w:rsidRPr="005D345A" w:rsidRDefault="00371CAF" w:rsidP="00371CAF">
      <w:pPr>
        <w:spacing w:after="0" w:line="240" w:lineRule="auto"/>
        <w:ind w:firstLine="709"/>
        <w:jc w:val="both"/>
        <w:rPr>
          <w:rFonts w:ascii="Times New Roman" w:hAnsi="Times New Roman" w:cs="Times New Roman"/>
          <w:sz w:val="24"/>
          <w:szCs w:val="24"/>
        </w:rPr>
      </w:pPr>
      <w:r w:rsidRPr="005D345A">
        <w:rPr>
          <w:rFonts w:ascii="Times New Roman" w:hAnsi="Times New Roman" w:cs="Times New Roman"/>
          <w:sz w:val="24"/>
          <w:szCs w:val="24"/>
        </w:rPr>
        <w:t>2.7. Зеленые насаждения - совокупность древесных, кустарниковых и травянистых растений, расположенных на определенной территории.</w:t>
      </w:r>
    </w:p>
    <w:p w:rsidR="00371CAF" w:rsidRPr="005D345A" w:rsidRDefault="00371CAF" w:rsidP="00371CAF">
      <w:pPr>
        <w:spacing w:after="0" w:line="240" w:lineRule="auto"/>
        <w:ind w:firstLine="709"/>
        <w:jc w:val="both"/>
        <w:rPr>
          <w:rFonts w:ascii="Times New Roman" w:hAnsi="Times New Roman" w:cs="Times New Roman"/>
          <w:sz w:val="24"/>
          <w:szCs w:val="24"/>
        </w:rPr>
      </w:pPr>
      <w:r w:rsidRPr="005D345A">
        <w:rPr>
          <w:rFonts w:ascii="Times New Roman" w:hAnsi="Times New Roman" w:cs="Times New Roman"/>
          <w:sz w:val="24"/>
          <w:szCs w:val="24"/>
        </w:rPr>
        <w:t>2.8. Объекты мелкорозничной (торговой) сети - предприятия, осуществляющие розничную торговлю через павильоны, киоски, палатки, а также передвижные средства развозной и разносной торговли. К передвижным средствам развозной и разносной торговли относятся торговые автоматы, автолавки, автомагазины, тележки, лотки, корзины и иные специальные приспособления.</w:t>
      </w:r>
    </w:p>
    <w:p w:rsidR="00371CAF" w:rsidRPr="005D345A" w:rsidRDefault="00371CAF" w:rsidP="00371CAF">
      <w:pPr>
        <w:spacing w:after="0" w:line="240" w:lineRule="auto"/>
        <w:ind w:firstLine="709"/>
        <w:jc w:val="both"/>
        <w:rPr>
          <w:rFonts w:ascii="Times New Roman" w:hAnsi="Times New Roman" w:cs="Times New Roman"/>
          <w:sz w:val="24"/>
          <w:szCs w:val="24"/>
        </w:rPr>
      </w:pPr>
      <w:r w:rsidRPr="005D345A">
        <w:rPr>
          <w:rFonts w:ascii="Times New Roman" w:hAnsi="Times New Roman" w:cs="Times New Roman"/>
          <w:sz w:val="24"/>
          <w:szCs w:val="24"/>
        </w:rPr>
        <w:t>2.9. Объекты малых архитектурных форм и элементы внешнего благоустройства - заборы и ограды, в т.ч. газонов и тротуаров, беседки, навесы, скамейки, урны, контейнеры для сбора ТБО, посты регулирования уличного движения, указатели и знаки, фонари уличного освещения, опорные столбы, выполняющие утилитарные и декоративные функции.</w:t>
      </w:r>
    </w:p>
    <w:p w:rsidR="00371CAF" w:rsidRPr="005D345A" w:rsidRDefault="00371CAF" w:rsidP="00371CAF">
      <w:pPr>
        <w:spacing w:after="0" w:line="240" w:lineRule="auto"/>
        <w:ind w:firstLine="709"/>
        <w:jc w:val="both"/>
        <w:rPr>
          <w:rFonts w:ascii="Times New Roman" w:hAnsi="Times New Roman" w:cs="Times New Roman"/>
          <w:sz w:val="24"/>
          <w:szCs w:val="24"/>
        </w:rPr>
      </w:pPr>
      <w:r w:rsidRPr="005D345A">
        <w:rPr>
          <w:rFonts w:ascii="Times New Roman" w:hAnsi="Times New Roman" w:cs="Times New Roman"/>
          <w:sz w:val="24"/>
          <w:szCs w:val="24"/>
        </w:rPr>
        <w:t>2.10. Кромка покрытия проезжей части улицы - граница между проезжей частью улицы и прилегающей к ней территорией.</w:t>
      </w:r>
    </w:p>
    <w:p w:rsidR="00371CAF" w:rsidRPr="005D345A" w:rsidRDefault="00371CAF" w:rsidP="00371CAF">
      <w:pPr>
        <w:spacing w:after="0" w:line="240" w:lineRule="auto"/>
        <w:ind w:firstLine="709"/>
        <w:jc w:val="both"/>
        <w:rPr>
          <w:rFonts w:ascii="Times New Roman" w:hAnsi="Times New Roman" w:cs="Times New Roman"/>
          <w:sz w:val="24"/>
          <w:szCs w:val="24"/>
        </w:rPr>
      </w:pPr>
      <w:r w:rsidRPr="005D345A">
        <w:rPr>
          <w:rFonts w:ascii="Times New Roman" w:hAnsi="Times New Roman" w:cs="Times New Roman"/>
          <w:sz w:val="24"/>
          <w:szCs w:val="24"/>
        </w:rPr>
        <w:t>2.11. Земляные работы -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w:t>
      </w:r>
    </w:p>
    <w:p w:rsidR="00371CAF" w:rsidRPr="005D345A" w:rsidRDefault="00371CAF" w:rsidP="00371CAF">
      <w:pPr>
        <w:spacing w:after="0" w:line="240" w:lineRule="auto"/>
        <w:ind w:firstLine="709"/>
        <w:jc w:val="both"/>
        <w:rPr>
          <w:rFonts w:ascii="Times New Roman" w:hAnsi="Times New Roman" w:cs="Times New Roman"/>
          <w:sz w:val="24"/>
          <w:szCs w:val="24"/>
        </w:rPr>
      </w:pPr>
      <w:r w:rsidRPr="005D345A">
        <w:rPr>
          <w:rFonts w:ascii="Times New Roman" w:hAnsi="Times New Roman" w:cs="Times New Roman"/>
          <w:sz w:val="24"/>
          <w:szCs w:val="24"/>
        </w:rPr>
        <w:lastRenderedPageBreak/>
        <w:t>2.12. Крупногабаритные отходы (далее КГО) -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производится в контейнеры.</w:t>
      </w:r>
    </w:p>
    <w:p w:rsidR="00371CAF" w:rsidRPr="005D345A" w:rsidRDefault="00371CAF" w:rsidP="00371CAF">
      <w:pPr>
        <w:spacing w:after="0"/>
        <w:ind w:firstLine="709"/>
        <w:jc w:val="both"/>
        <w:rPr>
          <w:rFonts w:ascii="Times New Roman" w:hAnsi="Times New Roman" w:cs="Times New Roman"/>
          <w:sz w:val="24"/>
          <w:szCs w:val="24"/>
        </w:rPr>
      </w:pPr>
      <w:r w:rsidRPr="005D345A">
        <w:rPr>
          <w:rFonts w:ascii="Times New Roman" w:hAnsi="Times New Roman" w:cs="Times New Roman"/>
          <w:sz w:val="24"/>
          <w:szCs w:val="24"/>
        </w:rPr>
        <w:t>2.13.Несанкционированная свалка - самовольный (несанкционированный) сброс (размещение) или складирование отходов производства и потребления.</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2.14. Газон - травяной покров, создаваемый посевом определенных видов трав (преимущественно многолетних злаков).</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2.15. Дернина - верхний слой почвенного профиля, формирующийся корневыми системами травянистых (злаковых) растений и их вегетирующими органами.</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 xml:space="preserve"> 2.16.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 xml:space="preserve"> 2.17. Конструктивные элементы фасадов – стены, крыши, окна, витрины, входы, балконы и лоджии.</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 xml:space="preserve"> 2.18. Дополнительное оборудование фасадов – системы технического обеспечения внутренней эксплуатации здания (сооружения) и элементы муниципального и технического оборудования, размещаемые на фасадах (антенны, таксофоны, видеокамеры и т.д.).</w:t>
      </w:r>
    </w:p>
    <w:p w:rsidR="00371CAF" w:rsidRPr="005D345A" w:rsidRDefault="00371CAF" w:rsidP="00371CAF">
      <w:pPr>
        <w:pStyle w:val="11"/>
        <w:numPr>
          <w:ilvl w:val="1"/>
          <w:numId w:val="6"/>
        </w:numPr>
        <w:autoSpaceDN w:val="0"/>
        <w:ind w:left="0" w:firstLine="709"/>
        <w:contextualSpacing/>
        <w:rPr>
          <w:rFonts w:ascii="Times New Roman" w:hAnsi="Times New Roman"/>
        </w:rPr>
      </w:pPr>
      <w:r w:rsidRPr="005D345A">
        <w:rPr>
          <w:rFonts w:ascii="Times New Roman" w:hAnsi="Times New Roman"/>
        </w:rPr>
        <w:t>Информационные элементы и устройства фасадов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не включающие сведения рекламного характера, содержащие информацию об органах местного самоуправления, юридических и физических лицах или индивидуальных предпринимателях, а также сведения, раскрытие или распространение либо доведение до потребителей (третьих лиц) которых является обязательным в соответствии с действующим законодательством.</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 xml:space="preserve"> 2.20. Рекламные конструкции на фасадах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содержащие информацию в любой форме и с использованием любых средств, адресованную неопределенному кругу лиц и направленную на привлечение внимания к объекту рекламирования: товару, средствам индивидуализации юридического лица и (или) товара, изготовителю или продавцу товара, результатам интеллектуальной деятельности либо мероприятию, на формирование или поддержание интереса к нему и его продвижение на рынке.</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 xml:space="preserve"> 2.21. Изменение фасада здания (сооружения):</w:t>
      </w:r>
    </w:p>
    <w:p w:rsidR="00371CAF" w:rsidRPr="005D345A" w:rsidRDefault="00371CAF" w:rsidP="00371CAF">
      <w:pPr>
        <w:pStyle w:val="11"/>
        <w:numPr>
          <w:ilvl w:val="0"/>
          <w:numId w:val="2"/>
        </w:numPr>
        <w:autoSpaceDN w:val="0"/>
        <w:ind w:left="0" w:firstLine="709"/>
        <w:contextualSpacing/>
        <w:rPr>
          <w:rFonts w:ascii="Times New Roman" w:hAnsi="Times New Roman"/>
        </w:rPr>
      </w:pPr>
      <w:r w:rsidRPr="005D345A">
        <w:rPr>
          <w:rFonts w:ascii="Times New Roman" w:hAnsi="Times New Roman"/>
        </w:rPr>
        <w:t>реконструкция фасада, связанная с изменением характера использования помещений;</w:t>
      </w:r>
    </w:p>
    <w:p w:rsidR="00371CAF" w:rsidRPr="005D345A" w:rsidRDefault="00371CAF" w:rsidP="00371CAF">
      <w:pPr>
        <w:pStyle w:val="11"/>
        <w:numPr>
          <w:ilvl w:val="0"/>
          <w:numId w:val="2"/>
        </w:numPr>
        <w:autoSpaceDN w:val="0"/>
        <w:ind w:left="0" w:firstLine="709"/>
        <w:contextualSpacing/>
        <w:rPr>
          <w:rFonts w:ascii="Times New Roman" w:hAnsi="Times New Roman"/>
        </w:rPr>
      </w:pPr>
      <w:r w:rsidRPr="005D345A">
        <w:rPr>
          <w:rFonts w:ascii="Times New Roman" w:hAnsi="Times New Roman"/>
        </w:rPr>
        <w:t>изменение цветового решения фасада, его частей;</w:t>
      </w:r>
    </w:p>
    <w:p w:rsidR="00371CAF" w:rsidRPr="005D345A" w:rsidRDefault="00371CAF" w:rsidP="00371CAF">
      <w:pPr>
        <w:pStyle w:val="11"/>
        <w:numPr>
          <w:ilvl w:val="0"/>
          <w:numId w:val="2"/>
        </w:numPr>
        <w:autoSpaceDN w:val="0"/>
        <w:ind w:left="0" w:firstLine="709"/>
        <w:contextualSpacing/>
        <w:rPr>
          <w:rFonts w:ascii="Times New Roman" w:hAnsi="Times New Roman"/>
        </w:rPr>
      </w:pPr>
      <w:r w:rsidRPr="005D345A">
        <w:rPr>
          <w:rFonts w:ascii="Times New Roman" w:hAnsi="Times New Roman"/>
        </w:rPr>
        <w:t>изменение конструкции крыши, материала и цвета кровли, элементов безопасности крыши, элементов организованного наружного водостока;</w:t>
      </w:r>
    </w:p>
    <w:p w:rsidR="00371CAF" w:rsidRPr="005D345A" w:rsidRDefault="00371CAF" w:rsidP="00371CAF">
      <w:pPr>
        <w:pStyle w:val="11"/>
        <w:numPr>
          <w:ilvl w:val="0"/>
          <w:numId w:val="2"/>
        </w:numPr>
        <w:autoSpaceDN w:val="0"/>
        <w:ind w:left="0" w:firstLine="709"/>
        <w:contextualSpacing/>
        <w:rPr>
          <w:rFonts w:ascii="Times New Roman" w:hAnsi="Times New Roman"/>
        </w:rPr>
      </w:pPr>
      <w:r w:rsidRPr="005D345A">
        <w:rPr>
          <w:rFonts w:ascii="Times New Roman" w:hAnsi="Times New Roman"/>
        </w:rPr>
        <w:t>замена облицовочного материала;</w:t>
      </w:r>
    </w:p>
    <w:p w:rsidR="00371CAF" w:rsidRPr="005D345A" w:rsidRDefault="00371CAF" w:rsidP="00371CAF">
      <w:pPr>
        <w:pStyle w:val="11"/>
        <w:numPr>
          <w:ilvl w:val="0"/>
          <w:numId w:val="2"/>
        </w:numPr>
        <w:autoSpaceDN w:val="0"/>
        <w:ind w:left="0" w:firstLine="709"/>
        <w:contextualSpacing/>
        <w:rPr>
          <w:rFonts w:ascii="Times New Roman" w:hAnsi="Times New Roman"/>
        </w:rPr>
      </w:pPr>
      <w:r w:rsidRPr="005D345A">
        <w:rPr>
          <w:rFonts w:ascii="Times New Roman" w:hAnsi="Times New Roman"/>
        </w:rPr>
        <w:t>существенные изменения одного из фасадов или большого участка фасадов здания (секции, этажа, в том числе цокольного, технического, пристроенного), в том числе в части создания, изменения или ликвидации входных групп,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371CAF" w:rsidRPr="005D345A" w:rsidRDefault="00371CAF" w:rsidP="00371CAF">
      <w:pPr>
        <w:pStyle w:val="11"/>
        <w:numPr>
          <w:ilvl w:val="0"/>
          <w:numId w:val="2"/>
        </w:numPr>
        <w:autoSpaceDN w:val="0"/>
        <w:ind w:left="0" w:firstLine="709"/>
        <w:contextualSpacing/>
        <w:rPr>
          <w:rFonts w:ascii="Times New Roman" w:hAnsi="Times New Roman"/>
        </w:rPr>
      </w:pPr>
      <w:r w:rsidRPr="005D345A">
        <w:rPr>
          <w:rFonts w:ascii="Times New Roman" w:hAnsi="Times New Roman"/>
        </w:rPr>
        <w:t>принципиальные изменения приемов архитектурно-художественного освещения и праздничной подсветки фасадов (при их наличии);</w:t>
      </w:r>
    </w:p>
    <w:p w:rsidR="00371CAF" w:rsidRPr="005D345A" w:rsidRDefault="00371CAF" w:rsidP="00371CAF">
      <w:pPr>
        <w:pStyle w:val="11"/>
        <w:numPr>
          <w:ilvl w:val="0"/>
          <w:numId w:val="2"/>
        </w:numPr>
        <w:autoSpaceDN w:val="0"/>
        <w:ind w:left="0" w:firstLine="709"/>
        <w:contextualSpacing/>
        <w:rPr>
          <w:rFonts w:ascii="Times New Roman" w:hAnsi="Times New Roman"/>
        </w:rPr>
      </w:pPr>
      <w:r w:rsidRPr="005D345A">
        <w:rPr>
          <w:rFonts w:ascii="Times New Roman" w:hAnsi="Times New Roman"/>
        </w:rPr>
        <w:t>размещение дополнительного оборудования фасадов, информационных элементов и устройств фасадов, рекламных конструкций, иных элементов, допустимых к размещению на фасадах зданий (сооружений).</w:t>
      </w:r>
    </w:p>
    <w:p w:rsidR="00371CAF" w:rsidRPr="005D345A" w:rsidRDefault="00371CAF" w:rsidP="00371CAF">
      <w:pPr>
        <w:pStyle w:val="11"/>
        <w:numPr>
          <w:ilvl w:val="1"/>
          <w:numId w:val="7"/>
        </w:numPr>
        <w:autoSpaceDN w:val="0"/>
        <w:ind w:left="0" w:firstLine="709"/>
        <w:contextualSpacing/>
        <w:rPr>
          <w:rFonts w:ascii="Times New Roman" w:hAnsi="Times New Roman"/>
        </w:rPr>
      </w:pPr>
      <w:r w:rsidRPr="005D345A">
        <w:rPr>
          <w:rFonts w:ascii="Times New Roman" w:hAnsi="Times New Roman"/>
        </w:rPr>
        <w:lastRenderedPageBreak/>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371CAF" w:rsidRPr="005D345A" w:rsidRDefault="00371CAF" w:rsidP="00371CAF">
      <w:pPr>
        <w:ind w:firstLine="709"/>
        <w:jc w:val="both"/>
        <w:rPr>
          <w:rFonts w:ascii="Times New Roman" w:hAnsi="Times New Roman" w:cs="Times New Roman"/>
          <w:sz w:val="24"/>
          <w:szCs w:val="24"/>
        </w:rPr>
      </w:pP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3. Организация уборки территорий</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3.1. Санитарная уборка территорий поселения осуществляется в соответствии с действующими правилами и нормами, а также с настоящими Правилами.</w:t>
      </w:r>
    </w:p>
    <w:p w:rsidR="00371CAF" w:rsidRPr="005D345A" w:rsidRDefault="00371CAF" w:rsidP="00371CAF">
      <w:pPr>
        <w:ind w:firstLine="709"/>
        <w:jc w:val="both"/>
        <w:rPr>
          <w:rFonts w:ascii="Times New Roman" w:eastAsia="Calibri" w:hAnsi="Times New Roman" w:cs="Times New Roman"/>
          <w:sz w:val="24"/>
          <w:szCs w:val="24"/>
        </w:rPr>
      </w:pPr>
      <w:r w:rsidRPr="005D345A">
        <w:rPr>
          <w:rFonts w:ascii="Times New Roman" w:hAnsi="Times New Roman" w:cs="Times New Roman"/>
          <w:sz w:val="24"/>
          <w:szCs w:val="24"/>
        </w:rPr>
        <w:t xml:space="preserve">3.2. </w:t>
      </w:r>
      <w:r w:rsidRPr="005D345A">
        <w:rPr>
          <w:rFonts w:ascii="Times New Roman" w:eastAsia="Calibri" w:hAnsi="Times New Roman" w:cs="Times New Roman"/>
          <w:sz w:val="24"/>
          <w:szCs w:val="24"/>
        </w:rPr>
        <w:t xml:space="preserve">Физическим лицам, индивидуальным предпринимателям без организации юридического лица, юридическим лицам, независимо от их организационно-правовых форм, рекомендовать обеспечивать качественную очистку и уборку принадлежащих им на праве собственности или ином вещном праве земельных участков. </w:t>
      </w:r>
    </w:p>
    <w:p w:rsidR="00371CAF" w:rsidRPr="005D345A" w:rsidRDefault="00371CAF" w:rsidP="00371CAF">
      <w:pPr>
        <w:ind w:firstLine="709"/>
        <w:jc w:val="both"/>
        <w:rPr>
          <w:rStyle w:val="msonormal0"/>
          <w:rFonts w:ascii="Times New Roman" w:eastAsia="Calibri" w:hAnsi="Times New Roman" w:cs="Times New Roman"/>
          <w:sz w:val="24"/>
          <w:szCs w:val="24"/>
        </w:rPr>
      </w:pPr>
      <w:r w:rsidRPr="005D345A">
        <w:rPr>
          <w:rFonts w:ascii="Times New Roman" w:eastAsia="Calibri" w:hAnsi="Times New Roman" w:cs="Times New Roman"/>
          <w:sz w:val="24"/>
          <w:szCs w:val="24"/>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 Организацию уборки осуществляют:</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 xml:space="preserve"> 3.2.1.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3.2.2. На территориях, где ведется строительство или другие работы, и прилегающих к ним территориях на все время строительства, проведения работ - организация, ведущая строительство, либо собственник согласно условиям заключенных договоров.</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3.2.3. Организация работы по очистке и уборке территории рынков и прилегающих к ним территорий возлагается на администрацию рынков.</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3.2.4. В случае если в одном здании, строении, сооружении или на огороженной территории располагаются несколько пользователей (арендаторов), ответственность за содержание и уборку закрепленной территории возлагается на собственника здания, строения или сооружения, земельного участка, либо на его уполномоченного представителя, если иное не предусмотрено условиями договора с пользователем.</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Если на закрепленной территории находятся несколько собственников и (или) пользователей, границы ответственности по содержанию и уборке территорий должны быть определены соглашением сторон.</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3.2.5. На территориях дорог и подъездных путей, оборудованных специализированными предприятиями для ведения хозяйственной деятельности, - руководители этих предприятий.</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3.2.6. Уборку и очистку территорий, отведенных для размещения и эксплуатации линий электропередач, газовых, водопроводных и тепловых сетей, обязаны осуществлять силами и средствами организации, эксплуатирующие указанные сети и линии электропередач.</w:t>
      </w:r>
    </w:p>
    <w:p w:rsidR="00371CAF" w:rsidRPr="005D345A" w:rsidRDefault="00371CAF" w:rsidP="00371CAF">
      <w:pPr>
        <w:pStyle w:val="a7"/>
        <w:ind w:firstLine="709"/>
        <w:jc w:val="both"/>
        <w:rPr>
          <w:rFonts w:ascii="Times New Roman" w:hAnsi="Times New Roman"/>
          <w:sz w:val="24"/>
          <w:szCs w:val="24"/>
        </w:rPr>
      </w:pPr>
      <w:r w:rsidRPr="005D345A">
        <w:rPr>
          <w:rFonts w:ascii="Times New Roman" w:hAnsi="Times New Roman"/>
          <w:sz w:val="24"/>
          <w:szCs w:val="24"/>
        </w:rPr>
        <w:t>3.2.7 Правообладатели земельных участков, расположенных на территории сельского поселения (собственники, землепользователи, землевладельцы и арендаторы) обязаны обеспечить своевременную и качественную очистку и уборку принадлежащих им земельных участков и прилегающих территорий в соответствии с действующим законодательством:</w:t>
      </w:r>
    </w:p>
    <w:p w:rsidR="00371CAF" w:rsidRPr="005D345A" w:rsidRDefault="00371CAF" w:rsidP="00371CAF">
      <w:pPr>
        <w:pStyle w:val="a7"/>
        <w:ind w:firstLine="709"/>
        <w:jc w:val="both"/>
        <w:rPr>
          <w:rFonts w:ascii="Times New Roman" w:hAnsi="Times New Roman"/>
          <w:sz w:val="24"/>
          <w:szCs w:val="24"/>
        </w:rPr>
      </w:pPr>
      <w:r w:rsidRPr="005D345A">
        <w:rPr>
          <w:rFonts w:ascii="Times New Roman" w:hAnsi="Times New Roman"/>
          <w:sz w:val="24"/>
          <w:szCs w:val="24"/>
        </w:rPr>
        <w:t>Порядок и содержание земельных участков:</w:t>
      </w:r>
    </w:p>
    <w:p w:rsidR="00371CAF" w:rsidRPr="005D345A" w:rsidRDefault="00371CAF" w:rsidP="00371CAF">
      <w:pPr>
        <w:pStyle w:val="a7"/>
        <w:ind w:firstLine="709"/>
        <w:jc w:val="both"/>
        <w:rPr>
          <w:rStyle w:val="a6"/>
          <w:rFonts w:ascii="Times New Roman" w:hAnsi="Times New Roman"/>
          <w:b w:val="0"/>
          <w:sz w:val="24"/>
          <w:szCs w:val="24"/>
        </w:rPr>
      </w:pPr>
      <w:r w:rsidRPr="005D345A">
        <w:rPr>
          <w:rFonts w:ascii="Times New Roman" w:hAnsi="Times New Roman"/>
          <w:sz w:val="24"/>
          <w:szCs w:val="24"/>
        </w:rPr>
        <w:lastRenderedPageBreak/>
        <w:t>- регулярно производить уборку от мусора и осуществлять покос травы в границах земельных участков, принадлежащих им на праве собственности, п</w:t>
      </w:r>
      <w:r w:rsidRPr="005D345A">
        <w:rPr>
          <w:rStyle w:val="a6"/>
          <w:rFonts w:ascii="Times New Roman" w:hAnsi="Times New Roman"/>
          <w:sz w:val="24"/>
          <w:szCs w:val="24"/>
        </w:rPr>
        <w:t>ричем не только всего своего надела, но и на пять метров вокруг его границ по периметру;</w:t>
      </w:r>
    </w:p>
    <w:p w:rsidR="00371CAF" w:rsidRPr="005D345A" w:rsidRDefault="00371CAF" w:rsidP="00371CAF">
      <w:pPr>
        <w:pStyle w:val="a7"/>
        <w:ind w:firstLine="709"/>
        <w:jc w:val="both"/>
        <w:rPr>
          <w:rFonts w:ascii="Times New Roman" w:hAnsi="Times New Roman"/>
          <w:sz w:val="24"/>
          <w:szCs w:val="24"/>
        </w:rPr>
      </w:pPr>
      <w:r w:rsidRPr="005D345A">
        <w:rPr>
          <w:rFonts w:ascii="Times New Roman" w:hAnsi="Times New Roman"/>
          <w:sz w:val="24"/>
          <w:szCs w:val="24"/>
        </w:rPr>
        <w:t>- содержание и уход за элементами озеленения и благоустройства, расположенными в границах земельных участков, принадлежащих им на праве собственности.</w:t>
      </w:r>
    </w:p>
    <w:p w:rsidR="00371CAF" w:rsidRPr="005D345A" w:rsidRDefault="00371CAF" w:rsidP="00371CAF">
      <w:pPr>
        <w:pStyle w:val="a7"/>
        <w:ind w:firstLine="709"/>
        <w:jc w:val="both"/>
        <w:rPr>
          <w:rFonts w:ascii="Times New Roman" w:hAnsi="Times New Roman"/>
          <w:sz w:val="24"/>
          <w:szCs w:val="24"/>
        </w:rPr>
      </w:pPr>
      <w:r w:rsidRPr="005D345A">
        <w:rPr>
          <w:rFonts w:ascii="Times New Roman" w:hAnsi="Times New Roman"/>
          <w:sz w:val="24"/>
          <w:szCs w:val="24"/>
        </w:rPr>
        <w:t>Порядок содержания земель сельскохозяйственного назначения на территории поселения:</w:t>
      </w:r>
    </w:p>
    <w:p w:rsidR="00371CAF" w:rsidRPr="005D345A" w:rsidRDefault="00371CAF" w:rsidP="00371CAF">
      <w:pPr>
        <w:pStyle w:val="af"/>
        <w:spacing w:after="0" w:line="240" w:lineRule="auto"/>
        <w:ind w:left="0" w:firstLine="709"/>
        <w:jc w:val="both"/>
        <w:rPr>
          <w:rFonts w:ascii="Times New Roman" w:hAnsi="Times New Roman"/>
          <w:sz w:val="24"/>
          <w:szCs w:val="24"/>
        </w:rPr>
      </w:pPr>
      <w:r w:rsidRPr="005D345A">
        <w:rPr>
          <w:rFonts w:ascii="Times New Roman" w:hAnsi="Times New Roman"/>
          <w:sz w:val="24"/>
          <w:szCs w:val="24"/>
        </w:rPr>
        <w:t>- принимать меры по защите земель от зарастания сорными растениями, своевременно проводить сенокошение на сенокосах:</w:t>
      </w:r>
    </w:p>
    <w:p w:rsidR="00371CAF" w:rsidRPr="005D345A" w:rsidRDefault="00371CAF" w:rsidP="00371CAF">
      <w:pPr>
        <w:pStyle w:val="a7"/>
        <w:ind w:firstLine="709"/>
        <w:jc w:val="both"/>
        <w:rPr>
          <w:rFonts w:ascii="Times New Roman" w:hAnsi="Times New Roman"/>
          <w:sz w:val="24"/>
          <w:szCs w:val="24"/>
        </w:rPr>
      </w:pPr>
      <w:r w:rsidRPr="005D345A">
        <w:rPr>
          <w:rFonts w:ascii="Times New Roman" w:hAnsi="Times New Roman"/>
          <w:sz w:val="24"/>
          <w:szCs w:val="24"/>
        </w:rPr>
        <w:t>- не допускать зарастания древесно-кустарниковой растительностью, а также захламления бытовыми и производственными отходами земель сельскохозяйственного назначения;</w:t>
      </w:r>
    </w:p>
    <w:p w:rsidR="00371CAF" w:rsidRPr="005D345A" w:rsidRDefault="00371CAF" w:rsidP="00371CAF">
      <w:pPr>
        <w:pStyle w:val="a7"/>
        <w:ind w:firstLine="709"/>
        <w:jc w:val="both"/>
        <w:rPr>
          <w:rFonts w:ascii="Times New Roman" w:hAnsi="Times New Roman"/>
          <w:sz w:val="24"/>
          <w:szCs w:val="24"/>
        </w:rPr>
      </w:pPr>
      <w:r w:rsidRPr="005D345A">
        <w:rPr>
          <w:rFonts w:ascii="Times New Roman" w:hAnsi="Times New Roman"/>
          <w:sz w:val="24"/>
          <w:szCs w:val="24"/>
        </w:rPr>
        <w:t xml:space="preserve">- соблюдать требования противопожарной безопасности. Не допускать сжигания пожнивных остатков и побочной продукции сельскохозяйственных культур на землях сельскохозяйственного назначения. Проводить уходные работы в прилегающих лесополосах. Производить опашку земельных участков; </w:t>
      </w:r>
    </w:p>
    <w:p w:rsidR="00371CAF" w:rsidRPr="005D345A" w:rsidRDefault="00371CAF" w:rsidP="00371CAF">
      <w:pPr>
        <w:pStyle w:val="a7"/>
        <w:ind w:firstLine="709"/>
        <w:jc w:val="both"/>
        <w:rPr>
          <w:rFonts w:ascii="Times New Roman" w:hAnsi="Times New Roman"/>
          <w:sz w:val="24"/>
          <w:szCs w:val="24"/>
        </w:rPr>
      </w:pPr>
      <w:r w:rsidRPr="005D345A">
        <w:rPr>
          <w:rFonts w:ascii="Times New Roman" w:hAnsi="Times New Roman"/>
          <w:sz w:val="24"/>
          <w:szCs w:val="24"/>
        </w:rPr>
        <w:t>- не допускать загрязнение земель пестицидами и агрохимикатами выше предельно допустимых концентраций, а также снижение плодородия почв.</w:t>
      </w:r>
    </w:p>
    <w:p w:rsidR="00371CAF" w:rsidRPr="005D345A" w:rsidRDefault="00371CAF" w:rsidP="00371CAF">
      <w:pPr>
        <w:spacing w:after="0" w:line="240" w:lineRule="auto"/>
        <w:ind w:firstLine="709"/>
        <w:jc w:val="both"/>
        <w:rPr>
          <w:rFonts w:ascii="Times New Roman" w:hAnsi="Times New Roman" w:cs="Times New Roman"/>
          <w:sz w:val="24"/>
          <w:szCs w:val="24"/>
        </w:rPr>
      </w:pPr>
    </w:p>
    <w:p w:rsidR="00371CAF" w:rsidRPr="005D345A" w:rsidRDefault="00371CAF" w:rsidP="00371CAF">
      <w:pPr>
        <w:spacing w:after="0" w:line="240" w:lineRule="auto"/>
        <w:ind w:firstLine="709"/>
        <w:jc w:val="both"/>
        <w:rPr>
          <w:rFonts w:ascii="Times New Roman" w:hAnsi="Times New Roman" w:cs="Times New Roman"/>
          <w:sz w:val="24"/>
          <w:szCs w:val="24"/>
        </w:rPr>
      </w:pPr>
      <w:r w:rsidRPr="005D345A">
        <w:rPr>
          <w:rFonts w:ascii="Times New Roman" w:hAnsi="Times New Roman" w:cs="Times New Roman"/>
          <w:sz w:val="24"/>
          <w:szCs w:val="24"/>
        </w:rPr>
        <w:t>3.3. 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 а также вправе оборудовать площадки для установки контейнеров, сборников мусора, бачков для пищевых отходов, хозяйственные, детские игровые и спортивные площадки.</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3.4. Собственники индивидуальных жилых домов, собственники помещений в многоквартирных домах,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Уборка территорий должна проводиться в следующей последовательности: в летний период - санитарная уборка, а в зимнее время - в случае снегопада или гололеда (скользкости) - очистка от снега и посыпка песком тротуаров, пешеходных дорожек и входов в подъезд, а затем санитарная уборка.</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3.5. 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3.6.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своевременную санитарную уборку прилегающих территорий и производство следующих работ:</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 xml:space="preserve">3.6.1. Окос газонов, сгребание листвы и уборку скошенной травы и листвы. </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3.6.2. Содержание поверхности тротуаров, внутриквартальных и дворовых проездов в чистоте, беспрепятственный отвод талых и дождевых вод.</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3.6.3. Надлежащий уход за зелеными насаждениями в соответствии с технологиями ухода, вырубку (снос), обрезку и пересадку зеленых насаждений проводить в соответствии с нормативно-правовым актом, принимаемым органами местного самоуправления поселения.</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lastRenderedPageBreak/>
        <w:t>3.7. Юридические и физические лица, арендаторы развернутых на открытых площадках кафе, баров обязаны установить биотуалеты для обслуживания посетителей и урны для сбора мусора. Аналогичное требование должно быть выполнено при проведении культурно-массовых мероприятий.</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3.7.1. Общественные туалеты должны содержаться в надлежащем санитарном состоянии, убираться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собственники (арендаторы).</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3.8. Для предотвращения засорения территории поселения на всех площадях и улицах, на территориях домовладений, в парках, зонах отдыха, на вокзалах, рынках в других общественных местах устанавливаются урны для мусора.</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Урны устанавливаются:</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а) юридическими лицами, осуществляющими свою деятельность на территории поселения, - у входа и выхода зданий, строений, сооружений, помещений, офисов и т.д., а также на остановочных комплексах, в т.ч. при совмещенном с ними расположении, принадлежащих им в установленном законом порядке;</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 xml:space="preserve">Расстояние между урнами должно быть не более </w:t>
      </w:r>
      <w:smartTag w:uri="urn:schemas-microsoft-com:office:smarttags" w:element="metricconverter">
        <w:smartTagPr>
          <w:attr w:name="ProductID" w:val="50 м"/>
        </w:smartTagPr>
        <w:r w:rsidRPr="005D345A">
          <w:rPr>
            <w:rFonts w:ascii="Times New Roman" w:hAnsi="Times New Roman" w:cs="Times New Roman"/>
            <w:sz w:val="24"/>
            <w:szCs w:val="24"/>
          </w:rPr>
          <w:t>50 м</w:t>
        </w:r>
      </w:smartTag>
      <w:r w:rsidRPr="005D345A">
        <w:rPr>
          <w:rFonts w:ascii="Times New Roman" w:hAnsi="Times New Roman" w:cs="Times New Roman"/>
          <w:sz w:val="24"/>
          <w:szCs w:val="24"/>
        </w:rPr>
        <w:t xml:space="preserve"> на оживленных магистральных улицах (территориях) и не более </w:t>
      </w:r>
      <w:smartTag w:uri="urn:schemas-microsoft-com:office:smarttags" w:element="metricconverter">
        <w:smartTagPr>
          <w:attr w:name="ProductID" w:val="100 м"/>
        </w:smartTagPr>
        <w:r w:rsidRPr="005D345A">
          <w:rPr>
            <w:rFonts w:ascii="Times New Roman" w:hAnsi="Times New Roman" w:cs="Times New Roman"/>
            <w:sz w:val="24"/>
            <w:szCs w:val="24"/>
          </w:rPr>
          <w:t>100 м</w:t>
        </w:r>
      </w:smartTag>
      <w:r w:rsidRPr="005D345A">
        <w:rPr>
          <w:rFonts w:ascii="Times New Roman" w:hAnsi="Times New Roman" w:cs="Times New Roman"/>
          <w:sz w:val="24"/>
          <w:szCs w:val="24"/>
        </w:rPr>
        <w:t xml:space="preserve"> - на малолюдных.</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3.9. Запрещается:</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3.9.1. Производить засыпку недействующих шахтных колодцев бытовым мусором и использовать их как ямы складирования бытовых отходов.</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3.9.2. Выгружать вывозимый со строек, домовладений строительный мусор и грунт в неустановленных местах, закапывать его в землю, кроме мест, специально отведенных для этой цели.</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3.9.3. Сливать в приемные дождевые колодцы нефтесодержащие продукты, кислоты, красители, откачанную при производстве аварийных работ воду.</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3.9.4. Складировать строительные материалы, строительный и бытовой мусор, грунт, различные удобрения, твердое топливо и т.п. на тротуарах и прилегающих к домам территориях общего пользования.</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3.9.5. Сжигать промышленные и бытовые отходы,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контейнерах-сборниках.</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3.9.6. Оставлять на улицах, бульварах, в парках и скверах, а также других местах после окончания торговли передвижные и переносные средства торговли и не убранный после торговли мусор.</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3.9.7. Выливать на газоны (дернину), грунт или твердое покрытие улиц воду после продажи цветов, мытья полов и т.д. (прочие жидкие отходы).</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lastRenderedPageBreak/>
        <w:t>3.9.8. Сметать на проезжую часть мусор, образовавшейся после уборки прилегающих территорий.</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highlight w:val="magenta"/>
        </w:rPr>
        <w:t>3.9.9. организовывать места ( площадки) накопления отходов от использования потребительских товаров и упаковки, утративших свои потребительские свойства, входящих в состав ТКО,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4. Организация сбора и вывоз отходов</w:t>
      </w:r>
    </w:p>
    <w:p w:rsidR="00371CAF" w:rsidRPr="005D345A" w:rsidRDefault="00371CAF" w:rsidP="00371CAF">
      <w:pPr>
        <w:pStyle w:val="10"/>
        <w:ind w:firstLine="709"/>
        <w:jc w:val="both"/>
        <w:rPr>
          <w:sz w:val="24"/>
          <w:szCs w:val="24"/>
        </w:rPr>
      </w:pPr>
      <w:r w:rsidRPr="005D345A">
        <w:rPr>
          <w:sz w:val="24"/>
          <w:szCs w:val="24"/>
        </w:rPr>
        <w:t>4.1. Сбор твердых коммунальных (бытовых) и крупногабаритных отходов.</w:t>
      </w:r>
    </w:p>
    <w:p w:rsidR="00371CAF" w:rsidRPr="005D345A" w:rsidRDefault="00371CAF" w:rsidP="00371CAF">
      <w:pPr>
        <w:pStyle w:val="10"/>
        <w:ind w:firstLine="709"/>
        <w:jc w:val="both"/>
        <w:rPr>
          <w:sz w:val="24"/>
          <w:szCs w:val="24"/>
        </w:rPr>
      </w:pPr>
      <w:r w:rsidRPr="005D345A">
        <w:rPr>
          <w:sz w:val="24"/>
          <w:szCs w:val="24"/>
        </w:rPr>
        <w:t>4.1.1. Сбор твердых коммунальных (бытовых) и крупногабаритных отходов обеспечивают:</w:t>
      </w:r>
    </w:p>
    <w:p w:rsidR="00371CAF" w:rsidRPr="005D345A" w:rsidRDefault="00371CAF" w:rsidP="00371CAF">
      <w:pPr>
        <w:pStyle w:val="10"/>
        <w:ind w:firstLine="709"/>
        <w:jc w:val="both"/>
        <w:rPr>
          <w:sz w:val="24"/>
          <w:szCs w:val="24"/>
        </w:rPr>
      </w:pPr>
    </w:p>
    <w:p w:rsidR="00371CAF" w:rsidRPr="005D345A" w:rsidRDefault="00371CAF" w:rsidP="00371CAF">
      <w:pPr>
        <w:pStyle w:val="10"/>
        <w:ind w:firstLine="709"/>
        <w:jc w:val="both"/>
        <w:rPr>
          <w:sz w:val="24"/>
          <w:szCs w:val="24"/>
        </w:rPr>
      </w:pPr>
      <w:r w:rsidRPr="005D345A">
        <w:rPr>
          <w:sz w:val="24"/>
          <w:szCs w:val="24"/>
        </w:rPr>
        <w:t>- территорий индивидуальной жилой застройки - владельцы (собственники, наниматели) жилых домов самостоятельно либо по договору со специализированной организацией;</w:t>
      </w:r>
    </w:p>
    <w:p w:rsidR="00371CAF" w:rsidRPr="005D345A" w:rsidRDefault="00371CAF" w:rsidP="00371CAF">
      <w:pPr>
        <w:pStyle w:val="10"/>
        <w:ind w:firstLine="709"/>
        <w:jc w:val="both"/>
        <w:rPr>
          <w:sz w:val="24"/>
          <w:szCs w:val="24"/>
        </w:rPr>
      </w:pPr>
      <w:r w:rsidRPr="005D345A">
        <w:rPr>
          <w:sz w:val="24"/>
          <w:szCs w:val="24"/>
        </w:rPr>
        <w:t>- с территорий общего пользования - специализированные организации, осуществляющие уборку данных территорий;</w:t>
      </w:r>
    </w:p>
    <w:p w:rsidR="00371CAF" w:rsidRPr="005D345A" w:rsidRDefault="00371CAF" w:rsidP="00371CAF">
      <w:pPr>
        <w:pStyle w:val="10"/>
        <w:ind w:firstLine="709"/>
        <w:jc w:val="both"/>
        <w:rPr>
          <w:sz w:val="24"/>
          <w:szCs w:val="24"/>
        </w:rPr>
      </w:pPr>
      <w:r w:rsidRPr="005D345A">
        <w:rPr>
          <w:sz w:val="24"/>
          <w:szCs w:val="24"/>
        </w:rPr>
        <w:t>- с иных территорий - индивидуальные предприниматели, физические и юридические лица, правообладатели данных территорий.</w:t>
      </w:r>
    </w:p>
    <w:p w:rsidR="00371CAF" w:rsidRPr="005D345A" w:rsidRDefault="00371CAF" w:rsidP="00371CAF">
      <w:pPr>
        <w:pStyle w:val="10"/>
        <w:ind w:firstLine="709"/>
        <w:jc w:val="both"/>
        <w:rPr>
          <w:sz w:val="24"/>
          <w:szCs w:val="24"/>
        </w:rPr>
      </w:pPr>
      <w:r w:rsidRPr="005D345A">
        <w:rPr>
          <w:sz w:val="24"/>
          <w:szCs w:val="24"/>
        </w:rPr>
        <w:t>4.1.2. Граждане (владельцы индивидуальных жилых домов), индивидуальные предприниматели, юридические лица, осуществляющие свою деятельность на территории муниципального образования, производят сбор твердых коммунальных (бытовых) и крупногабаритных отходов в следующие объекты для накопления отходов:</w:t>
      </w:r>
    </w:p>
    <w:p w:rsidR="00371CAF" w:rsidRPr="005D345A" w:rsidRDefault="00371CAF" w:rsidP="00371CAF">
      <w:pPr>
        <w:pStyle w:val="10"/>
        <w:ind w:firstLine="709"/>
        <w:jc w:val="both"/>
        <w:rPr>
          <w:sz w:val="24"/>
          <w:szCs w:val="24"/>
        </w:rPr>
      </w:pPr>
      <w:r w:rsidRPr="005D345A">
        <w:rPr>
          <w:sz w:val="24"/>
          <w:szCs w:val="24"/>
        </w:rPr>
        <w:t>а) контейнеры установленные на оборудованных площадках;</w:t>
      </w:r>
    </w:p>
    <w:p w:rsidR="00371CAF" w:rsidRPr="005D345A" w:rsidRDefault="00371CAF" w:rsidP="00371CAF">
      <w:pPr>
        <w:pStyle w:val="10"/>
        <w:ind w:firstLine="709"/>
        <w:jc w:val="both"/>
        <w:rPr>
          <w:sz w:val="24"/>
          <w:szCs w:val="24"/>
        </w:rPr>
      </w:pPr>
      <w:r w:rsidRPr="005D345A">
        <w:rPr>
          <w:sz w:val="24"/>
          <w:szCs w:val="24"/>
        </w:rPr>
        <w:t>б) специальный автотранспорт, работающий по установленному графику либо по вызову, в случаях, предусмотренных договором, и в случаях, установленных настоящими Правилами;</w:t>
      </w:r>
    </w:p>
    <w:p w:rsidR="00371CAF" w:rsidRPr="005D345A" w:rsidRDefault="00371CAF" w:rsidP="00371CAF">
      <w:pPr>
        <w:pStyle w:val="10"/>
        <w:ind w:firstLine="709"/>
        <w:jc w:val="both"/>
        <w:rPr>
          <w:sz w:val="24"/>
          <w:szCs w:val="24"/>
        </w:rPr>
      </w:pPr>
      <w:r w:rsidRPr="005D345A">
        <w:rPr>
          <w:sz w:val="24"/>
          <w:szCs w:val="24"/>
        </w:rPr>
        <w:t>в) урны для мусора.</w:t>
      </w:r>
    </w:p>
    <w:p w:rsidR="00371CAF" w:rsidRPr="005D345A" w:rsidRDefault="00371CAF" w:rsidP="00371CAF">
      <w:pPr>
        <w:ind w:firstLine="709"/>
        <w:jc w:val="both"/>
        <w:rPr>
          <w:rFonts w:ascii="Times New Roman" w:eastAsia="Calibri" w:hAnsi="Times New Roman" w:cs="Times New Roman"/>
          <w:sz w:val="24"/>
          <w:szCs w:val="24"/>
        </w:rPr>
      </w:pPr>
      <w:r w:rsidRPr="005D345A">
        <w:rPr>
          <w:rStyle w:val="FontStyle12"/>
          <w:rFonts w:ascii="Times New Roman" w:eastAsia="Calibri" w:hAnsi="Times New Roman" w:cs="Times New Roman"/>
        </w:rPr>
        <w:t>Площадки для установки контейнеров для сбора ТКО,</w:t>
      </w:r>
      <w:r w:rsidRPr="005D345A">
        <w:rPr>
          <w:rFonts w:ascii="Times New Roman" w:eastAsia="Calibri" w:hAnsi="Times New Roman" w:cs="Times New Roman"/>
          <w:sz w:val="24"/>
          <w:szCs w:val="24"/>
        </w:rPr>
        <w:t xml:space="preserve"> независимо от видов мусоросборников должны иметь подъездной путь,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371CAF" w:rsidRPr="005D345A" w:rsidRDefault="00371CAF" w:rsidP="00371CAF">
      <w:pPr>
        <w:pStyle w:val="a7"/>
        <w:jc w:val="both"/>
        <w:rPr>
          <w:rFonts w:ascii="Times New Roman" w:hAnsi="Times New Roman"/>
          <w:sz w:val="24"/>
          <w:szCs w:val="24"/>
        </w:rPr>
      </w:pPr>
      <w:r w:rsidRPr="005D345A">
        <w:rPr>
          <w:rFonts w:ascii="Times New Roman" w:hAnsi="Times New Roman"/>
          <w:sz w:val="24"/>
          <w:szCs w:val="24"/>
        </w:rPr>
        <w:t>Складирование крупногабаритных отходов осуществляется в бункеры, расположенные на контейнерных площадках, либо на специальных площадках для складирования крупногабаритных отходов.</w:t>
      </w:r>
    </w:p>
    <w:p w:rsidR="00371CAF" w:rsidRPr="005D345A" w:rsidRDefault="00371CAF" w:rsidP="00371CAF">
      <w:pPr>
        <w:pStyle w:val="a7"/>
        <w:jc w:val="both"/>
        <w:rPr>
          <w:rFonts w:ascii="Times New Roman" w:hAnsi="Times New Roman"/>
          <w:sz w:val="24"/>
          <w:szCs w:val="24"/>
        </w:rPr>
      </w:pPr>
      <w:r w:rsidRPr="005D345A">
        <w:rPr>
          <w:rFonts w:ascii="Times New Roman" w:hAnsi="Times New Roman"/>
          <w:sz w:val="24"/>
          <w:szCs w:val="24"/>
          <w:highlight w:val="magenta"/>
        </w:rPr>
        <w:t xml:space="preserve"> Не допускается складирование на площадках для складирования КГО отходов, образующихся в процессе содержания зеленых насаждений (ветки, листва, древесные останки), строительства и капитального ремонта объектов.</w:t>
      </w:r>
    </w:p>
    <w:p w:rsidR="00371CAF" w:rsidRPr="005D345A" w:rsidRDefault="00371CAF" w:rsidP="00371CAF">
      <w:pPr>
        <w:ind w:firstLine="709"/>
        <w:jc w:val="both"/>
        <w:rPr>
          <w:rFonts w:ascii="Times New Roman" w:hAnsi="Times New Roman" w:cs="Times New Roman"/>
          <w:sz w:val="24"/>
          <w:szCs w:val="24"/>
        </w:rPr>
      </w:pPr>
    </w:p>
    <w:p w:rsidR="00371CAF" w:rsidRPr="005D345A" w:rsidRDefault="00371CAF" w:rsidP="00371CAF">
      <w:pPr>
        <w:pStyle w:val="10"/>
        <w:ind w:firstLine="709"/>
        <w:jc w:val="both"/>
        <w:rPr>
          <w:sz w:val="24"/>
          <w:szCs w:val="24"/>
        </w:rPr>
      </w:pPr>
      <w:r w:rsidRPr="005D345A">
        <w:rPr>
          <w:sz w:val="24"/>
          <w:szCs w:val="24"/>
        </w:rPr>
        <w:t xml:space="preserve"> 4.1.3. Запрещается размещать движимое имущество на территории, прилегающей к контейнерной площадке, без согласования с пользователем контейнерной площадки, если это препятствует подъезду специальной техники к контейнерной площадке для погрузки и вывоза отходов.</w:t>
      </w:r>
    </w:p>
    <w:p w:rsidR="00371CAF" w:rsidRPr="005D345A" w:rsidRDefault="00371CAF" w:rsidP="00371CAF">
      <w:pPr>
        <w:pStyle w:val="10"/>
        <w:ind w:firstLine="709"/>
        <w:jc w:val="both"/>
        <w:rPr>
          <w:sz w:val="24"/>
          <w:szCs w:val="24"/>
        </w:rPr>
      </w:pPr>
      <w:r w:rsidRPr="005D345A">
        <w:rPr>
          <w:sz w:val="24"/>
          <w:szCs w:val="24"/>
        </w:rPr>
        <w:t>4.2. Сбор жидких бытовых отходов.</w:t>
      </w:r>
    </w:p>
    <w:p w:rsidR="00371CAF" w:rsidRPr="005D345A" w:rsidRDefault="00371CAF" w:rsidP="00371CAF">
      <w:pPr>
        <w:pStyle w:val="10"/>
        <w:ind w:firstLine="709"/>
        <w:jc w:val="both"/>
        <w:rPr>
          <w:color w:val="000000" w:themeColor="text1"/>
          <w:sz w:val="24"/>
          <w:szCs w:val="24"/>
        </w:rPr>
      </w:pPr>
      <w:r w:rsidRPr="005D345A">
        <w:rPr>
          <w:color w:val="000000" w:themeColor="text1"/>
          <w:sz w:val="24"/>
          <w:szCs w:val="24"/>
        </w:rPr>
        <w:t>4.2.1. Сбор жидких бытовых отходов с территорий жилищного фонда, не</w:t>
      </w:r>
      <w:r w:rsidRPr="005D345A">
        <w:rPr>
          <w:color w:val="000000" w:themeColor="text1"/>
          <w:sz w:val="24"/>
          <w:szCs w:val="24"/>
        </w:rPr>
        <w:br/>
        <w:t>оснащенного централизованной системой канализации, производится:</w:t>
      </w:r>
    </w:p>
    <w:p w:rsidR="00371CAF" w:rsidRPr="005D345A" w:rsidRDefault="00371CAF" w:rsidP="00371CAF">
      <w:pPr>
        <w:pStyle w:val="10"/>
        <w:ind w:firstLine="709"/>
        <w:jc w:val="both"/>
        <w:rPr>
          <w:color w:val="000000" w:themeColor="text1"/>
          <w:sz w:val="24"/>
          <w:szCs w:val="24"/>
        </w:rPr>
      </w:pPr>
      <w:r w:rsidRPr="005D345A">
        <w:rPr>
          <w:color w:val="000000" w:themeColor="text1"/>
          <w:sz w:val="24"/>
          <w:szCs w:val="24"/>
        </w:rPr>
        <w:t>- в водонепроницаемые выгребные ямы;</w:t>
      </w:r>
    </w:p>
    <w:p w:rsidR="00371CAF" w:rsidRPr="005D345A" w:rsidRDefault="00371CAF" w:rsidP="00371CAF">
      <w:pPr>
        <w:pStyle w:val="10"/>
        <w:ind w:firstLine="709"/>
        <w:jc w:val="both"/>
        <w:rPr>
          <w:color w:val="000000" w:themeColor="text1"/>
          <w:sz w:val="24"/>
          <w:szCs w:val="24"/>
        </w:rPr>
      </w:pPr>
      <w:r w:rsidRPr="005D345A">
        <w:rPr>
          <w:color w:val="000000" w:themeColor="text1"/>
          <w:sz w:val="24"/>
          <w:szCs w:val="24"/>
        </w:rPr>
        <w:t>- в водонепроницаемые выгребы надворных туалетов.</w:t>
      </w:r>
    </w:p>
    <w:p w:rsidR="00371CAF" w:rsidRPr="005D345A" w:rsidRDefault="00371CAF" w:rsidP="00371CAF">
      <w:pPr>
        <w:autoSpaceDE w:val="0"/>
        <w:autoSpaceDN w:val="0"/>
        <w:adjustRightInd w:val="0"/>
        <w:ind w:firstLine="709"/>
        <w:jc w:val="both"/>
        <w:rPr>
          <w:rFonts w:ascii="Times New Roman" w:hAnsi="Times New Roman" w:cs="Times New Roman"/>
          <w:color w:val="000000" w:themeColor="text1"/>
          <w:sz w:val="24"/>
          <w:szCs w:val="24"/>
        </w:rPr>
      </w:pPr>
      <w:r w:rsidRPr="005D345A">
        <w:rPr>
          <w:rFonts w:ascii="Times New Roman" w:hAnsi="Times New Roman" w:cs="Times New Roman"/>
          <w:color w:val="000000" w:themeColor="text1"/>
          <w:sz w:val="24"/>
          <w:szCs w:val="24"/>
        </w:rPr>
        <w:t>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371CAF" w:rsidRPr="005D345A" w:rsidRDefault="00371CAF" w:rsidP="00371CAF">
      <w:pPr>
        <w:pStyle w:val="10"/>
        <w:ind w:firstLine="709"/>
        <w:jc w:val="both"/>
        <w:rPr>
          <w:sz w:val="24"/>
          <w:szCs w:val="24"/>
        </w:rPr>
      </w:pPr>
      <w:r w:rsidRPr="005D345A">
        <w:rPr>
          <w:sz w:val="24"/>
          <w:szCs w:val="24"/>
        </w:rPr>
        <w:t xml:space="preserve">Выгребы размещаются и оборудуются в соответствии с СанПиН 42-128-4690-88 «Санитарные правила содержания территорий населенных пунктов», Правилами и нормами </w:t>
      </w:r>
      <w:r w:rsidRPr="005D345A">
        <w:rPr>
          <w:sz w:val="24"/>
          <w:szCs w:val="24"/>
        </w:rPr>
        <w:lastRenderedPageBreak/>
        <w:t>технической эксплуатации жилищного фонда, утвержденными Постановлением Госстроя России от 27.09.2003 №170.</w:t>
      </w:r>
    </w:p>
    <w:p w:rsidR="00371CAF" w:rsidRPr="005D345A" w:rsidRDefault="00371CAF" w:rsidP="00371CAF">
      <w:pPr>
        <w:pStyle w:val="10"/>
        <w:ind w:firstLine="709"/>
        <w:jc w:val="both"/>
        <w:rPr>
          <w:sz w:val="24"/>
          <w:szCs w:val="24"/>
        </w:rPr>
      </w:pPr>
      <w:r w:rsidRPr="005D345A">
        <w:rPr>
          <w:sz w:val="24"/>
          <w:szCs w:val="24"/>
        </w:rPr>
        <w:t>Обязанность по обеспечению надлежащего состояния выгребных ям на территориях индивидуальной жилой застройки несут владельцы (собственники, наниматели) индивидуальных жилых домов.</w:t>
      </w:r>
    </w:p>
    <w:p w:rsidR="00371CAF" w:rsidRPr="005D345A" w:rsidRDefault="00371CAF" w:rsidP="00371CAF">
      <w:pPr>
        <w:pStyle w:val="10"/>
        <w:ind w:firstLine="709"/>
        <w:jc w:val="both"/>
        <w:rPr>
          <w:sz w:val="24"/>
          <w:szCs w:val="24"/>
        </w:rPr>
      </w:pPr>
      <w:r w:rsidRPr="005D345A">
        <w:rPr>
          <w:sz w:val="24"/>
          <w:szCs w:val="24"/>
        </w:rPr>
        <w:t>4.3. Сбор отходов на территориях общего пользования.</w:t>
      </w:r>
    </w:p>
    <w:p w:rsidR="00371CAF" w:rsidRPr="005D345A" w:rsidRDefault="00371CAF" w:rsidP="00371CAF">
      <w:pPr>
        <w:pStyle w:val="10"/>
        <w:ind w:firstLine="709"/>
        <w:jc w:val="both"/>
        <w:rPr>
          <w:sz w:val="24"/>
          <w:szCs w:val="24"/>
        </w:rPr>
      </w:pPr>
      <w:r w:rsidRPr="005D345A">
        <w:rPr>
          <w:sz w:val="24"/>
          <w:szCs w:val="24"/>
        </w:rPr>
        <w:t>4.3.1. Сбор твердых коммунальных (бытовых) отходов на территории</w:t>
      </w:r>
      <w:r w:rsidRPr="005D345A">
        <w:rPr>
          <w:sz w:val="24"/>
          <w:szCs w:val="24"/>
        </w:rPr>
        <w:br/>
        <w:t>общего пользования муниципального образования производится:</w:t>
      </w:r>
    </w:p>
    <w:p w:rsidR="00371CAF" w:rsidRPr="005D345A" w:rsidRDefault="00371CAF" w:rsidP="00371CAF">
      <w:pPr>
        <w:pStyle w:val="10"/>
        <w:ind w:firstLine="709"/>
        <w:jc w:val="both"/>
        <w:rPr>
          <w:sz w:val="24"/>
          <w:szCs w:val="24"/>
        </w:rPr>
      </w:pPr>
      <w:r w:rsidRPr="005D345A">
        <w:rPr>
          <w:sz w:val="24"/>
          <w:szCs w:val="24"/>
        </w:rPr>
        <w:t>- в урны и контейнеры (для отходов, не подлежащих сортировке);</w:t>
      </w:r>
    </w:p>
    <w:p w:rsidR="00371CAF" w:rsidRPr="005D345A" w:rsidRDefault="00371CAF" w:rsidP="00371CAF">
      <w:pPr>
        <w:pStyle w:val="10"/>
        <w:ind w:firstLine="709"/>
        <w:jc w:val="both"/>
        <w:rPr>
          <w:sz w:val="24"/>
          <w:szCs w:val="24"/>
        </w:rPr>
      </w:pPr>
      <w:r w:rsidRPr="005D345A">
        <w:rPr>
          <w:sz w:val="24"/>
          <w:szCs w:val="24"/>
        </w:rPr>
        <w:t>- в контейнеры для раздельного сбора отходов (макулатура, стекло, пластик и т.п.).</w:t>
      </w:r>
    </w:p>
    <w:p w:rsidR="00371CAF" w:rsidRPr="005D345A" w:rsidRDefault="00371CAF" w:rsidP="00371CAF">
      <w:pPr>
        <w:pStyle w:val="a7"/>
        <w:ind w:firstLine="708"/>
        <w:jc w:val="both"/>
        <w:rPr>
          <w:rFonts w:ascii="Times New Roman" w:hAnsi="Times New Roman"/>
          <w:sz w:val="24"/>
          <w:szCs w:val="24"/>
          <w:highlight w:val="magenta"/>
        </w:rPr>
      </w:pPr>
      <w:r w:rsidRPr="005D345A">
        <w:rPr>
          <w:rFonts w:ascii="Times New Roman" w:hAnsi="Times New Roman"/>
          <w:sz w:val="24"/>
          <w:szCs w:val="24"/>
        </w:rPr>
        <w:t>Установка контейнеров должна осуществляться в соответствии с санитарными нормами и правилами.</w:t>
      </w:r>
      <w:r w:rsidRPr="005D345A">
        <w:rPr>
          <w:rFonts w:ascii="Times New Roman" w:hAnsi="Times New Roman"/>
          <w:sz w:val="24"/>
          <w:szCs w:val="24"/>
          <w:highlight w:val="magenta"/>
        </w:rPr>
        <w:t xml:space="preserve"> </w:t>
      </w:r>
    </w:p>
    <w:p w:rsidR="00371CAF" w:rsidRPr="005D345A" w:rsidRDefault="00371CAF" w:rsidP="00371CAF">
      <w:pPr>
        <w:pStyle w:val="a7"/>
        <w:ind w:firstLine="708"/>
        <w:jc w:val="both"/>
        <w:rPr>
          <w:rFonts w:ascii="Times New Roman" w:hAnsi="Times New Roman"/>
          <w:sz w:val="24"/>
          <w:szCs w:val="24"/>
        </w:rPr>
      </w:pPr>
      <w:r w:rsidRPr="005D345A">
        <w:rPr>
          <w:rFonts w:ascii="Times New Roman" w:hAnsi="Times New Roman"/>
          <w:sz w:val="24"/>
          <w:szCs w:val="24"/>
          <w:highlight w:val="magenta"/>
        </w:rPr>
        <w:t>Контейнеры рекомендуется устанавливать одного типа ( металлические или пластиковые) в зависимости от типа специализированной техники, используемой для вывоза ТКО</w:t>
      </w:r>
      <w:r w:rsidRPr="005D345A">
        <w:rPr>
          <w:rFonts w:ascii="Times New Roman" w:hAnsi="Times New Roman"/>
          <w:sz w:val="24"/>
          <w:szCs w:val="24"/>
        </w:rPr>
        <w:t>( Приложение 2).</w:t>
      </w:r>
    </w:p>
    <w:p w:rsidR="00371CAF" w:rsidRPr="005D345A" w:rsidRDefault="00371CAF" w:rsidP="00371CAF">
      <w:pPr>
        <w:pStyle w:val="10"/>
        <w:ind w:firstLine="709"/>
        <w:jc w:val="both"/>
        <w:rPr>
          <w:sz w:val="24"/>
          <w:szCs w:val="24"/>
        </w:rPr>
      </w:pPr>
      <w:r w:rsidRPr="005D345A">
        <w:rPr>
          <w:sz w:val="24"/>
          <w:szCs w:val="24"/>
        </w:rPr>
        <w:t>На рынках, в парках, садах, зонах отдыха и в других местах массового пребывания граждан, у входов в учреждения образования, здравоохранения, административные и общественные здания, на улицах (в т.ч. на улицах с индивидуальной застройкой домов), на остановках пассажирского транспорта, у входов в торговые объекты, предприятия общественного питания должны быть установлены урны.</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4.3.2. На территории каждого домовладения должны быть установлены урны, соответствующие утвержденному образцу.</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4.3.3. Урны устанавливаются в следующем порядке:</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 xml:space="preserve">- расстояние между урнами должны быть не менее 50 м. на тротуарах </w:t>
      </w:r>
      <w:r w:rsidRPr="005D345A">
        <w:rPr>
          <w:rFonts w:ascii="Times New Roman" w:hAnsi="Times New Roman" w:cs="Times New Roman"/>
          <w:sz w:val="24"/>
          <w:szCs w:val="24"/>
          <w:lang w:val="en-US"/>
        </w:rPr>
        <w:t>III</w:t>
      </w:r>
      <w:r w:rsidRPr="005D345A">
        <w:rPr>
          <w:rFonts w:ascii="Times New Roman" w:hAnsi="Times New Roman" w:cs="Times New Roman"/>
          <w:sz w:val="24"/>
          <w:szCs w:val="24"/>
        </w:rPr>
        <w:t xml:space="preserve"> категории ;</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 не более 100 м. – на остальных тротуарах во дворах в местах возможного образования мелких отходов ( перед входами в магазин и т.д.)</w:t>
      </w:r>
    </w:p>
    <w:p w:rsidR="00371CAF" w:rsidRPr="005D345A" w:rsidRDefault="00371CAF" w:rsidP="00371CAF">
      <w:pPr>
        <w:pStyle w:val="10"/>
        <w:ind w:firstLine="709"/>
        <w:jc w:val="both"/>
        <w:rPr>
          <w:sz w:val="24"/>
          <w:szCs w:val="24"/>
        </w:rPr>
      </w:pPr>
      <w:r w:rsidRPr="005D345A">
        <w:rPr>
          <w:sz w:val="24"/>
          <w:szCs w:val="24"/>
        </w:rPr>
        <w:t xml:space="preserve"> 4.3.4. Владельцы индивидуальных жилых домов, правообладатели соответствующих территорий обязаны обеспечить очистку урн по мере их заполнения и их промывку своими силами или по договору с организацией, осуществляющей уборку, в соответствии с заключенными договорами, но не реже одного раза в день.</w:t>
      </w:r>
    </w:p>
    <w:p w:rsidR="00371CAF" w:rsidRPr="005D345A" w:rsidRDefault="00371CAF" w:rsidP="00371CAF">
      <w:pPr>
        <w:pStyle w:val="10"/>
        <w:ind w:firstLine="709"/>
        <w:jc w:val="both"/>
        <w:rPr>
          <w:sz w:val="24"/>
          <w:szCs w:val="24"/>
        </w:rPr>
      </w:pPr>
      <w:r w:rsidRPr="005D345A">
        <w:rPr>
          <w:sz w:val="24"/>
          <w:szCs w:val="24"/>
        </w:rPr>
        <w:t>Промывка урн производится по мере загрязнения, но не реже одного раза в неделю.</w:t>
      </w:r>
    </w:p>
    <w:p w:rsidR="00371CAF" w:rsidRPr="005D345A" w:rsidRDefault="00371CAF" w:rsidP="00371CAF">
      <w:pPr>
        <w:pStyle w:val="10"/>
        <w:ind w:firstLine="709"/>
        <w:jc w:val="both"/>
        <w:rPr>
          <w:sz w:val="24"/>
          <w:szCs w:val="24"/>
        </w:rPr>
      </w:pPr>
      <w:r w:rsidRPr="005D345A">
        <w:rPr>
          <w:sz w:val="24"/>
          <w:szCs w:val="24"/>
        </w:rPr>
        <w:t>Покраска урн осуществляется один раз в год (апрель), а также по мере необходимости.</w:t>
      </w:r>
    </w:p>
    <w:p w:rsidR="00371CAF" w:rsidRPr="005D345A" w:rsidRDefault="00371CAF" w:rsidP="00371CAF">
      <w:pPr>
        <w:pStyle w:val="10"/>
        <w:ind w:firstLine="709"/>
        <w:jc w:val="both"/>
        <w:rPr>
          <w:sz w:val="24"/>
          <w:szCs w:val="24"/>
        </w:rPr>
      </w:pPr>
      <w:r w:rsidRPr="005D345A">
        <w:rPr>
          <w:sz w:val="24"/>
          <w:szCs w:val="24"/>
        </w:rPr>
        <w:t>4.4. Сбор отходов на объектах строительства, ремонта и реконструкции.</w:t>
      </w:r>
    </w:p>
    <w:p w:rsidR="00371CAF" w:rsidRPr="005D345A" w:rsidRDefault="00371CAF" w:rsidP="00371CAF">
      <w:pPr>
        <w:pStyle w:val="10"/>
        <w:ind w:firstLine="709"/>
        <w:jc w:val="both"/>
        <w:rPr>
          <w:sz w:val="24"/>
          <w:szCs w:val="24"/>
        </w:rPr>
      </w:pPr>
      <w:r w:rsidRPr="005D345A">
        <w:rPr>
          <w:sz w:val="24"/>
          <w:szCs w:val="24"/>
        </w:rPr>
        <w:t>4.4.1. Сбор отходов на объектах строительства, ремонта и реконструкции (далее - строительные отходы) производится в контейнеры (бункеры-накопители) или места, определяемые разделом проекта «Организация строительства» донакопления транспортных партий.</w:t>
      </w:r>
    </w:p>
    <w:p w:rsidR="00371CAF" w:rsidRPr="005D345A" w:rsidRDefault="00371CAF" w:rsidP="00371CAF">
      <w:pPr>
        <w:pStyle w:val="10"/>
        <w:ind w:firstLine="709"/>
        <w:jc w:val="both"/>
        <w:rPr>
          <w:sz w:val="24"/>
          <w:szCs w:val="24"/>
        </w:rPr>
      </w:pPr>
      <w:r w:rsidRPr="005D345A">
        <w:rPr>
          <w:sz w:val="24"/>
          <w:szCs w:val="24"/>
        </w:rPr>
        <w:t>4.4.2. Обязанность по обеспечению сбора отходов на объектах строительства, ремонта и реконструкции возлагается на лицо, осуществляющее строительство.</w:t>
      </w:r>
    </w:p>
    <w:p w:rsidR="00371CAF" w:rsidRPr="005D345A" w:rsidRDefault="00371CAF" w:rsidP="00371CAF">
      <w:pPr>
        <w:pStyle w:val="10"/>
        <w:ind w:firstLine="709"/>
        <w:jc w:val="both"/>
        <w:rPr>
          <w:sz w:val="24"/>
          <w:szCs w:val="24"/>
        </w:rPr>
      </w:pPr>
      <w:r w:rsidRPr="005D345A">
        <w:rPr>
          <w:sz w:val="24"/>
          <w:szCs w:val="24"/>
        </w:rPr>
        <w:t>4.5. Сбор твердых коммунальных (бытовых) отходов на объектах торговли, нестационарной торговой сети, бытового обслуживания, общественного питания.</w:t>
      </w:r>
    </w:p>
    <w:p w:rsidR="00371CAF" w:rsidRPr="005D345A" w:rsidRDefault="00371CAF" w:rsidP="00371CAF">
      <w:pPr>
        <w:pStyle w:val="10"/>
        <w:ind w:firstLine="709"/>
        <w:jc w:val="both"/>
        <w:rPr>
          <w:sz w:val="24"/>
          <w:szCs w:val="24"/>
        </w:rPr>
      </w:pPr>
      <w:r w:rsidRPr="005D345A">
        <w:rPr>
          <w:sz w:val="24"/>
          <w:szCs w:val="24"/>
        </w:rPr>
        <w:t>4.5.1. Сбор твердых коммунальных (бытовых) отходов на территории объектов торговли (рынки, торговые комплексы, комплексы объектов мелкорозничной сети) производится:</w:t>
      </w:r>
    </w:p>
    <w:p w:rsidR="00371CAF" w:rsidRPr="005D345A" w:rsidRDefault="00371CAF" w:rsidP="00371CAF">
      <w:pPr>
        <w:pStyle w:val="10"/>
        <w:ind w:firstLine="709"/>
        <w:jc w:val="both"/>
        <w:rPr>
          <w:sz w:val="24"/>
          <w:szCs w:val="24"/>
        </w:rPr>
      </w:pPr>
      <w:r w:rsidRPr="005D345A">
        <w:rPr>
          <w:sz w:val="24"/>
          <w:szCs w:val="24"/>
        </w:rPr>
        <w:t>- в контейнеры (для отходов, не подлежащих сортировке);</w:t>
      </w:r>
    </w:p>
    <w:p w:rsidR="00371CAF" w:rsidRPr="005D345A" w:rsidRDefault="00371CAF" w:rsidP="00371CAF">
      <w:pPr>
        <w:pStyle w:val="10"/>
        <w:ind w:firstLine="709"/>
        <w:jc w:val="both"/>
        <w:rPr>
          <w:sz w:val="24"/>
          <w:szCs w:val="24"/>
        </w:rPr>
      </w:pPr>
      <w:r w:rsidRPr="005D345A">
        <w:rPr>
          <w:sz w:val="24"/>
          <w:szCs w:val="24"/>
        </w:rPr>
        <w:t>Конструкция контейнеров должна исключать возможность раздувания отходов ветром.</w:t>
      </w:r>
    </w:p>
    <w:p w:rsidR="00371CAF" w:rsidRPr="005D345A" w:rsidRDefault="00371CAF" w:rsidP="00371CAF">
      <w:pPr>
        <w:pStyle w:val="10"/>
        <w:ind w:firstLine="709"/>
        <w:jc w:val="both"/>
        <w:rPr>
          <w:sz w:val="24"/>
          <w:szCs w:val="24"/>
        </w:rPr>
      </w:pPr>
      <w:r w:rsidRPr="005D345A">
        <w:rPr>
          <w:sz w:val="24"/>
          <w:szCs w:val="24"/>
        </w:rPr>
        <w:t>4.5.2. На территории объектов торговли выделяются места накопления</w:t>
      </w:r>
      <w:r w:rsidRPr="005D345A">
        <w:rPr>
          <w:sz w:val="24"/>
          <w:szCs w:val="24"/>
        </w:rPr>
        <w:br/>
        <w:t>отходов для размещения контейнеров, которые определяются проектом в</w:t>
      </w:r>
      <w:r w:rsidRPr="005D345A">
        <w:rPr>
          <w:sz w:val="24"/>
          <w:szCs w:val="24"/>
        </w:rPr>
        <w:br/>
        <w:t>соответствии с экологическими и санитарными нормами и правилами.</w:t>
      </w:r>
    </w:p>
    <w:p w:rsidR="00371CAF" w:rsidRPr="005D345A" w:rsidRDefault="00371CAF" w:rsidP="00371CAF">
      <w:pPr>
        <w:pStyle w:val="10"/>
        <w:ind w:firstLine="709"/>
        <w:jc w:val="both"/>
        <w:rPr>
          <w:sz w:val="24"/>
          <w:szCs w:val="24"/>
        </w:rPr>
      </w:pPr>
      <w:r w:rsidRPr="005D345A">
        <w:rPr>
          <w:sz w:val="24"/>
          <w:szCs w:val="24"/>
        </w:rPr>
        <w:t>Запрещается оставлять тару и отходы на месте торговли по ее окончании.</w:t>
      </w:r>
    </w:p>
    <w:p w:rsidR="00371CAF" w:rsidRPr="005D345A" w:rsidRDefault="00371CAF" w:rsidP="00371CAF">
      <w:pPr>
        <w:pStyle w:val="10"/>
        <w:ind w:firstLine="709"/>
        <w:jc w:val="both"/>
        <w:rPr>
          <w:sz w:val="24"/>
          <w:szCs w:val="24"/>
        </w:rPr>
      </w:pPr>
      <w:r w:rsidRPr="005D345A">
        <w:rPr>
          <w:sz w:val="24"/>
          <w:szCs w:val="24"/>
        </w:rPr>
        <w:t>4.5.3. Сбор твердых коммунальных (бытовых) отходов на объектах</w:t>
      </w:r>
      <w:r w:rsidRPr="005D345A">
        <w:rPr>
          <w:sz w:val="24"/>
          <w:szCs w:val="24"/>
        </w:rPr>
        <w:br/>
        <w:t>нестационарной торговой сети производится в контейнеры для отходов,</w:t>
      </w:r>
      <w:r w:rsidRPr="005D345A">
        <w:rPr>
          <w:sz w:val="24"/>
          <w:szCs w:val="24"/>
        </w:rPr>
        <w:br/>
        <w:t>оборудованные плотно закрывающейся крышкой.</w:t>
      </w:r>
    </w:p>
    <w:p w:rsidR="00371CAF" w:rsidRPr="005D345A" w:rsidRDefault="00371CAF" w:rsidP="00371CAF">
      <w:pPr>
        <w:pStyle w:val="10"/>
        <w:ind w:firstLine="709"/>
        <w:jc w:val="both"/>
        <w:rPr>
          <w:sz w:val="24"/>
          <w:szCs w:val="24"/>
        </w:rPr>
      </w:pPr>
      <w:r w:rsidRPr="005D345A">
        <w:rPr>
          <w:sz w:val="24"/>
          <w:szCs w:val="24"/>
        </w:rPr>
        <w:lastRenderedPageBreak/>
        <w:t>4.5.4. Сбор коммунальных (бытовых) отходов с территорий бытового</w:t>
      </w:r>
      <w:r w:rsidRPr="005D345A">
        <w:rPr>
          <w:sz w:val="24"/>
          <w:szCs w:val="24"/>
        </w:rPr>
        <w:br/>
        <w:t>обслуживания и общественного питания производится в контейнеры для</w:t>
      </w:r>
      <w:r w:rsidRPr="005D345A">
        <w:rPr>
          <w:sz w:val="24"/>
          <w:szCs w:val="24"/>
        </w:rPr>
        <w:br/>
        <w:t xml:space="preserve"> сбора отходов в соответствии с требованиями СанПиН 2.3.6.1066-01 «Санитарно-эпидемиологические требования к организации торговли и обороту в них продовольственного сырья и пищевых продуктов» и СанПиН 2.3.6.2079-01«Санитарно-эпидемиологические требования к организации питания, изготовления и оборото - способности в них пищевых продуктов и продовольственного сырья».</w:t>
      </w:r>
    </w:p>
    <w:p w:rsidR="00371CAF" w:rsidRPr="005D345A" w:rsidRDefault="00371CAF" w:rsidP="00371CAF">
      <w:pPr>
        <w:pStyle w:val="10"/>
        <w:ind w:firstLine="709"/>
        <w:jc w:val="both"/>
        <w:rPr>
          <w:sz w:val="24"/>
          <w:szCs w:val="24"/>
        </w:rPr>
      </w:pPr>
      <w:r w:rsidRPr="005D345A">
        <w:rPr>
          <w:sz w:val="24"/>
          <w:szCs w:val="24"/>
        </w:rPr>
        <w:t>4.5.5. Обязанность по обеспечению сбора отходов на объектах торговли, нестационарной торговой сети, бытового обслуживания и общественного питания возлагается на правообладателей соответствующих территорий.</w:t>
      </w:r>
    </w:p>
    <w:p w:rsidR="00371CAF" w:rsidRPr="005D345A" w:rsidRDefault="00371CAF" w:rsidP="00371CAF">
      <w:pPr>
        <w:pStyle w:val="10"/>
        <w:ind w:firstLine="709"/>
        <w:jc w:val="both"/>
        <w:rPr>
          <w:sz w:val="24"/>
          <w:szCs w:val="24"/>
        </w:rPr>
      </w:pPr>
      <w:r w:rsidRPr="005D345A">
        <w:rPr>
          <w:sz w:val="24"/>
          <w:szCs w:val="24"/>
        </w:rPr>
        <w:t>4.6. Сбор твердых коммунальных (бытовых) отходов дошкольных и</w:t>
      </w:r>
      <w:r w:rsidRPr="005D345A">
        <w:rPr>
          <w:sz w:val="24"/>
          <w:szCs w:val="24"/>
        </w:rPr>
        <w:br/>
        <w:t>общеобразовательных учреждений.</w:t>
      </w:r>
    </w:p>
    <w:p w:rsidR="00371CAF" w:rsidRPr="005D345A" w:rsidRDefault="00371CAF" w:rsidP="00371CAF">
      <w:pPr>
        <w:pStyle w:val="10"/>
        <w:ind w:firstLine="709"/>
        <w:jc w:val="both"/>
        <w:rPr>
          <w:sz w:val="24"/>
          <w:szCs w:val="24"/>
        </w:rPr>
      </w:pPr>
      <w:r w:rsidRPr="005D345A">
        <w:rPr>
          <w:sz w:val="24"/>
          <w:szCs w:val="24"/>
        </w:rPr>
        <w:t xml:space="preserve">4.6.1. Сбор твердых коммунальных (бытовых) отходов дошкольного учреждения производится в раздельные промаркированные контейнеры с крышками. Для установки контейнеров на территории дошкольного учреждения должна быть оборудована специальная площадка с твердым покрытием, которая размещается на расстоянии не менее </w:t>
      </w:r>
      <w:smartTag w:uri="urn:schemas-microsoft-com:office:smarttags" w:element="metricconverter">
        <w:smartTagPr>
          <w:attr w:name="ProductID" w:val="20 м"/>
        </w:smartTagPr>
        <w:r w:rsidRPr="005D345A">
          <w:rPr>
            <w:sz w:val="24"/>
            <w:szCs w:val="24"/>
          </w:rPr>
          <w:t>20 м</w:t>
        </w:r>
      </w:smartTag>
      <w:r w:rsidRPr="005D345A">
        <w:rPr>
          <w:sz w:val="24"/>
          <w:szCs w:val="24"/>
        </w:rPr>
        <w:t xml:space="preserve"> от здания. Размер контейнерной площадки должен превышать площадь основания контейнеров на </w:t>
      </w:r>
      <w:smartTag w:uri="urn:schemas-microsoft-com:office:smarttags" w:element="metricconverter">
        <w:smartTagPr>
          <w:attr w:name="ProductID" w:val="1 м"/>
        </w:smartTagPr>
        <w:r w:rsidRPr="005D345A">
          <w:rPr>
            <w:sz w:val="24"/>
            <w:szCs w:val="24"/>
          </w:rPr>
          <w:t>1 м</w:t>
        </w:r>
      </w:smartTag>
      <w:r w:rsidRPr="005D345A">
        <w:rPr>
          <w:sz w:val="24"/>
          <w:szCs w:val="24"/>
        </w:rPr>
        <w:t xml:space="preserve"> во все стороны.</w:t>
      </w:r>
    </w:p>
    <w:p w:rsidR="00371CAF" w:rsidRPr="005D345A" w:rsidRDefault="00371CAF" w:rsidP="00371CAF">
      <w:pPr>
        <w:pStyle w:val="10"/>
        <w:ind w:firstLine="709"/>
        <w:jc w:val="both"/>
        <w:rPr>
          <w:sz w:val="24"/>
          <w:szCs w:val="24"/>
        </w:rPr>
      </w:pPr>
      <w:r w:rsidRPr="005D345A">
        <w:rPr>
          <w:sz w:val="24"/>
          <w:szCs w:val="24"/>
        </w:rPr>
        <w:t xml:space="preserve">4.6.2. Сбор твердых коммунальных (бытовых) отходов общеобразовательного учреждения производится в контейнеры с плотно закрывающимися крышками. Для установки контейнеров на территории общеобразовательного учреждения должна быть оборудована специальная площадка с водонепроницаемым твердым покрытием, которая размещается на расстоянии не менее </w:t>
      </w:r>
      <w:smartTag w:uri="urn:schemas-microsoft-com:office:smarttags" w:element="metricconverter">
        <w:smartTagPr>
          <w:attr w:name="ProductID" w:val="25 м"/>
        </w:smartTagPr>
        <w:r w:rsidRPr="005D345A">
          <w:rPr>
            <w:sz w:val="24"/>
            <w:szCs w:val="24"/>
          </w:rPr>
          <w:t>25 м</w:t>
        </w:r>
      </w:smartTag>
      <w:r w:rsidRPr="005D345A">
        <w:rPr>
          <w:sz w:val="24"/>
          <w:szCs w:val="24"/>
        </w:rPr>
        <w:t xml:space="preserve"> от входа на пищеблок и окон учебных классов и кабинетов. Размер контейнерной площадки должен превышать площадь основания контейнеров на </w:t>
      </w:r>
      <w:smartTag w:uri="urn:schemas-microsoft-com:office:smarttags" w:element="metricconverter">
        <w:smartTagPr>
          <w:attr w:name="ProductID" w:val="1 м"/>
        </w:smartTagPr>
        <w:r w:rsidRPr="005D345A">
          <w:rPr>
            <w:sz w:val="24"/>
            <w:szCs w:val="24"/>
          </w:rPr>
          <w:t>1 м</w:t>
        </w:r>
      </w:smartTag>
      <w:r w:rsidRPr="005D345A">
        <w:rPr>
          <w:sz w:val="24"/>
          <w:szCs w:val="24"/>
        </w:rPr>
        <w:t xml:space="preserve"> во все стороны.</w:t>
      </w:r>
    </w:p>
    <w:p w:rsidR="00371CAF" w:rsidRPr="005D345A" w:rsidRDefault="00371CAF" w:rsidP="00371CAF">
      <w:pPr>
        <w:pStyle w:val="10"/>
        <w:ind w:firstLine="709"/>
        <w:jc w:val="both"/>
        <w:rPr>
          <w:sz w:val="24"/>
          <w:szCs w:val="24"/>
        </w:rPr>
      </w:pPr>
      <w:r w:rsidRPr="005D345A">
        <w:rPr>
          <w:sz w:val="24"/>
          <w:szCs w:val="24"/>
        </w:rPr>
        <w:t>4.6.3. Сбор отходов с территорий дошкольных и общеобразовательных</w:t>
      </w:r>
      <w:r w:rsidRPr="005D345A">
        <w:rPr>
          <w:sz w:val="24"/>
          <w:szCs w:val="24"/>
        </w:rPr>
        <w:br/>
        <w:t>учреждений осуществляется в соответствии с требованиями СанПиН 2.4.1.2660-10 «Санитарно-эпидемиологические требования к устройству, содержанию и организации режима работы в дошкольных организациях» и СанПиН 2.4.2.1178-02 «Гигиенические требования к условиям обучения в общеобразовательных школах».</w:t>
      </w:r>
    </w:p>
    <w:p w:rsidR="00371CAF" w:rsidRPr="005D345A" w:rsidRDefault="00371CAF" w:rsidP="00371CAF">
      <w:pPr>
        <w:pStyle w:val="10"/>
        <w:ind w:firstLine="709"/>
        <w:jc w:val="both"/>
        <w:rPr>
          <w:sz w:val="24"/>
          <w:szCs w:val="24"/>
        </w:rPr>
      </w:pPr>
      <w:r w:rsidRPr="005D345A">
        <w:rPr>
          <w:sz w:val="24"/>
          <w:szCs w:val="24"/>
        </w:rPr>
        <w:t>4.7. Сбор твердых коммунальных (бытовых) отходов с территорий</w:t>
      </w:r>
      <w:r w:rsidRPr="005D345A">
        <w:rPr>
          <w:sz w:val="24"/>
          <w:szCs w:val="24"/>
        </w:rPr>
        <w:br/>
        <w:t>промышленных предприятий.</w:t>
      </w:r>
    </w:p>
    <w:p w:rsidR="00371CAF" w:rsidRPr="005D345A" w:rsidRDefault="00371CAF" w:rsidP="00371CAF">
      <w:pPr>
        <w:pStyle w:val="10"/>
        <w:ind w:firstLine="709"/>
        <w:jc w:val="both"/>
        <w:rPr>
          <w:sz w:val="24"/>
          <w:szCs w:val="24"/>
        </w:rPr>
      </w:pPr>
      <w:r w:rsidRPr="005D345A">
        <w:rPr>
          <w:sz w:val="24"/>
          <w:szCs w:val="24"/>
        </w:rPr>
        <w:t>4.7.1. Сбор твердых коммунальных (бытовых) отходов на территории</w:t>
      </w:r>
      <w:r w:rsidRPr="005D345A">
        <w:rPr>
          <w:sz w:val="24"/>
          <w:szCs w:val="24"/>
        </w:rPr>
        <w:br/>
        <w:t>промышленного предприятия производится:</w:t>
      </w:r>
    </w:p>
    <w:p w:rsidR="00371CAF" w:rsidRPr="005D345A" w:rsidRDefault="00371CAF" w:rsidP="00371CAF">
      <w:pPr>
        <w:pStyle w:val="10"/>
        <w:ind w:firstLine="709"/>
        <w:jc w:val="both"/>
        <w:rPr>
          <w:sz w:val="24"/>
          <w:szCs w:val="24"/>
        </w:rPr>
      </w:pPr>
      <w:r w:rsidRPr="005D345A">
        <w:rPr>
          <w:sz w:val="24"/>
          <w:szCs w:val="24"/>
        </w:rPr>
        <w:t>- в контейнеры (для отходов, не подлежащих сортировке);</w:t>
      </w:r>
    </w:p>
    <w:p w:rsidR="00371CAF" w:rsidRPr="005D345A" w:rsidRDefault="00371CAF" w:rsidP="00371CAF">
      <w:pPr>
        <w:pStyle w:val="10"/>
        <w:ind w:firstLine="709"/>
        <w:jc w:val="both"/>
        <w:rPr>
          <w:sz w:val="24"/>
          <w:szCs w:val="24"/>
        </w:rPr>
      </w:pPr>
      <w:r w:rsidRPr="005D345A">
        <w:rPr>
          <w:sz w:val="24"/>
          <w:szCs w:val="24"/>
        </w:rPr>
        <w:t>На территориях промышленных предприятий выделяются специальные места для размещения контейнеров в соответствии с экологическими и санитарными нормами и правилами.</w:t>
      </w:r>
    </w:p>
    <w:p w:rsidR="00371CAF" w:rsidRPr="005D345A" w:rsidRDefault="00371CAF" w:rsidP="00371CAF">
      <w:pPr>
        <w:pStyle w:val="10"/>
        <w:ind w:firstLine="709"/>
        <w:jc w:val="both"/>
        <w:rPr>
          <w:sz w:val="24"/>
          <w:szCs w:val="24"/>
        </w:rPr>
      </w:pPr>
      <w:r w:rsidRPr="005D345A">
        <w:rPr>
          <w:sz w:val="24"/>
          <w:szCs w:val="24"/>
        </w:rPr>
        <w:t>4.7.2. Запрещается накопление, хранение коммунальных (бытовых) отходов за пределами территории, установленной для накопления отходов, а также хранение и (или) сброс отходов (в том числе коммунальных (бытовых) отходов)за пределами специально отведенных и оборудованных для этих целей территорий.</w:t>
      </w:r>
    </w:p>
    <w:p w:rsidR="00371CAF" w:rsidRPr="005D345A" w:rsidRDefault="00371CAF" w:rsidP="00371CAF">
      <w:pPr>
        <w:pStyle w:val="10"/>
        <w:ind w:firstLine="709"/>
        <w:jc w:val="both"/>
        <w:rPr>
          <w:sz w:val="24"/>
          <w:szCs w:val="24"/>
        </w:rPr>
      </w:pPr>
      <w:r w:rsidRPr="005D345A">
        <w:rPr>
          <w:sz w:val="24"/>
          <w:szCs w:val="24"/>
        </w:rPr>
        <w:t>4.7.3. Запрещается размещение упаковочных отходов, подлежащих переработке во вторичное сырье, на контейнерных площадках жилищного фонда.</w:t>
      </w:r>
    </w:p>
    <w:p w:rsidR="00371CAF" w:rsidRPr="005D345A" w:rsidRDefault="00371CAF" w:rsidP="00371CAF">
      <w:pPr>
        <w:pStyle w:val="10"/>
        <w:ind w:firstLine="709"/>
        <w:jc w:val="both"/>
        <w:rPr>
          <w:sz w:val="24"/>
          <w:szCs w:val="24"/>
        </w:rPr>
      </w:pPr>
      <w:r w:rsidRPr="005D345A">
        <w:rPr>
          <w:sz w:val="24"/>
          <w:szCs w:val="24"/>
        </w:rPr>
        <w:t>4.8. Вывоз отходов.</w:t>
      </w:r>
    </w:p>
    <w:p w:rsidR="00371CAF" w:rsidRPr="005D345A" w:rsidRDefault="00371CAF" w:rsidP="00371CAF">
      <w:pPr>
        <w:pStyle w:val="10"/>
        <w:ind w:firstLine="709"/>
        <w:jc w:val="both"/>
        <w:rPr>
          <w:sz w:val="24"/>
          <w:szCs w:val="24"/>
        </w:rPr>
      </w:pPr>
      <w:r w:rsidRPr="005D345A">
        <w:rPr>
          <w:sz w:val="24"/>
          <w:szCs w:val="24"/>
        </w:rPr>
        <w:t>4.8.1. Вывоз отходов из контейнеров для накопления отходов производится по графику, обеспечивающему соблюдение санитарных норм и правил.</w:t>
      </w:r>
    </w:p>
    <w:p w:rsidR="00371CAF" w:rsidRPr="005D345A" w:rsidRDefault="00371CAF" w:rsidP="00371CAF">
      <w:pPr>
        <w:pStyle w:val="10"/>
        <w:ind w:firstLine="709"/>
        <w:jc w:val="both"/>
        <w:rPr>
          <w:sz w:val="24"/>
          <w:szCs w:val="24"/>
        </w:rPr>
      </w:pPr>
      <w:r w:rsidRPr="005D345A">
        <w:rPr>
          <w:sz w:val="24"/>
          <w:szCs w:val="24"/>
        </w:rPr>
        <w:t>4.8.2. Вывоз твердых коммунальных (бытовых) и крупногабаритных отходов осуществляют:</w:t>
      </w:r>
    </w:p>
    <w:p w:rsidR="00371CAF" w:rsidRPr="005D345A" w:rsidRDefault="00371CAF" w:rsidP="00371CAF">
      <w:pPr>
        <w:pStyle w:val="10"/>
        <w:ind w:firstLine="709"/>
        <w:jc w:val="both"/>
        <w:rPr>
          <w:sz w:val="24"/>
          <w:szCs w:val="24"/>
        </w:rPr>
      </w:pPr>
      <w:r w:rsidRPr="005D345A">
        <w:rPr>
          <w:sz w:val="24"/>
          <w:szCs w:val="24"/>
        </w:rPr>
        <w:t>- из индивидуальных жилых домов - владельцы жилых домов самостоятельно либо по договору со специализированной организацией;</w:t>
      </w:r>
    </w:p>
    <w:p w:rsidR="00371CAF" w:rsidRPr="005D345A" w:rsidRDefault="00371CAF" w:rsidP="00371CAF">
      <w:pPr>
        <w:pStyle w:val="10"/>
        <w:ind w:firstLine="709"/>
        <w:jc w:val="both"/>
        <w:rPr>
          <w:sz w:val="24"/>
          <w:szCs w:val="24"/>
        </w:rPr>
      </w:pPr>
      <w:r w:rsidRPr="005D345A">
        <w:rPr>
          <w:sz w:val="24"/>
          <w:szCs w:val="24"/>
        </w:rPr>
        <w:t>- с территорий общего пользования - специализированные организации, осуществляющие уборку данных территорий при наличии лицензии на осуществление деятельности по сбору, транспортированию, обработке, утилизации, обезвреживанию, размещению отходов I - IV класса опасности на территории Воронежской области (с 01.07.2015);</w:t>
      </w:r>
    </w:p>
    <w:p w:rsidR="00371CAF" w:rsidRPr="005D345A" w:rsidRDefault="00371CAF" w:rsidP="00371CAF">
      <w:pPr>
        <w:pStyle w:val="10"/>
        <w:ind w:firstLine="709"/>
        <w:jc w:val="both"/>
        <w:rPr>
          <w:sz w:val="24"/>
          <w:szCs w:val="24"/>
        </w:rPr>
      </w:pPr>
      <w:r w:rsidRPr="005D345A">
        <w:rPr>
          <w:sz w:val="24"/>
          <w:szCs w:val="24"/>
        </w:rPr>
        <w:lastRenderedPageBreak/>
        <w:t>- с иных территорий - индивидуальные предприниматели, юридические лица, правообладатели данных территорий самостоятельно при условии соблюдения природоохранных и санитарных требований и наличии лицензии на осуществление деятельности по сбору, транспортированию, обработке, утилизации, обезвреживанию, размещению отходов I - IV класса опасности на территории Воронежской области (с 01.07.2015).</w:t>
      </w:r>
    </w:p>
    <w:p w:rsidR="00371CAF" w:rsidRPr="005D345A" w:rsidRDefault="00371CAF" w:rsidP="00371CAF">
      <w:pPr>
        <w:pStyle w:val="10"/>
        <w:ind w:firstLine="709"/>
        <w:jc w:val="both"/>
        <w:rPr>
          <w:sz w:val="24"/>
          <w:szCs w:val="24"/>
        </w:rPr>
      </w:pPr>
      <w:r w:rsidRPr="005D345A">
        <w:rPr>
          <w:sz w:val="24"/>
          <w:szCs w:val="24"/>
        </w:rPr>
        <w:t>Самостоятельный вывоз твердых коммунальных (бытовых) и крупногабаритных отходов осуществляется на объекты размещения отходов.</w:t>
      </w:r>
    </w:p>
    <w:p w:rsidR="00371CAF" w:rsidRPr="005D345A" w:rsidRDefault="00371CAF" w:rsidP="00371CAF">
      <w:pPr>
        <w:pStyle w:val="10"/>
        <w:ind w:firstLine="709"/>
        <w:jc w:val="both"/>
        <w:rPr>
          <w:sz w:val="24"/>
          <w:szCs w:val="24"/>
        </w:rPr>
      </w:pPr>
      <w:r w:rsidRPr="005D345A">
        <w:rPr>
          <w:sz w:val="24"/>
          <w:szCs w:val="24"/>
        </w:rPr>
        <w:t>4.8.3. Специализированные организации обязаны:</w:t>
      </w:r>
    </w:p>
    <w:p w:rsidR="00371CAF" w:rsidRPr="005D345A" w:rsidRDefault="00371CAF" w:rsidP="00371CAF">
      <w:pPr>
        <w:pStyle w:val="10"/>
        <w:ind w:firstLine="709"/>
        <w:jc w:val="both"/>
        <w:rPr>
          <w:sz w:val="24"/>
          <w:szCs w:val="24"/>
        </w:rPr>
      </w:pPr>
      <w:r w:rsidRPr="005D345A">
        <w:rPr>
          <w:sz w:val="24"/>
          <w:szCs w:val="24"/>
        </w:rPr>
        <w:t>- осуществлять транспортирование коммунальных (бытовых) отходов с территорий жилищного фонда в период с 7 часов до 22 часов;</w:t>
      </w:r>
    </w:p>
    <w:p w:rsidR="00371CAF" w:rsidRPr="005D345A" w:rsidRDefault="00371CAF" w:rsidP="00371CAF">
      <w:pPr>
        <w:pStyle w:val="10"/>
        <w:ind w:firstLine="709"/>
        <w:jc w:val="both"/>
        <w:rPr>
          <w:sz w:val="24"/>
          <w:szCs w:val="24"/>
        </w:rPr>
      </w:pPr>
      <w:r w:rsidRPr="005D345A">
        <w:rPr>
          <w:sz w:val="24"/>
          <w:szCs w:val="24"/>
        </w:rPr>
        <w:t>- своевременно осуществлять транспортирование с территорий общего пользования и иных территорий;</w:t>
      </w:r>
    </w:p>
    <w:p w:rsidR="00371CAF" w:rsidRPr="005D345A" w:rsidRDefault="00371CAF" w:rsidP="00371CAF">
      <w:pPr>
        <w:pStyle w:val="10"/>
        <w:ind w:firstLine="709"/>
        <w:jc w:val="both"/>
        <w:rPr>
          <w:sz w:val="24"/>
          <w:szCs w:val="24"/>
        </w:rPr>
      </w:pPr>
      <w:r w:rsidRPr="005D345A">
        <w:rPr>
          <w:sz w:val="24"/>
          <w:szCs w:val="24"/>
        </w:rPr>
        <w:t>- обеспечить обязательную доставку отходов на специализированные предприятия по сортировке отходов или на объекты размещения отходов, указанные в маршрутных листах согласно заключенным договорам, а жидкие бытовые отходы - на сливные станции или поля ассенизации;</w:t>
      </w:r>
    </w:p>
    <w:p w:rsidR="00371CAF" w:rsidRPr="005D345A" w:rsidRDefault="00371CAF" w:rsidP="00371CAF">
      <w:pPr>
        <w:pStyle w:val="10"/>
        <w:ind w:firstLine="709"/>
        <w:jc w:val="both"/>
        <w:rPr>
          <w:sz w:val="24"/>
          <w:szCs w:val="24"/>
        </w:rPr>
      </w:pPr>
      <w:r w:rsidRPr="005D345A">
        <w:rPr>
          <w:sz w:val="24"/>
          <w:szCs w:val="24"/>
        </w:rPr>
        <w:t>- производить зачистку контейнерных площадок и подъездов к ним от рассыпавшегося мусора при выгрузке мусора из контейнеров или бункеров-накопителей в специально оборудованное транспортное средство.</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 xml:space="preserve"> 4.8.4. Вывоз крупногабаритных отходов производится по мере накопления, но не реже одного раза в неделю с понедельника по воскресенье.</w:t>
      </w:r>
    </w:p>
    <w:p w:rsidR="00371CAF" w:rsidRPr="005D345A" w:rsidRDefault="00371CAF" w:rsidP="00371CAF">
      <w:pPr>
        <w:pStyle w:val="10"/>
        <w:ind w:firstLine="709"/>
        <w:jc w:val="both"/>
        <w:rPr>
          <w:sz w:val="24"/>
          <w:szCs w:val="24"/>
        </w:rPr>
      </w:pPr>
      <w:r w:rsidRPr="005D345A">
        <w:rPr>
          <w:sz w:val="24"/>
          <w:szCs w:val="24"/>
        </w:rPr>
        <w:t>4.8.5. Вывоз твердых коммунальных (бытовых) отходов с территорий</w:t>
      </w:r>
      <w:r w:rsidRPr="005D345A">
        <w:rPr>
          <w:sz w:val="24"/>
          <w:szCs w:val="24"/>
        </w:rPr>
        <w:br/>
        <w:t>индивидуальной жилой застройки осуществляется из установленных одиночных контейнеров или контейнерных площадок или по кольцевым маршрутам.</w:t>
      </w:r>
    </w:p>
    <w:p w:rsidR="00371CAF" w:rsidRPr="005D345A" w:rsidRDefault="00371CAF" w:rsidP="00371CAF">
      <w:pPr>
        <w:pStyle w:val="10"/>
        <w:ind w:firstLine="709"/>
        <w:jc w:val="both"/>
        <w:rPr>
          <w:sz w:val="24"/>
          <w:szCs w:val="24"/>
        </w:rPr>
      </w:pPr>
      <w:r w:rsidRPr="005D345A">
        <w:rPr>
          <w:sz w:val="24"/>
          <w:szCs w:val="24"/>
        </w:rPr>
        <w:t>4.8.6. Транспортирование жидких бытовых отходов производится</w:t>
      </w:r>
      <w:r w:rsidRPr="005D345A">
        <w:rPr>
          <w:sz w:val="24"/>
          <w:szCs w:val="24"/>
        </w:rPr>
        <w:br/>
        <w:t>ассенизационным вакуумным транспортом специализированных организаций по согласованному с владельцем таких отходов графику на сливные станции или поля ассенизации.</w:t>
      </w:r>
    </w:p>
    <w:p w:rsidR="00371CAF" w:rsidRPr="005D345A" w:rsidRDefault="00371CAF" w:rsidP="00371CAF">
      <w:pPr>
        <w:pStyle w:val="10"/>
        <w:ind w:firstLine="709"/>
        <w:jc w:val="both"/>
        <w:rPr>
          <w:sz w:val="24"/>
          <w:szCs w:val="24"/>
        </w:rPr>
      </w:pPr>
      <w:r w:rsidRPr="005D345A">
        <w:rPr>
          <w:sz w:val="24"/>
          <w:szCs w:val="24"/>
        </w:rPr>
        <w:t>4.8.7.Вывоз твердых коммунальных (бытовых) отходов с территорий общего пользования производится ежедневно. Не допускается переполнение урн и контейнеров для твердых коммунальных (бытовых) отходов.</w:t>
      </w:r>
    </w:p>
    <w:p w:rsidR="00371CAF" w:rsidRPr="005D345A" w:rsidRDefault="00371CAF" w:rsidP="00371CAF">
      <w:pPr>
        <w:pStyle w:val="10"/>
        <w:ind w:firstLine="709"/>
        <w:jc w:val="both"/>
        <w:rPr>
          <w:sz w:val="24"/>
          <w:szCs w:val="24"/>
        </w:rPr>
      </w:pPr>
      <w:r w:rsidRPr="005D345A">
        <w:rPr>
          <w:sz w:val="24"/>
          <w:szCs w:val="24"/>
        </w:rPr>
        <w:t>Транспортирование строительных отходов обеспечивается лицом, осуществляющим строительство. Допускается транспортирование строительных отходов собственными силами при условии соблюдения природоохранных и санитарных требований и наличии лицензии на осуществление деятельности по сбору, транспортированию, обработке, утилизации, обезвреживанию, размещению отходов I - IV класса опасности на территории Воронежской области (с 01.07.2015).</w:t>
      </w:r>
    </w:p>
    <w:p w:rsidR="00371CAF" w:rsidRPr="005D345A" w:rsidRDefault="00371CAF" w:rsidP="00371CAF">
      <w:pPr>
        <w:pStyle w:val="10"/>
        <w:ind w:firstLine="709"/>
        <w:jc w:val="both"/>
        <w:rPr>
          <w:sz w:val="24"/>
          <w:szCs w:val="24"/>
        </w:rPr>
      </w:pPr>
      <w:r w:rsidRPr="005D345A">
        <w:rPr>
          <w:sz w:val="24"/>
          <w:szCs w:val="24"/>
        </w:rPr>
        <w:t>Транспортирование твердых коммунальных (бытовых) отходов с объектов торговли, нестационарной торговой сети, бытового обслуживания, общественного питания производится ежедневно.</w:t>
      </w:r>
    </w:p>
    <w:p w:rsidR="00371CAF" w:rsidRPr="005D345A" w:rsidRDefault="00371CAF" w:rsidP="00371CAF">
      <w:pPr>
        <w:pStyle w:val="10"/>
        <w:ind w:firstLine="709"/>
        <w:jc w:val="both"/>
        <w:rPr>
          <w:sz w:val="24"/>
          <w:szCs w:val="24"/>
        </w:rPr>
      </w:pPr>
      <w:r w:rsidRPr="005D345A">
        <w:rPr>
          <w:sz w:val="24"/>
          <w:szCs w:val="24"/>
        </w:rPr>
        <w:t>Транспортирование твердых коммунальных (бытовых) отходов дошкольных и общеобразовательных учреждений осуществляется ежедневно.</w:t>
      </w:r>
    </w:p>
    <w:p w:rsidR="00371CAF" w:rsidRPr="005D345A" w:rsidRDefault="00371CAF" w:rsidP="00371CAF">
      <w:pPr>
        <w:pStyle w:val="10"/>
        <w:ind w:firstLine="709"/>
        <w:jc w:val="both"/>
        <w:rPr>
          <w:sz w:val="24"/>
          <w:szCs w:val="24"/>
        </w:rPr>
      </w:pPr>
    </w:p>
    <w:p w:rsidR="00371CAF" w:rsidRPr="005D345A" w:rsidRDefault="00371CAF" w:rsidP="00371CAF">
      <w:pPr>
        <w:pStyle w:val="10"/>
        <w:ind w:firstLine="709"/>
        <w:jc w:val="both"/>
        <w:rPr>
          <w:sz w:val="24"/>
          <w:szCs w:val="24"/>
        </w:rPr>
      </w:pPr>
      <w:r w:rsidRPr="005D345A">
        <w:rPr>
          <w:sz w:val="24"/>
          <w:szCs w:val="24"/>
        </w:rPr>
        <w:t>4.8.8. Транспортирование отходов осуществляется специализированной</w:t>
      </w:r>
      <w:r w:rsidRPr="005D345A">
        <w:rPr>
          <w:sz w:val="24"/>
          <w:szCs w:val="24"/>
        </w:rPr>
        <w:br/>
        <w:t>организацией в соответствии с утвержденными санитарными нормами и</w:t>
      </w:r>
      <w:r w:rsidRPr="005D345A">
        <w:rPr>
          <w:sz w:val="24"/>
          <w:szCs w:val="24"/>
        </w:rPr>
        <w:br/>
        <w:t>правилами, нормативом накопления твердых коммунальных (бытовых) отходов.</w:t>
      </w:r>
    </w:p>
    <w:p w:rsidR="00371CAF" w:rsidRPr="005D345A" w:rsidRDefault="00371CAF" w:rsidP="00371CAF">
      <w:pPr>
        <w:pStyle w:val="10"/>
        <w:ind w:firstLine="709"/>
        <w:jc w:val="both"/>
        <w:rPr>
          <w:sz w:val="24"/>
          <w:szCs w:val="24"/>
        </w:rPr>
      </w:pPr>
      <w:r w:rsidRPr="005D345A">
        <w:rPr>
          <w:sz w:val="24"/>
          <w:szCs w:val="24"/>
        </w:rPr>
        <w:t>4.8.9. Услуги по транспортированию отходов предоставляются на</w:t>
      </w:r>
      <w:r w:rsidRPr="005D345A">
        <w:rPr>
          <w:sz w:val="24"/>
          <w:szCs w:val="24"/>
        </w:rPr>
        <w:br/>
        <w:t>основании договора, талона или накладной.</w:t>
      </w:r>
    </w:p>
    <w:p w:rsidR="00371CAF" w:rsidRPr="005D345A" w:rsidRDefault="00371CAF" w:rsidP="00371CAF">
      <w:pPr>
        <w:pStyle w:val="10"/>
        <w:ind w:firstLine="709"/>
        <w:jc w:val="both"/>
        <w:rPr>
          <w:sz w:val="24"/>
          <w:szCs w:val="24"/>
        </w:rPr>
      </w:pPr>
      <w:r w:rsidRPr="005D345A">
        <w:rPr>
          <w:sz w:val="24"/>
          <w:szCs w:val="24"/>
        </w:rPr>
        <w:t>Порядок заключения договора на вывоз коммунальных (бытовых) отходов граждан со специализированной организацией определяется постановлением Правительства Российской Федерации от 10.02.1997 № 155.</w:t>
      </w:r>
    </w:p>
    <w:p w:rsidR="00371CAF" w:rsidRPr="005D345A" w:rsidRDefault="00371CAF" w:rsidP="00371CAF">
      <w:pPr>
        <w:pStyle w:val="10"/>
        <w:ind w:firstLine="709"/>
        <w:jc w:val="both"/>
        <w:rPr>
          <w:sz w:val="24"/>
          <w:szCs w:val="24"/>
        </w:rPr>
      </w:pPr>
      <w:r w:rsidRPr="005D345A">
        <w:rPr>
          <w:sz w:val="24"/>
          <w:szCs w:val="24"/>
        </w:rPr>
        <w:t>4.8.9. Транспортирование отходов должно осуществляться способами,</w:t>
      </w:r>
      <w:r w:rsidRPr="005D345A">
        <w:rPr>
          <w:sz w:val="24"/>
          <w:szCs w:val="24"/>
        </w:rPr>
        <w:br/>
        <w:t>предотвращающими их попадание в окружающую среду в ходе</w:t>
      </w:r>
      <w:r w:rsidRPr="005D345A">
        <w:rPr>
          <w:sz w:val="24"/>
          <w:szCs w:val="24"/>
        </w:rPr>
        <w:br/>
        <w:t>транспортирования, погрузки и выгрузки. Транспортирование отходов I - IV</w:t>
      </w:r>
      <w:r w:rsidRPr="005D345A">
        <w:rPr>
          <w:sz w:val="24"/>
          <w:szCs w:val="24"/>
        </w:rPr>
        <w:br/>
        <w:t xml:space="preserve">класса опасности производится специализированными организациями, специальным </w:t>
      </w:r>
      <w:r w:rsidRPr="005D345A">
        <w:rPr>
          <w:sz w:val="24"/>
          <w:szCs w:val="24"/>
        </w:rPr>
        <w:lastRenderedPageBreak/>
        <w:t>транспортом или специально приспособленным для этих целей транспортом с закрывающим кузов пологом и должно осуществляться при следующих условиях:</w:t>
      </w:r>
    </w:p>
    <w:p w:rsidR="00371CAF" w:rsidRPr="005D345A" w:rsidRDefault="00371CAF" w:rsidP="00371CAF">
      <w:pPr>
        <w:pStyle w:val="10"/>
        <w:ind w:firstLine="709"/>
        <w:jc w:val="both"/>
        <w:rPr>
          <w:sz w:val="24"/>
          <w:szCs w:val="24"/>
        </w:rPr>
      </w:pPr>
      <w:r w:rsidRPr="005D345A">
        <w:rPr>
          <w:sz w:val="24"/>
          <w:szCs w:val="24"/>
        </w:rPr>
        <w:t>- наличие паспорта отходов I - IV класса опасности (свидетельства о классе опасности отхода для окружающей среды);</w:t>
      </w:r>
    </w:p>
    <w:p w:rsidR="00371CAF" w:rsidRPr="005D345A" w:rsidRDefault="00371CAF" w:rsidP="00371CAF">
      <w:pPr>
        <w:pStyle w:val="10"/>
        <w:ind w:firstLine="709"/>
        <w:jc w:val="both"/>
        <w:rPr>
          <w:sz w:val="24"/>
          <w:szCs w:val="24"/>
        </w:rPr>
      </w:pPr>
      <w:r w:rsidRPr="005D345A">
        <w:rPr>
          <w:sz w:val="24"/>
          <w:szCs w:val="24"/>
        </w:rPr>
        <w:t>- наличие специально оборудованных и снабженных специальными знаками транспортных средств;</w:t>
      </w:r>
    </w:p>
    <w:p w:rsidR="00371CAF" w:rsidRPr="005D345A" w:rsidRDefault="00371CAF" w:rsidP="00371CAF">
      <w:pPr>
        <w:pStyle w:val="10"/>
        <w:ind w:firstLine="709"/>
        <w:jc w:val="both"/>
        <w:rPr>
          <w:sz w:val="24"/>
          <w:szCs w:val="24"/>
        </w:rPr>
      </w:pPr>
      <w:r w:rsidRPr="005D345A">
        <w:rPr>
          <w:sz w:val="24"/>
          <w:szCs w:val="24"/>
        </w:rPr>
        <w:t>- соблюдение требований безопасности к транспортированию отходов I - IV класса опасности на транспортных средствах;</w:t>
      </w:r>
    </w:p>
    <w:p w:rsidR="00371CAF" w:rsidRPr="005D345A" w:rsidRDefault="00371CAF" w:rsidP="00371CAF">
      <w:pPr>
        <w:pStyle w:val="10"/>
        <w:ind w:firstLine="709"/>
        <w:jc w:val="both"/>
        <w:rPr>
          <w:sz w:val="24"/>
          <w:szCs w:val="24"/>
        </w:rPr>
      </w:pPr>
      <w:r w:rsidRPr="005D345A">
        <w:rPr>
          <w:sz w:val="24"/>
          <w:szCs w:val="24"/>
        </w:rPr>
        <w:t>- наличие документации для транспортирования и передачи отходов I - IV класса опасности с указанием количества транспортируемых отходов I - IV класса опасности, цели и места назначения их транспортирования (товарно-транспортные накладные, акты приема-передачи и т.п.).</w:t>
      </w:r>
    </w:p>
    <w:p w:rsidR="00371CAF" w:rsidRPr="005D345A" w:rsidRDefault="00371CAF" w:rsidP="00371CAF">
      <w:pPr>
        <w:pStyle w:val="10"/>
        <w:ind w:firstLine="709"/>
        <w:jc w:val="both"/>
        <w:rPr>
          <w:sz w:val="24"/>
          <w:szCs w:val="24"/>
        </w:rPr>
      </w:pPr>
      <w:r w:rsidRPr="005D345A">
        <w:rPr>
          <w:sz w:val="24"/>
          <w:szCs w:val="24"/>
        </w:rPr>
        <w:t>4.8.10. Порядок транспортирования отходов I - IV класса опасности на</w:t>
      </w:r>
      <w:r w:rsidRPr="005D345A">
        <w:rPr>
          <w:sz w:val="24"/>
          <w:szCs w:val="24"/>
        </w:rPr>
        <w:br/>
        <w:t>транспортных средствах, требования к погрузочно-разгрузочным работам,</w:t>
      </w:r>
      <w:r w:rsidRPr="005D345A">
        <w:rPr>
          <w:sz w:val="24"/>
          <w:szCs w:val="24"/>
        </w:rPr>
        <w:br/>
        <w:t>упаковке, маркировке отходов I - IV класса опасности и требования к</w:t>
      </w:r>
      <w:r w:rsidRPr="005D345A">
        <w:rPr>
          <w:sz w:val="24"/>
          <w:szCs w:val="24"/>
        </w:rPr>
        <w:br/>
        <w:t>обеспечению экологической и пожарной безопасности определяются</w:t>
      </w:r>
      <w:r w:rsidRPr="005D345A">
        <w:rPr>
          <w:sz w:val="24"/>
          <w:szCs w:val="24"/>
        </w:rPr>
        <w:br/>
        <w:t>требованиями, правилами и нормативами, разработанными и утвержденными</w:t>
      </w:r>
      <w:r w:rsidRPr="005D345A">
        <w:rPr>
          <w:sz w:val="24"/>
          <w:szCs w:val="24"/>
        </w:rPr>
        <w:br/>
        <w:t>федеральными органами исполнительной власти в области обращения с отходами в соответствии со своей компетенцией.</w:t>
      </w:r>
    </w:p>
    <w:p w:rsidR="00371CAF" w:rsidRPr="005D345A" w:rsidRDefault="00371CAF" w:rsidP="00371CAF">
      <w:pPr>
        <w:pStyle w:val="10"/>
        <w:ind w:firstLine="709"/>
        <w:jc w:val="both"/>
        <w:rPr>
          <w:sz w:val="24"/>
          <w:szCs w:val="24"/>
        </w:rPr>
      </w:pPr>
      <w:r w:rsidRPr="005D345A">
        <w:rPr>
          <w:sz w:val="24"/>
          <w:szCs w:val="24"/>
        </w:rPr>
        <w:t>4.8.11. Специализированные организации, осуществляющие</w:t>
      </w:r>
      <w:r w:rsidRPr="005D345A">
        <w:rPr>
          <w:sz w:val="24"/>
          <w:szCs w:val="24"/>
        </w:rPr>
        <w:br/>
        <w:t>транспортирование отходов, обязаны составлять для каждой единицы</w:t>
      </w:r>
      <w:r w:rsidRPr="005D345A">
        <w:rPr>
          <w:sz w:val="24"/>
          <w:szCs w:val="24"/>
        </w:rPr>
        <w:br/>
        <w:t>специализированного транспорта ежедневные маршрутные графики со схемой движения и обеспечивать обязательное их выполнение.</w:t>
      </w:r>
    </w:p>
    <w:p w:rsidR="00371CAF" w:rsidRPr="005D345A" w:rsidRDefault="00371CAF" w:rsidP="00371CAF">
      <w:pPr>
        <w:pStyle w:val="10"/>
        <w:ind w:firstLine="709"/>
        <w:jc w:val="both"/>
        <w:rPr>
          <w:sz w:val="24"/>
          <w:szCs w:val="24"/>
        </w:rPr>
      </w:pPr>
      <w:r w:rsidRPr="005D345A">
        <w:rPr>
          <w:sz w:val="24"/>
          <w:szCs w:val="24"/>
        </w:rPr>
        <w:t>4.8.12. Не допускается транспортирование самовоспламеняющихся или</w:t>
      </w:r>
      <w:r w:rsidRPr="005D345A">
        <w:rPr>
          <w:sz w:val="24"/>
          <w:szCs w:val="24"/>
        </w:rPr>
        <w:br/>
        <w:t>взрывоопасных отходов, отходов с видимыми признаками горения или тления, а также перевозка в одном кузове отходов-окислителей и горючих материалов».</w:t>
      </w:r>
    </w:p>
    <w:p w:rsidR="00371CAF" w:rsidRPr="005D345A" w:rsidRDefault="00371CAF" w:rsidP="00371CAF">
      <w:pPr>
        <w:pStyle w:val="a9"/>
        <w:shd w:val="clear" w:color="auto" w:fill="FFFFFF"/>
        <w:spacing w:before="0" w:after="0"/>
        <w:ind w:firstLine="709"/>
        <w:jc w:val="both"/>
      </w:pPr>
      <w:r w:rsidRPr="005D345A">
        <w:t>5. Содержание мест накопления твердых коммунальных отходов</w:t>
      </w:r>
    </w:p>
    <w:p w:rsidR="00371CAF" w:rsidRPr="005D345A" w:rsidRDefault="00371CAF" w:rsidP="00371CAF">
      <w:pPr>
        <w:pStyle w:val="a9"/>
        <w:shd w:val="clear" w:color="auto" w:fill="FFFFFF"/>
        <w:spacing w:before="0" w:beforeAutospacing="0" w:after="0" w:afterAutospacing="0"/>
        <w:ind w:firstLine="709"/>
        <w:jc w:val="both"/>
      </w:pPr>
      <w:r w:rsidRPr="005D345A">
        <w:t>  5.1. Лица, в ведении которых находятся места (площадки) накопления твердых коммунальных отходов, а также оборудование, размещенное на площадке (контейнеры, бункеры), обязаны обеспечить:</w:t>
      </w:r>
    </w:p>
    <w:p w:rsidR="00371CAF" w:rsidRPr="005D345A" w:rsidRDefault="00371CAF" w:rsidP="00371CAF">
      <w:pPr>
        <w:pStyle w:val="a9"/>
        <w:shd w:val="clear" w:color="auto" w:fill="FFFFFF"/>
        <w:spacing w:before="0" w:beforeAutospacing="0" w:after="0" w:afterAutospacing="0"/>
        <w:ind w:firstLine="709"/>
        <w:jc w:val="both"/>
      </w:pPr>
      <w:bookmarkStart w:id="0" w:name="sub_5353"/>
      <w:r w:rsidRPr="005D345A">
        <w:t xml:space="preserve"> - заключение договора с региональным оператором по обращению с твердыми коммунальными отходами на оказание услуг по обращению с твердыми коммунальными отходами, в зоне деятельности которого находятся места (площадки) накопления таких отходов;</w:t>
      </w:r>
      <w:bookmarkEnd w:id="0"/>
    </w:p>
    <w:p w:rsidR="00371CAF" w:rsidRPr="005D345A" w:rsidRDefault="00371CAF" w:rsidP="00371CAF">
      <w:pPr>
        <w:pStyle w:val="a9"/>
        <w:shd w:val="clear" w:color="auto" w:fill="FFFFFF"/>
        <w:spacing w:before="0" w:beforeAutospacing="0" w:after="0" w:afterAutospacing="0"/>
        <w:ind w:firstLine="709"/>
        <w:jc w:val="both"/>
      </w:pPr>
      <w:bookmarkStart w:id="1" w:name="sub_30931713"/>
      <w:r w:rsidRPr="005D345A">
        <w:t xml:space="preserve"> - надлежащее текущее содержание контейнеров, контейнерной площадки и прилегающей к ней территории, бункеров, мусоросборных камер в соответствии с требованиями санитарных норм и правил;</w:t>
      </w:r>
      <w:bookmarkEnd w:id="1"/>
    </w:p>
    <w:p w:rsidR="00371CAF" w:rsidRPr="005D345A" w:rsidRDefault="00371CAF" w:rsidP="00371CAF">
      <w:pPr>
        <w:pStyle w:val="a9"/>
        <w:shd w:val="clear" w:color="auto" w:fill="FFFFFF"/>
        <w:spacing w:before="0" w:beforeAutospacing="0" w:after="0" w:afterAutospacing="0"/>
        <w:ind w:firstLine="709"/>
        <w:jc w:val="both"/>
      </w:pPr>
      <w:bookmarkStart w:id="2" w:name="sub_1913"/>
      <w:r w:rsidRPr="005D345A">
        <w:t>- по окончании погрузки отходов производить уборку контейнерной площадки (места расположения контейнеров);</w:t>
      </w:r>
      <w:bookmarkEnd w:id="2"/>
    </w:p>
    <w:p w:rsidR="00371CAF" w:rsidRPr="005D345A" w:rsidRDefault="00371CAF" w:rsidP="00371CAF">
      <w:pPr>
        <w:pStyle w:val="a9"/>
        <w:shd w:val="clear" w:color="auto" w:fill="FFFFFF"/>
        <w:spacing w:before="0" w:beforeAutospacing="0" w:after="0" w:afterAutospacing="0"/>
        <w:ind w:firstLine="709"/>
        <w:jc w:val="both"/>
      </w:pPr>
      <w:r w:rsidRPr="005D345A">
        <w:t>- в зимнее время года - очистку от снега и наледи, подходов и подъездов к ней с целью создания нормальных условий для специализированного автотранспорта и пользования населения;</w:t>
      </w:r>
    </w:p>
    <w:p w:rsidR="00371CAF" w:rsidRPr="005D345A" w:rsidRDefault="00371CAF" w:rsidP="00371CAF">
      <w:pPr>
        <w:pStyle w:val="a9"/>
        <w:shd w:val="clear" w:color="auto" w:fill="FFFFFF"/>
        <w:spacing w:before="0" w:beforeAutospacing="0" w:after="0" w:afterAutospacing="0"/>
        <w:ind w:firstLine="709"/>
        <w:jc w:val="both"/>
      </w:pPr>
      <w:r w:rsidRPr="005D345A">
        <w:t>- контроль за своевременным вывозом отходов согласно заключенным договорам с организацией, осуществляющей данный вид деятельности и графикам вывоза;</w:t>
      </w:r>
    </w:p>
    <w:p w:rsidR="00371CAF" w:rsidRPr="005D345A" w:rsidRDefault="00371CAF" w:rsidP="00371CAF">
      <w:pPr>
        <w:pStyle w:val="a9"/>
        <w:shd w:val="clear" w:color="auto" w:fill="FFFFFF"/>
        <w:spacing w:before="0" w:beforeAutospacing="0" w:after="0" w:afterAutospacing="0"/>
        <w:ind w:firstLine="709"/>
        <w:jc w:val="both"/>
      </w:pPr>
      <w:r w:rsidRPr="005D345A">
        <w:t>- своевременный ремонт, покраску (не реже одного раза в год) и замену непригодных для дальнейшего использования контейнеров;</w:t>
      </w:r>
    </w:p>
    <w:p w:rsidR="00371CAF" w:rsidRPr="005D345A" w:rsidRDefault="00371CAF" w:rsidP="00371CAF">
      <w:pPr>
        <w:pStyle w:val="a9"/>
        <w:shd w:val="clear" w:color="auto" w:fill="FFFFFF"/>
        <w:spacing w:before="0" w:beforeAutospacing="0" w:after="0" w:afterAutospacing="0"/>
        <w:ind w:firstLine="709"/>
        <w:jc w:val="both"/>
      </w:pPr>
      <w:r w:rsidRPr="005D345A">
        <w:t>- дезинфекцию контейнеров, бункеров и площадок под ними.</w:t>
      </w:r>
    </w:p>
    <w:p w:rsidR="00371CAF" w:rsidRPr="005D345A" w:rsidRDefault="00371CAF" w:rsidP="00371CAF">
      <w:pPr>
        <w:pStyle w:val="a9"/>
        <w:shd w:val="clear" w:color="auto" w:fill="FFFFFF"/>
        <w:spacing w:before="0" w:beforeAutospacing="0" w:after="0" w:afterAutospacing="0"/>
        <w:ind w:firstLine="709"/>
        <w:jc w:val="both"/>
      </w:pPr>
      <w:r w:rsidRPr="005D345A">
        <w:t>5.2. Контейнеры и бункеры размещаются (устанавливаются) на специально оборудованных контейнерных площадках.</w:t>
      </w:r>
    </w:p>
    <w:p w:rsidR="00371CAF" w:rsidRPr="005D345A" w:rsidRDefault="00371CAF" w:rsidP="00371CAF">
      <w:pPr>
        <w:pStyle w:val="a9"/>
        <w:shd w:val="clear" w:color="auto" w:fill="FFFFFF"/>
        <w:spacing w:before="0" w:beforeAutospacing="0" w:after="0" w:afterAutospacing="0"/>
        <w:ind w:firstLine="709"/>
        <w:jc w:val="both"/>
      </w:pPr>
      <w:r w:rsidRPr="005D345A">
        <w:t>5.3. Решение о размещении (создании) мест (площадок) накопления твердых коммунальных отходов принимается администрацией поселения, за исключением установленных законодательством Российской Федерации случаев, когда такая обязанность лежит на других лицах.</w:t>
      </w:r>
    </w:p>
    <w:p w:rsidR="00371CAF" w:rsidRPr="005D345A" w:rsidRDefault="00371CAF" w:rsidP="00371CAF">
      <w:pPr>
        <w:pStyle w:val="a9"/>
        <w:shd w:val="clear" w:color="auto" w:fill="FFFFFF"/>
        <w:spacing w:before="0" w:beforeAutospacing="0" w:after="0" w:afterAutospacing="0"/>
        <w:ind w:firstLine="709"/>
        <w:jc w:val="both"/>
      </w:pPr>
      <w:bookmarkStart w:id="3" w:name="sub_1931"/>
      <w:r w:rsidRPr="005D345A">
        <w:lastRenderedPageBreak/>
        <w:t>5.3.1. Создание мест (площадок) накопления твердых коммунальных отходов осуществляется путем принятия решения в соответствии с требованиями, установленными настоящими Правилами, требованиями законодательства Российской Федерации в области санитарно-эпидемиологического благополучия населения, иного законодательства Российской Федерации и нормативными правовыми актами администрации поселения.</w:t>
      </w:r>
      <w:bookmarkEnd w:id="3"/>
    </w:p>
    <w:p w:rsidR="00371CAF" w:rsidRPr="005D345A" w:rsidRDefault="00371CAF" w:rsidP="00371CAF">
      <w:pPr>
        <w:pStyle w:val="a9"/>
        <w:shd w:val="clear" w:color="auto" w:fill="FFFFFF"/>
        <w:spacing w:before="0" w:beforeAutospacing="0" w:after="0" w:afterAutospacing="0"/>
        <w:ind w:firstLine="709"/>
        <w:jc w:val="both"/>
      </w:pPr>
      <w:bookmarkStart w:id="4" w:name="sub_1932"/>
      <w:r w:rsidRPr="005D345A">
        <w:t>5.3.2.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администрацией поселения.</w:t>
      </w:r>
      <w:bookmarkEnd w:id="4"/>
    </w:p>
    <w:p w:rsidR="00371CAF" w:rsidRPr="005D345A" w:rsidRDefault="00371CAF" w:rsidP="00371CAF">
      <w:pPr>
        <w:pStyle w:val="a9"/>
        <w:shd w:val="clear" w:color="auto" w:fill="FFFFFF"/>
        <w:spacing w:before="0" w:beforeAutospacing="0" w:after="0" w:afterAutospacing="0"/>
        <w:ind w:firstLine="709"/>
        <w:jc w:val="both"/>
      </w:pPr>
      <w:bookmarkStart w:id="5" w:name="sub_1933"/>
      <w:r w:rsidRPr="005D345A">
        <w:t>5.3.3. Администрация поселения осуществляет ведение реестра мест (площадок) накопления твердых коммунальных отходов на основе сведений, сформированных при создании мест (площадок) накопления твердых коммунальных отходов, а также сведений, предоставленных заявителем, при согласовании мест (площадок) накопления твердых коммунальных отходов.</w:t>
      </w:r>
      <w:bookmarkEnd w:id="5"/>
    </w:p>
    <w:p w:rsidR="00371CAF" w:rsidRPr="005D345A" w:rsidRDefault="00371CAF" w:rsidP="00371CAF">
      <w:pPr>
        <w:pStyle w:val="a9"/>
        <w:shd w:val="clear" w:color="auto" w:fill="FFFFFF"/>
        <w:spacing w:before="0" w:beforeAutospacing="0" w:after="0" w:afterAutospacing="0"/>
        <w:ind w:firstLine="709"/>
        <w:jc w:val="both"/>
      </w:pPr>
      <w:r w:rsidRPr="005D345A">
        <w:t>5.4. Количество площадок, контейнеров и бункеров на </w:t>
      </w:r>
      <w:hyperlink r:id="rId8" w:anchor="sub_1221" w:history="1">
        <w:r w:rsidRPr="005D345A">
          <w:rPr>
            <w:rStyle w:val="ae0"/>
          </w:rPr>
          <w:t>контейнерных площадках</w:t>
        </w:r>
      </w:hyperlink>
      <w:r w:rsidRPr="005D345A">
        <w:t> должно соответствовать санитарным нормам и правилам.</w:t>
      </w:r>
    </w:p>
    <w:p w:rsidR="00371CAF" w:rsidRPr="005D345A" w:rsidRDefault="00371CAF" w:rsidP="00371CAF">
      <w:pPr>
        <w:pStyle w:val="a9"/>
        <w:shd w:val="clear" w:color="auto" w:fill="FFFFFF"/>
        <w:spacing w:before="0" w:beforeAutospacing="0" w:after="0" w:afterAutospacing="0"/>
        <w:ind w:firstLine="709"/>
        <w:jc w:val="both"/>
      </w:pPr>
      <w:bookmarkStart w:id="6" w:name="sub_7195"/>
      <w:r w:rsidRPr="005D345A">
        <w:t>5.5. Общие требования к местам (площадкам), предназначенным для накопления твердых коммунальных отходов:</w:t>
      </w:r>
      <w:bookmarkEnd w:id="6"/>
    </w:p>
    <w:p w:rsidR="00371CAF" w:rsidRPr="005D345A" w:rsidRDefault="00371CAF" w:rsidP="00371CAF">
      <w:pPr>
        <w:autoSpaceDE w:val="0"/>
        <w:autoSpaceDN w:val="0"/>
        <w:adjustRightInd w:val="0"/>
        <w:spacing w:after="0" w:line="240" w:lineRule="auto"/>
        <w:jc w:val="both"/>
        <w:rPr>
          <w:rFonts w:ascii="Times New Roman" w:hAnsi="Times New Roman" w:cs="Times New Roman"/>
          <w:color w:val="FF0000"/>
          <w:sz w:val="24"/>
          <w:szCs w:val="24"/>
        </w:rPr>
      </w:pPr>
      <w:bookmarkStart w:id="7" w:name="sub_71951"/>
      <w:r w:rsidRPr="005D345A">
        <w:rPr>
          <w:rFonts w:ascii="Times New Roman" w:hAnsi="Times New Roman" w:cs="Times New Roman"/>
          <w:color w:val="FF0000"/>
          <w:sz w:val="24"/>
          <w:szCs w:val="24"/>
        </w:rPr>
        <w:t>5.5.1</w:t>
      </w:r>
      <w:r w:rsidRPr="005D345A">
        <w:rPr>
          <w:rFonts w:ascii="Times New Roman" w:hAnsi="Times New Roman" w:cs="Times New Roman"/>
          <w:sz w:val="24"/>
          <w:szCs w:val="24"/>
        </w:rPr>
        <w:t xml:space="preserve">. Контейнерные площадки необходимо размещать удаленными от жилых зданий, границ участков детских учреждений, мест отдыха на расстоянии не менее чем 20 м и не далее 100 м. Территория площадки должна примыкать к проездам, но не мешать проезду транспорта, </w:t>
      </w:r>
      <w:bookmarkEnd w:id="7"/>
      <w:r w:rsidRPr="005D345A">
        <w:rPr>
          <w:rFonts w:ascii="Times New Roman" w:hAnsi="Times New Roman" w:cs="Times New Roman"/>
          <w:color w:val="FF0000"/>
          <w:sz w:val="24"/>
          <w:szCs w:val="24"/>
        </w:rPr>
        <w:t>до территорий медицинских организаций не менее 15 метров.</w:t>
      </w:r>
    </w:p>
    <w:p w:rsidR="00371CAF" w:rsidRPr="005D345A" w:rsidRDefault="00371CAF" w:rsidP="00371CAF">
      <w:pPr>
        <w:pStyle w:val="a9"/>
        <w:shd w:val="clear" w:color="auto" w:fill="FFFFFF"/>
        <w:spacing w:before="0" w:beforeAutospacing="0" w:after="0" w:afterAutospacing="0"/>
        <w:ind w:firstLine="709"/>
        <w:jc w:val="both"/>
      </w:pPr>
      <w:r w:rsidRPr="005D345A">
        <w:t>В исключительных случаях в районах сложившейся застройки, где отсутствуют возможности соблюдения установленных разрывов, эти расстояния определяются комиссионно с участием представителей отдела по архитектуре, градостроительства, ЖКХ и газификации главного архитектора администрации Терновского муниципального района, администрации поселения и территориального управления Роспотребнадзора по Воронежской области в установленном порядке.</w:t>
      </w:r>
    </w:p>
    <w:p w:rsidR="00371CAF" w:rsidRPr="005D345A" w:rsidRDefault="00371CAF" w:rsidP="00371CAF">
      <w:pPr>
        <w:pStyle w:val="a9"/>
        <w:shd w:val="clear" w:color="auto" w:fill="FFFFFF"/>
        <w:spacing w:before="240" w:beforeAutospacing="0" w:after="0"/>
        <w:ind w:firstLine="709"/>
        <w:jc w:val="both"/>
      </w:pPr>
      <w:bookmarkStart w:id="8" w:name="sub_71952"/>
      <w:r w:rsidRPr="005D345A">
        <w:t>5.5.2. При обособленном размещении площадки (вдали от проездов) предусматривается возможность удобного подъезда транспорта для очистки контейнеров и наличие разворотных площадок (12 x 12 м). Проектирование размещения площадок осуществляется вне зоны видимости с транзитных транспортных и пешеходных коммуникаций в стороне от уличных </w:t>
      </w:r>
      <w:bookmarkEnd w:id="8"/>
      <w:r w:rsidR="009C5240" w:rsidRPr="005D345A">
        <w:fldChar w:fldCharType="begin"/>
      </w:r>
      <w:r w:rsidRPr="005D345A">
        <w:instrText>HYPERLINK "https://kolibelskoe.ru/documents/decision/detail.php?id=1109194" \l "sub_1223"</w:instrText>
      </w:r>
      <w:r w:rsidR="009C5240" w:rsidRPr="005D345A">
        <w:fldChar w:fldCharType="separate"/>
      </w:r>
      <w:r w:rsidRPr="005D345A">
        <w:rPr>
          <w:rStyle w:val="ae0"/>
        </w:rPr>
        <w:t>фасадов</w:t>
      </w:r>
      <w:r w:rsidR="009C5240" w:rsidRPr="005D345A">
        <w:fldChar w:fldCharType="end"/>
      </w:r>
      <w:r w:rsidRPr="005D345A">
        <w:t> зданий. Территорию площадки следует располагать в зоне затенения (прилегающей застройкой, навесами или посадками зеленых насаждений).</w:t>
      </w:r>
    </w:p>
    <w:p w:rsidR="00371CAF" w:rsidRPr="005D345A" w:rsidRDefault="00371CAF" w:rsidP="00371CAF">
      <w:pPr>
        <w:pStyle w:val="a9"/>
        <w:shd w:val="clear" w:color="auto" w:fill="FFFFFF"/>
        <w:spacing w:before="240" w:beforeAutospacing="0" w:after="0"/>
        <w:ind w:firstLine="709"/>
        <w:jc w:val="both"/>
      </w:pPr>
      <w:bookmarkStart w:id="9" w:name="sub_71953"/>
      <w:r w:rsidRPr="005D345A">
        <w:t>5.5.3. Контейнерная площадка должна иметь с трех сторон ограждение высотой не менее 1,5 м. Изготовление и установка контейнерных площадок, в том числе закрытого типа, контейнеров и полуподземных контейнеров для складирования твердых коммунальных отходов по типовым проектам (эскизам), разработанным и согласованным в установленном порядке, осуществляются при новом строительстве заказчиком в соответствии с утвержденной проектной документацией, а в условиях сложившейся застройки - лицами, в ведении которых находятся места (площадки) накопления твердых коммунальных отходов.</w:t>
      </w:r>
      <w:bookmarkEnd w:id="9"/>
    </w:p>
    <w:p w:rsidR="00371CAF" w:rsidRPr="005D345A" w:rsidRDefault="00371CAF" w:rsidP="00371CAF">
      <w:pPr>
        <w:pStyle w:val="a9"/>
        <w:shd w:val="clear" w:color="auto" w:fill="FFFFFF"/>
        <w:spacing w:before="0" w:after="0"/>
        <w:ind w:firstLine="709"/>
        <w:jc w:val="both"/>
      </w:pPr>
      <w:r w:rsidRPr="005D345A">
        <w:t>5.5.4. Перечень элементов </w:t>
      </w:r>
      <w:hyperlink r:id="rId9" w:anchor="sub_1022" w:history="1">
        <w:r w:rsidRPr="005D345A">
          <w:rPr>
            <w:rStyle w:val="ae0"/>
          </w:rPr>
          <w:t>благоустройства территории</w:t>
        </w:r>
      </w:hyperlink>
      <w:r w:rsidRPr="005D345A">
        <w:t> на контейнерной площадке включает ограждение, твердые виды покрытия, в том числе подъездных путей, элементы сопряжения поверхности площадки с прилегающими территориями, </w:t>
      </w:r>
      <w:hyperlink r:id="rId10" w:anchor="sub_1219" w:history="1">
        <w:r w:rsidRPr="005D345A">
          <w:rPr>
            <w:rStyle w:val="ae0"/>
          </w:rPr>
          <w:t>контейнеры</w:t>
        </w:r>
      </w:hyperlink>
      <w:r w:rsidRPr="005D345A">
        <w:t> для складирования твердых коммунальных отходов.</w:t>
      </w:r>
    </w:p>
    <w:p w:rsidR="00371CAF" w:rsidRPr="005D345A" w:rsidRDefault="00371CAF" w:rsidP="00371CAF">
      <w:pPr>
        <w:pStyle w:val="a9"/>
        <w:shd w:val="clear" w:color="auto" w:fill="FFFFFF"/>
        <w:spacing w:before="0" w:after="0"/>
        <w:ind w:firstLine="709"/>
        <w:jc w:val="both"/>
      </w:pPr>
      <w:bookmarkStart w:id="10" w:name="sub_71955"/>
      <w:r w:rsidRPr="005D345A">
        <w:t>5.5.5. Покрытие площадки следует устанавливать аналогичным покрытию транспортных проездов. Уклон покрытия площадки следует устанавливать составляющим 5 - 10% в сторону проезжей части, чтобы не допускать застаивания воды и скатывания контейнера.</w:t>
      </w:r>
      <w:bookmarkEnd w:id="10"/>
    </w:p>
    <w:p w:rsidR="00371CAF" w:rsidRPr="005D345A" w:rsidRDefault="00371CAF" w:rsidP="00371CAF">
      <w:pPr>
        <w:pStyle w:val="a9"/>
        <w:shd w:val="clear" w:color="auto" w:fill="FFFFFF"/>
        <w:spacing w:before="0" w:after="0"/>
        <w:ind w:firstLine="709"/>
        <w:jc w:val="both"/>
      </w:pPr>
      <w:bookmarkStart w:id="11" w:name="sub_71956"/>
      <w:r w:rsidRPr="005D345A">
        <w:lastRenderedPageBreak/>
        <w:t>5.5.6.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bookmarkEnd w:id="11"/>
    </w:p>
    <w:p w:rsidR="00371CAF" w:rsidRPr="005D345A" w:rsidRDefault="00371CAF" w:rsidP="00371CAF">
      <w:pPr>
        <w:pStyle w:val="a9"/>
        <w:shd w:val="clear" w:color="auto" w:fill="FFFFFF"/>
        <w:spacing w:before="0" w:after="0"/>
        <w:ind w:firstLine="709"/>
        <w:jc w:val="both"/>
      </w:pPr>
      <w:r w:rsidRPr="005D345A">
        <w:t>5.5.7. Функционирование осветительного оборудования рекомендуется устанавливать в режиме освещения </w:t>
      </w:r>
      <w:hyperlink r:id="rId11" w:anchor="sub_1213" w:history="1">
        <w:r w:rsidRPr="005D345A">
          <w:rPr>
            <w:rStyle w:val="ae0"/>
          </w:rPr>
          <w:t>прилегающей территории</w:t>
        </w:r>
      </w:hyperlink>
      <w:r w:rsidRPr="005D345A">
        <w:t> с высотой опор не менее 3 м.</w:t>
      </w:r>
    </w:p>
    <w:p w:rsidR="00371CAF" w:rsidRPr="005D345A" w:rsidRDefault="00371CAF" w:rsidP="00371CAF">
      <w:pPr>
        <w:pStyle w:val="a9"/>
        <w:shd w:val="clear" w:color="auto" w:fill="FFFFFF"/>
        <w:spacing w:before="0" w:after="0"/>
        <w:ind w:firstLine="709"/>
        <w:jc w:val="both"/>
      </w:pPr>
      <w:r w:rsidRPr="005D345A">
        <w:t>5.5.8. Контейнерные площадки  должны быть постоянно очищены от отходов, содержаться в чистоте и порядке.</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6. Порядок содержания зеленых насаждений</w:t>
      </w:r>
    </w:p>
    <w:p w:rsidR="00371CAF" w:rsidRPr="005D345A" w:rsidRDefault="00371CAF" w:rsidP="00371CAF">
      <w:pPr>
        <w:pStyle w:val="10"/>
        <w:ind w:firstLine="709"/>
        <w:jc w:val="both"/>
        <w:rPr>
          <w:sz w:val="24"/>
          <w:szCs w:val="24"/>
        </w:rPr>
      </w:pPr>
      <w:r w:rsidRPr="005D345A">
        <w:rPr>
          <w:sz w:val="24"/>
          <w:szCs w:val="24"/>
        </w:rPr>
        <w:t>6.1. Охране подлежат все зеленые насаждения, расположенные на территории поселения вне зависимости от форм собственности на земельные участки, на земельные участки, на которых эти насаждения расположены.</w:t>
      </w:r>
    </w:p>
    <w:p w:rsidR="00371CAF" w:rsidRPr="005D345A" w:rsidRDefault="00371CAF" w:rsidP="00371CAF">
      <w:pPr>
        <w:pStyle w:val="10"/>
        <w:ind w:firstLine="709"/>
        <w:jc w:val="both"/>
        <w:rPr>
          <w:sz w:val="24"/>
          <w:szCs w:val="24"/>
        </w:rPr>
      </w:pPr>
      <w:r w:rsidRPr="005D345A">
        <w:rPr>
          <w:sz w:val="24"/>
          <w:szCs w:val="24"/>
        </w:rPr>
        <w:t>6.2. Содержание зеленых насаждений на территории поселения производится в соответствии с «Положением об охране зеленых насаждений, расположенных в границах Тамбовского сельского поселения Терновского муниципального района», утвержденным администрацией Тамбовского сельского поселения.</w:t>
      </w:r>
    </w:p>
    <w:p w:rsidR="00371CAF" w:rsidRPr="005D345A" w:rsidRDefault="00371CAF" w:rsidP="00371CAF">
      <w:pPr>
        <w:pStyle w:val="10"/>
        <w:ind w:firstLine="709"/>
        <w:jc w:val="both"/>
        <w:rPr>
          <w:sz w:val="24"/>
          <w:szCs w:val="24"/>
        </w:rPr>
      </w:pPr>
      <w:r w:rsidRPr="005D345A">
        <w:rPr>
          <w:sz w:val="24"/>
          <w:szCs w:val="24"/>
        </w:rPr>
        <w:t>6.3. Зеленые насаждения на придомовых территориях находятся на обслуживании собственников индивидуальных жилых домов, собственников помещений в многоквартирных домах при непосредственном управлении многоквартирным домом, (управляющих организаций, товариществ собственников жилья, либо жилищных кооперативов или иных специализированных потребительских кооперативов) и иных организаций по обслуживанию жилищного фонда.</w:t>
      </w:r>
    </w:p>
    <w:p w:rsidR="00371CAF" w:rsidRPr="005D345A" w:rsidRDefault="00371CAF" w:rsidP="00371CAF">
      <w:pPr>
        <w:pStyle w:val="10"/>
        <w:ind w:firstLine="709"/>
        <w:jc w:val="both"/>
        <w:rPr>
          <w:sz w:val="24"/>
          <w:szCs w:val="24"/>
        </w:rPr>
      </w:pPr>
      <w:r w:rsidRPr="005D345A">
        <w:rPr>
          <w:sz w:val="24"/>
          <w:szCs w:val="24"/>
        </w:rPr>
        <w:t>6.4. Содержание зеленых насаждений, находящихся на территории предприятий, организаций, учреждений, осуществляют эти организации, предприятия, учреждения.</w:t>
      </w:r>
    </w:p>
    <w:p w:rsidR="00371CAF" w:rsidRPr="005D345A" w:rsidRDefault="00371CAF" w:rsidP="00371CAF">
      <w:pPr>
        <w:pStyle w:val="10"/>
        <w:ind w:firstLine="709"/>
        <w:jc w:val="both"/>
        <w:rPr>
          <w:sz w:val="24"/>
          <w:szCs w:val="24"/>
        </w:rPr>
      </w:pPr>
      <w:r w:rsidRPr="005D345A">
        <w:rPr>
          <w:sz w:val="24"/>
          <w:szCs w:val="24"/>
        </w:rPr>
        <w:t>6.5. Физические и 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p>
    <w:p w:rsidR="00371CAF" w:rsidRPr="005D345A" w:rsidRDefault="00371CAF" w:rsidP="00371CAF">
      <w:pPr>
        <w:pStyle w:val="10"/>
        <w:ind w:firstLine="709"/>
        <w:jc w:val="both"/>
        <w:rPr>
          <w:sz w:val="24"/>
          <w:szCs w:val="24"/>
        </w:rPr>
      </w:pPr>
      <w:r w:rsidRPr="005D345A">
        <w:rPr>
          <w:sz w:val="24"/>
          <w:szCs w:val="24"/>
        </w:rPr>
        <w:t>6.6. Содержание и уход за зелеными насаждениями общего пользования осуществляется специализированными предприятиями, на которые возлагается ответственность за качество ухода и выполнение технологий содержания.</w:t>
      </w:r>
    </w:p>
    <w:p w:rsidR="00371CAF" w:rsidRPr="005D345A" w:rsidRDefault="00371CAF" w:rsidP="00371CAF">
      <w:pPr>
        <w:pStyle w:val="10"/>
        <w:ind w:firstLine="709"/>
        <w:jc w:val="both"/>
        <w:rPr>
          <w:sz w:val="24"/>
          <w:szCs w:val="24"/>
        </w:rPr>
      </w:pPr>
      <w:r w:rsidRPr="005D345A">
        <w:rPr>
          <w:sz w:val="24"/>
          <w:szCs w:val="24"/>
        </w:rPr>
        <w:t>6.7. Учет, содержание, клеймение, снос, обрезка, пересадка деревьев и кустарников производится специализированной организацией.</w:t>
      </w:r>
    </w:p>
    <w:p w:rsidR="00371CAF" w:rsidRPr="005D345A" w:rsidRDefault="00371CAF" w:rsidP="00371CAF">
      <w:pPr>
        <w:pStyle w:val="10"/>
        <w:ind w:firstLine="709"/>
        <w:jc w:val="both"/>
        <w:rPr>
          <w:sz w:val="24"/>
          <w:szCs w:val="24"/>
        </w:rPr>
      </w:pPr>
      <w:r w:rsidRPr="005D345A">
        <w:rPr>
          <w:sz w:val="24"/>
          <w:szCs w:val="24"/>
        </w:rPr>
        <w:t>6.8. Администрация Тамбовского сельского поселения осуществляет контроль за состоянием и правильным содержанием всех зеленых насаждений, находящихся на территории муниципального образования, независимо от их ведомственной принадлежности.</w:t>
      </w:r>
    </w:p>
    <w:p w:rsidR="00371CAF" w:rsidRPr="005D345A" w:rsidRDefault="00371CAF" w:rsidP="00371CAF">
      <w:pPr>
        <w:pStyle w:val="10"/>
        <w:ind w:firstLine="709"/>
        <w:jc w:val="both"/>
        <w:rPr>
          <w:sz w:val="24"/>
          <w:szCs w:val="24"/>
        </w:rPr>
      </w:pPr>
      <w:r w:rsidRPr="005D345A">
        <w:rPr>
          <w:sz w:val="24"/>
          <w:szCs w:val="24"/>
        </w:rPr>
        <w:t>6.9. Самовольная вырубка деревьев и кустарников запрещается.</w:t>
      </w:r>
    </w:p>
    <w:p w:rsidR="00371CAF" w:rsidRPr="005D345A" w:rsidRDefault="00371CAF" w:rsidP="00371CAF">
      <w:pPr>
        <w:pStyle w:val="10"/>
        <w:ind w:firstLine="709"/>
        <w:jc w:val="both"/>
        <w:rPr>
          <w:sz w:val="24"/>
          <w:szCs w:val="24"/>
        </w:rPr>
      </w:pPr>
      <w:r w:rsidRPr="005D345A">
        <w:rPr>
          <w:sz w:val="24"/>
          <w:szCs w:val="24"/>
        </w:rPr>
        <w:t xml:space="preserve">6.10. Снос зеленых насаждений общего пользования осуществляется на основании разрешительной документации, выдаваемой администрацией Тамбовского сельского поселения. </w:t>
      </w:r>
    </w:p>
    <w:p w:rsidR="00371CAF" w:rsidRPr="005D345A" w:rsidRDefault="00371CAF" w:rsidP="00371CAF">
      <w:pPr>
        <w:pStyle w:val="10"/>
        <w:ind w:firstLine="709"/>
        <w:jc w:val="both"/>
        <w:rPr>
          <w:sz w:val="24"/>
          <w:szCs w:val="24"/>
        </w:rPr>
      </w:pPr>
      <w:r w:rsidRPr="005D345A">
        <w:rPr>
          <w:sz w:val="24"/>
          <w:szCs w:val="24"/>
        </w:rPr>
        <w:t>6.11.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Тамбовского сельского поселения, производится только на основании разрешительной документации, выдаваемой администрацией Тамбовского сельского поселения.</w:t>
      </w:r>
    </w:p>
    <w:p w:rsidR="00371CAF" w:rsidRPr="005D345A" w:rsidRDefault="00371CAF" w:rsidP="00371CAF">
      <w:pPr>
        <w:pStyle w:val="10"/>
        <w:ind w:firstLine="709"/>
        <w:jc w:val="both"/>
        <w:rPr>
          <w:sz w:val="24"/>
          <w:szCs w:val="24"/>
        </w:rPr>
      </w:pPr>
      <w:r w:rsidRPr="005D345A">
        <w:rPr>
          <w:sz w:val="24"/>
          <w:szCs w:val="24"/>
        </w:rPr>
        <w:t>6.12. Контроль за законностью сноса зеленых насаждений осуществляется администрацией Тамбовского сельского поселения.</w:t>
      </w:r>
    </w:p>
    <w:p w:rsidR="00371CAF" w:rsidRPr="005D345A" w:rsidRDefault="00371CAF" w:rsidP="00371CAF">
      <w:pPr>
        <w:pStyle w:val="10"/>
        <w:ind w:firstLine="709"/>
        <w:jc w:val="both"/>
        <w:rPr>
          <w:sz w:val="24"/>
          <w:szCs w:val="24"/>
        </w:rPr>
      </w:pPr>
      <w:r w:rsidRPr="005D345A">
        <w:rPr>
          <w:sz w:val="24"/>
          <w:szCs w:val="24"/>
        </w:rPr>
        <w:t>6.13. При организации стройплощадки принимаются меры по сбережению и минимальному повреждению зеленых насаждений, отмеченных в проекте как сохраняемые.</w:t>
      </w:r>
    </w:p>
    <w:p w:rsidR="00371CAF" w:rsidRPr="005D345A" w:rsidRDefault="00371CAF" w:rsidP="00371CAF">
      <w:pPr>
        <w:pStyle w:val="10"/>
        <w:ind w:firstLine="709"/>
        <w:jc w:val="both"/>
        <w:rPr>
          <w:sz w:val="24"/>
          <w:szCs w:val="24"/>
        </w:rPr>
      </w:pPr>
      <w:r w:rsidRPr="005D345A">
        <w:rPr>
          <w:sz w:val="24"/>
          <w:szCs w:val="24"/>
        </w:rPr>
        <w:t xml:space="preserve">6.14. Деревья, находящиеся на территории строительства, ограждаются сплошными щитами высотой </w:t>
      </w:r>
      <w:smartTag w:uri="urn:schemas-microsoft-com:office:smarttags" w:element="metricconverter">
        <w:smartTagPr>
          <w:attr w:name="ProductID" w:val="2 м"/>
        </w:smartTagPr>
        <w:r w:rsidRPr="005D345A">
          <w:rPr>
            <w:sz w:val="24"/>
            <w:szCs w:val="24"/>
          </w:rPr>
          <w:t>2 м</w:t>
        </w:r>
      </w:smartTag>
      <w:r w:rsidRPr="005D345A">
        <w:rPr>
          <w:sz w:val="24"/>
          <w:szCs w:val="24"/>
        </w:rPr>
        <w:t xml:space="preserve">. Щиты располагают треугольником на расстоянии не менее </w:t>
      </w:r>
      <w:smartTag w:uri="urn:schemas-microsoft-com:office:smarttags" w:element="metricconverter">
        <w:smartTagPr>
          <w:attr w:name="ProductID" w:val="0,5 м"/>
        </w:smartTagPr>
        <w:r w:rsidRPr="005D345A">
          <w:rPr>
            <w:sz w:val="24"/>
            <w:szCs w:val="24"/>
          </w:rPr>
          <w:t>0,5 м</w:t>
        </w:r>
      </w:smartTag>
      <w:r w:rsidRPr="005D345A">
        <w:rPr>
          <w:sz w:val="24"/>
          <w:szCs w:val="24"/>
        </w:rPr>
        <w:t xml:space="preserve"> от ствола.</w:t>
      </w:r>
    </w:p>
    <w:p w:rsidR="00371CAF" w:rsidRPr="005D345A" w:rsidRDefault="00371CAF" w:rsidP="00371CAF">
      <w:pPr>
        <w:pStyle w:val="10"/>
        <w:ind w:firstLine="709"/>
        <w:jc w:val="both"/>
        <w:rPr>
          <w:sz w:val="24"/>
          <w:szCs w:val="24"/>
        </w:rPr>
      </w:pPr>
      <w:r w:rsidRPr="005D345A">
        <w:rPr>
          <w:sz w:val="24"/>
          <w:szCs w:val="24"/>
        </w:rPr>
        <w:t>6.15.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371CAF" w:rsidRPr="005D345A" w:rsidRDefault="00371CAF" w:rsidP="00371CAF">
      <w:pPr>
        <w:pStyle w:val="10"/>
        <w:ind w:firstLine="709"/>
        <w:jc w:val="both"/>
        <w:rPr>
          <w:sz w:val="24"/>
          <w:szCs w:val="24"/>
        </w:rPr>
      </w:pPr>
      <w:r w:rsidRPr="005D345A">
        <w:rPr>
          <w:sz w:val="24"/>
          <w:szCs w:val="24"/>
        </w:rPr>
        <w:t>6.16. На территориях зеленых насаждений сельского поселения запрещается:</w:t>
      </w:r>
    </w:p>
    <w:p w:rsidR="00371CAF" w:rsidRPr="005D345A" w:rsidRDefault="00371CAF" w:rsidP="00371CAF">
      <w:pPr>
        <w:pStyle w:val="10"/>
        <w:ind w:firstLine="709"/>
        <w:jc w:val="both"/>
        <w:rPr>
          <w:sz w:val="24"/>
          <w:szCs w:val="24"/>
        </w:rPr>
      </w:pPr>
      <w:r w:rsidRPr="005D345A">
        <w:rPr>
          <w:sz w:val="24"/>
          <w:szCs w:val="24"/>
        </w:rPr>
        <w:lastRenderedPageBreak/>
        <w:t>- ходить и лежать на газонах и в молодых лесных посадках;</w:t>
      </w:r>
    </w:p>
    <w:p w:rsidR="00371CAF" w:rsidRPr="005D345A" w:rsidRDefault="00371CAF" w:rsidP="00371CAF">
      <w:pPr>
        <w:pStyle w:val="10"/>
        <w:ind w:firstLine="709"/>
        <w:jc w:val="both"/>
        <w:rPr>
          <w:sz w:val="24"/>
          <w:szCs w:val="24"/>
        </w:rPr>
      </w:pPr>
      <w:r w:rsidRPr="005D345A">
        <w:rPr>
          <w:sz w:val="24"/>
          <w:szCs w:val="24"/>
        </w:rPr>
        <w:t>- ломать деревья, кустарники, сучья и ветви;</w:t>
      </w:r>
    </w:p>
    <w:p w:rsidR="00371CAF" w:rsidRPr="005D345A" w:rsidRDefault="00371CAF" w:rsidP="00371CAF">
      <w:pPr>
        <w:pStyle w:val="10"/>
        <w:ind w:firstLine="709"/>
        <w:jc w:val="both"/>
        <w:rPr>
          <w:sz w:val="24"/>
          <w:szCs w:val="24"/>
        </w:rPr>
      </w:pPr>
      <w:r w:rsidRPr="005D345A">
        <w:rPr>
          <w:sz w:val="24"/>
          <w:szCs w:val="24"/>
        </w:rPr>
        <w:t>- разбивать палатки и разводить костры;</w:t>
      </w:r>
    </w:p>
    <w:p w:rsidR="00371CAF" w:rsidRPr="005D345A" w:rsidRDefault="00371CAF" w:rsidP="00371CAF">
      <w:pPr>
        <w:pStyle w:val="10"/>
        <w:ind w:firstLine="709"/>
        <w:jc w:val="both"/>
        <w:rPr>
          <w:sz w:val="24"/>
          <w:szCs w:val="24"/>
        </w:rPr>
      </w:pPr>
      <w:r w:rsidRPr="005D345A">
        <w:rPr>
          <w:sz w:val="24"/>
          <w:szCs w:val="24"/>
        </w:rPr>
        <w:t>- засорять газоны, цветники, дорожки и водоемы;</w:t>
      </w:r>
    </w:p>
    <w:p w:rsidR="00371CAF" w:rsidRPr="005D345A" w:rsidRDefault="00371CAF" w:rsidP="00371CAF">
      <w:pPr>
        <w:pStyle w:val="10"/>
        <w:ind w:firstLine="709"/>
        <w:jc w:val="both"/>
        <w:rPr>
          <w:sz w:val="24"/>
          <w:szCs w:val="24"/>
        </w:rPr>
      </w:pPr>
      <w:r w:rsidRPr="005D345A">
        <w:rPr>
          <w:sz w:val="24"/>
          <w:szCs w:val="24"/>
        </w:rPr>
        <w:t>- портить скульптуры, скамейки, ограды;</w:t>
      </w:r>
    </w:p>
    <w:p w:rsidR="00371CAF" w:rsidRPr="005D345A" w:rsidRDefault="00371CAF" w:rsidP="00371CAF">
      <w:pPr>
        <w:pStyle w:val="10"/>
        <w:ind w:firstLine="709"/>
        <w:jc w:val="both"/>
        <w:rPr>
          <w:sz w:val="24"/>
          <w:szCs w:val="24"/>
        </w:rPr>
      </w:pPr>
      <w:r w:rsidRPr="005D345A">
        <w:rPr>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371CAF" w:rsidRPr="005D345A" w:rsidRDefault="00371CAF" w:rsidP="00371CAF">
      <w:pPr>
        <w:pStyle w:val="10"/>
        <w:ind w:firstLine="709"/>
        <w:jc w:val="both"/>
        <w:rPr>
          <w:sz w:val="24"/>
          <w:szCs w:val="24"/>
        </w:rPr>
      </w:pPr>
      <w:r w:rsidRPr="005D345A">
        <w:rPr>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371CAF" w:rsidRPr="005D345A" w:rsidRDefault="00371CAF" w:rsidP="00371CAF">
      <w:pPr>
        <w:pStyle w:val="10"/>
        <w:ind w:firstLine="709"/>
        <w:jc w:val="both"/>
        <w:rPr>
          <w:sz w:val="24"/>
          <w:szCs w:val="24"/>
        </w:rPr>
      </w:pPr>
      <w:r w:rsidRPr="005D345A">
        <w:rPr>
          <w:sz w:val="24"/>
          <w:szCs w:val="24"/>
        </w:rPr>
        <w:t>- парковать автотранспортные средства на газонах;</w:t>
      </w:r>
    </w:p>
    <w:p w:rsidR="00371CAF" w:rsidRPr="005D345A" w:rsidRDefault="00371CAF" w:rsidP="00371CAF">
      <w:pPr>
        <w:pStyle w:val="10"/>
        <w:ind w:firstLine="709"/>
        <w:jc w:val="both"/>
        <w:rPr>
          <w:sz w:val="24"/>
          <w:szCs w:val="24"/>
        </w:rPr>
      </w:pPr>
      <w:r w:rsidRPr="005D345A">
        <w:rPr>
          <w:sz w:val="24"/>
          <w:szCs w:val="24"/>
        </w:rPr>
        <w:t>- пасти скот;</w:t>
      </w:r>
    </w:p>
    <w:p w:rsidR="00371CAF" w:rsidRPr="005D345A" w:rsidRDefault="00371CAF" w:rsidP="00371CAF">
      <w:pPr>
        <w:pStyle w:val="10"/>
        <w:ind w:firstLine="709"/>
        <w:jc w:val="both"/>
        <w:rPr>
          <w:sz w:val="24"/>
          <w:szCs w:val="24"/>
        </w:rPr>
      </w:pPr>
      <w:r w:rsidRPr="005D345A">
        <w:rPr>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371CAF" w:rsidRPr="005D345A" w:rsidRDefault="00371CAF" w:rsidP="00371CAF">
      <w:pPr>
        <w:pStyle w:val="10"/>
        <w:ind w:firstLine="709"/>
        <w:jc w:val="both"/>
        <w:rPr>
          <w:sz w:val="24"/>
          <w:szCs w:val="24"/>
        </w:rPr>
      </w:pPr>
      <w:r w:rsidRPr="005D345A">
        <w:rPr>
          <w:sz w:val="24"/>
          <w:szCs w:val="24"/>
        </w:rPr>
        <w:t>- производить строительные и ремонтные работы без ограждений насаждений щитами, гарантирующими защиту их от повреждений;</w:t>
      </w:r>
    </w:p>
    <w:p w:rsidR="00371CAF" w:rsidRPr="005D345A" w:rsidRDefault="00371CAF" w:rsidP="00371CAF">
      <w:pPr>
        <w:pStyle w:val="10"/>
        <w:ind w:firstLine="709"/>
        <w:jc w:val="both"/>
        <w:rPr>
          <w:sz w:val="24"/>
          <w:szCs w:val="24"/>
        </w:rPr>
      </w:pPr>
      <w:r w:rsidRPr="005D345A">
        <w:rPr>
          <w:sz w:val="24"/>
          <w:szCs w:val="24"/>
        </w:rPr>
        <w:t xml:space="preserve">- обнажать корни деревьев на расстоянии ближе </w:t>
      </w:r>
      <w:smartTag w:uri="urn:schemas-microsoft-com:office:smarttags" w:element="metricconverter">
        <w:smartTagPr>
          <w:attr w:name="ProductID" w:val="1,5 м"/>
        </w:smartTagPr>
        <w:r w:rsidRPr="005D345A">
          <w:rPr>
            <w:sz w:val="24"/>
            <w:szCs w:val="24"/>
          </w:rPr>
          <w:t>1,5 м</w:t>
        </w:r>
      </w:smartTag>
      <w:r w:rsidRPr="005D345A">
        <w:rPr>
          <w:sz w:val="24"/>
          <w:szCs w:val="24"/>
        </w:rPr>
        <w:t xml:space="preserve"> от ствола и засыпать шейки деревьев землей или строительным мусором;</w:t>
      </w:r>
    </w:p>
    <w:p w:rsidR="00371CAF" w:rsidRPr="005D345A" w:rsidRDefault="00371CAF" w:rsidP="00371CAF">
      <w:pPr>
        <w:pStyle w:val="10"/>
        <w:ind w:firstLine="709"/>
        <w:jc w:val="both"/>
        <w:rPr>
          <w:sz w:val="24"/>
          <w:szCs w:val="24"/>
        </w:rPr>
      </w:pPr>
      <w:r w:rsidRPr="005D345A">
        <w:rPr>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371CAF" w:rsidRPr="005D345A" w:rsidRDefault="00371CAF" w:rsidP="00371CAF">
      <w:pPr>
        <w:pStyle w:val="10"/>
        <w:ind w:firstLine="709"/>
        <w:jc w:val="both"/>
        <w:rPr>
          <w:sz w:val="24"/>
          <w:szCs w:val="24"/>
        </w:rPr>
      </w:pPr>
      <w:r w:rsidRPr="005D345A">
        <w:rPr>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371CAF" w:rsidRPr="005D345A" w:rsidRDefault="00371CAF" w:rsidP="00371CAF">
      <w:pPr>
        <w:pStyle w:val="10"/>
        <w:ind w:firstLine="709"/>
        <w:jc w:val="both"/>
        <w:rPr>
          <w:sz w:val="24"/>
          <w:szCs w:val="24"/>
        </w:rPr>
      </w:pPr>
      <w:r w:rsidRPr="005D345A">
        <w:rPr>
          <w:sz w:val="24"/>
          <w:szCs w:val="24"/>
        </w:rPr>
        <w:t>- добывать растительную землю, песок и производить другие раскопки;</w:t>
      </w:r>
    </w:p>
    <w:p w:rsidR="00371CAF" w:rsidRPr="005D345A" w:rsidRDefault="00371CAF" w:rsidP="00371CAF">
      <w:pPr>
        <w:pStyle w:val="10"/>
        <w:ind w:firstLine="709"/>
        <w:jc w:val="both"/>
        <w:rPr>
          <w:sz w:val="24"/>
          <w:szCs w:val="24"/>
        </w:rPr>
      </w:pPr>
      <w:r w:rsidRPr="005D345A">
        <w:rPr>
          <w:sz w:val="24"/>
          <w:szCs w:val="24"/>
        </w:rPr>
        <w:t>- выгуливать и отпускать с поводка собак в парках, лесопарках, скверах и на иных территориях зеленых насаждений;</w:t>
      </w:r>
    </w:p>
    <w:p w:rsidR="00371CAF" w:rsidRPr="005D345A" w:rsidRDefault="00371CAF" w:rsidP="00371CAF">
      <w:pPr>
        <w:pStyle w:val="10"/>
        <w:ind w:firstLine="709"/>
        <w:jc w:val="both"/>
        <w:rPr>
          <w:sz w:val="24"/>
          <w:szCs w:val="24"/>
        </w:rPr>
      </w:pPr>
      <w:r w:rsidRPr="005D345A">
        <w:rPr>
          <w:sz w:val="24"/>
          <w:szCs w:val="24"/>
        </w:rPr>
        <w:t>- сжигать листву и мусор на территории общего пользования муниципального образования.</w:t>
      </w:r>
    </w:p>
    <w:p w:rsidR="00371CAF" w:rsidRPr="005D345A" w:rsidRDefault="00371CAF" w:rsidP="00371CAF">
      <w:pPr>
        <w:pStyle w:val="10"/>
        <w:ind w:firstLine="709"/>
        <w:jc w:val="both"/>
        <w:rPr>
          <w:sz w:val="24"/>
          <w:szCs w:val="24"/>
        </w:rPr>
      </w:pPr>
      <w:r w:rsidRPr="005D345A">
        <w:rPr>
          <w:sz w:val="24"/>
          <w:szCs w:val="24"/>
        </w:rPr>
        <w:t>6.17. Ответственность за сохранность зеленых насаждений на территории Тамбовского сельского поселения возлагается:</w:t>
      </w:r>
    </w:p>
    <w:p w:rsidR="00371CAF" w:rsidRPr="005D345A" w:rsidRDefault="00371CAF" w:rsidP="00371CAF">
      <w:pPr>
        <w:pStyle w:val="10"/>
        <w:ind w:firstLine="709"/>
        <w:jc w:val="both"/>
        <w:rPr>
          <w:sz w:val="24"/>
          <w:szCs w:val="24"/>
        </w:rPr>
      </w:pPr>
      <w:r w:rsidRPr="005D345A">
        <w:rPr>
          <w:sz w:val="24"/>
          <w:szCs w:val="24"/>
        </w:rPr>
        <w:t>6.17.1. На территориях общего пользования (улицы, скверы, лесопарки) на руководителей специализированных предприятий, определенных администрацией сельского поселения.</w:t>
      </w:r>
    </w:p>
    <w:p w:rsidR="00371CAF" w:rsidRPr="005D345A" w:rsidRDefault="00371CAF" w:rsidP="00371CAF">
      <w:pPr>
        <w:pStyle w:val="10"/>
        <w:ind w:firstLine="709"/>
        <w:jc w:val="both"/>
        <w:rPr>
          <w:sz w:val="24"/>
          <w:szCs w:val="24"/>
        </w:rPr>
      </w:pPr>
      <w:r w:rsidRPr="005D345A">
        <w:rPr>
          <w:sz w:val="24"/>
          <w:szCs w:val="24"/>
        </w:rPr>
        <w:t>6.17.2. Перед строениями до автодорог, на внутриквартальных территориях - на руководителей специализированных предприятий, определенных администрацией сельского поселения.</w:t>
      </w:r>
    </w:p>
    <w:p w:rsidR="00371CAF" w:rsidRPr="005D345A" w:rsidRDefault="00371CAF" w:rsidP="00371CAF">
      <w:pPr>
        <w:pStyle w:val="10"/>
        <w:ind w:firstLine="709"/>
        <w:jc w:val="both"/>
        <w:rPr>
          <w:sz w:val="24"/>
          <w:szCs w:val="24"/>
        </w:rPr>
      </w:pPr>
      <w:r w:rsidRPr="005D345A">
        <w:rPr>
          <w:sz w:val="24"/>
          <w:szCs w:val="24"/>
        </w:rPr>
        <w:t>6.17.3. На территориях предприятий, ведомств и других организаций, а также на прилегающих к ним участках и в санитарно-защитных зонах - на руководителей указанных предприятий.</w:t>
      </w:r>
    </w:p>
    <w:p w:rsidR="00371CAF" w:rsidRPr="005D345A" w:rsidRDefault="00371CAF" w:rsidP="00371CAF">
      <w:pPr>
        <w:pStyle w:val="10"/>
        <w:ind w:firstLine="709"/>
        <w:jc w:val="both"/>
        <w:rPr>
          <w:sz w:val="24"/>
          <w:szCs w:val="24"/>
        </w:rPr>
      </w:pPr>
      <w:r w:rsidRPr="005D345A">
        <w:rPr>
          <w:sz w:val="24"/>
          <w:szCs w:val="24"/>
        </w:rPr>
        <w:t>6.17.4. На территориях, отведенных под застройку со дня начала работ, - на руководителей строительных организаций и лиц, которым отведены участки.</w:t>
      </w:r>
    </w:p>
    <w:p w:rsidR="00371CAF" w:rsidRPr="005D345A" w:rsidRDefault="00371CAF" w:rsidP="00371CAF">
      <w:pPr>
        <w:pStyle w:val="10"/>
        <w:ind w:firstLine="709"/>
        <w:jc w:val="both"/>
        <w:rPr>
          <w:sz w:val="24"/>
          <w:szCs w:val="24"/>
        </w:rPr>
      </w:pPr>
      <w:r w:rsidRPr="005D345A">
        <w:rPr>
          <w:sz w:val="24"/>
          <w:szCs w:val="24"/>
        </w:rPr>
        <w:t>6.18.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371CAF" w:rsidRPr="005D345A" w:rsidRDefault="00371CAF" w:rsidP="00371CAF">
      <w:pPr>
        <w:ind w:firstLine="709"/>
        <w:jc w:val="both"/>
        <w:rPr>
          <w:rFonts w:ascii="Times New Roman" w:hAnsi="Times New Roman" w:cs="Times New Roman"/>
          <w:sz w:val="24"/>
          <w:szCs w:val="24"/>
        </w:rPr>
      </w:pPr>
    </w:p>
    <w:p w:rsidR="00371CAF" w:rsidRPr="005D345A" w:rsidRDefault="00371CAF" w:rsidP="00371CAF">
      <w:pPr>
        <w:pStyle w:val="10"/>
        <w:ind w:firstLine="709"/>
        <w:jc w:val="both"/>
        <w:rPr>
          <w:sz w:val="24"/>
          <w:szCs w:val="24"/>
        </w:rPr>
      </w:pPr>
      <w:r w:rsidRPr="005D345A">
        <w:rPr>
          <w:sz w:val="24"/>
          <w:szCs w:val="24"/>
        </w:rPr>
        <w:t>7. Установка и содержание малых архитектурных форм</w:t>
      </w:r>
    </w:p>
    <w:p w:rsidR="00371CAF" w:rsidRPr="005D345A" w:rsidRDefault="00371CAF" w:rsidP="00371CAF">
      <w:pPr>
        <w:pStyle w:val="10"/>
        <w:ind w:firstLine="709"/>
        <w:jc w:val="both"/>
        <w:rPr>
          <w:sz w:val="24"/>
          <w:szCs w:val="24"/>
        </w:rPr>
      </w:pPr>
      <w:r w:rsidRPr="005D345A">
        <w:rPr>
          <w:sz w:val="24"/>
          <w:szCs w:val="24"/>
        </w:rPr>
        <w:t>и объектов мелкорозничной (торговой) сети</w:t>
      </w:r>
    </w:p>
    <w:p w:rsidR="00371CAF" w:rsidRPr="005D345A" w:rsidRDefault="00371CAF" w:rsidP="00371CAF">
      <w:pPr>
        <w:pStyle w:val="10"/>
        <w:ind w:firstLine="709"/>
        <w:jc w:val="both"/>
        <w:rPr>
          <w:sz w:val="24"/>
          <w:szCs w:val="24"/>
        </w:rPr>
      </w:pP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7.1. Установка и эксплуатация объектов мелкорозничной торговли на территории Тамбовского сельского поселения производятся в соответствии со схемой размещения нестационарных торговых объектов на территории Тамбовского сельского поселения, утвержденной администрацией Тамбовского сельского поселения.</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7.2. Владельцы объектов мелкорозничной (торговой) сети обязаны:</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lastRenderedPageBreak/>
        <w:t>7.2.1. Производить окраску павильонов, палаток, тележек, лотков, столиков, заборов, газонных ограждений и ограждений тротуаров, телефонных кабин, спортивных сооружений.</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7.2.2. 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ремонт - по мере необходимости.</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 xml:space="preserve"> 6.3. Запрещается:</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7.3.1. Возводить к объектам торговли, в том числе к палаткам, киоскам, различного рода пристройки, козырьки, навесы, не предусмотренные согласованными проектами, и использовать их под складские цели, а также складировать тару и запасы товаров около киоска, павильона.</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 xml:space="preserve">7.3.2. Размещать объекты мелкорозничной (торговой) сети на транзитной части тротуаров и пешеходных путей. </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8. Размещение и эксплуатация объектов наружной рекламы и информации</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 xml:space="preserve">8.1. При размещении средств наружной рекламы и информации на территории населенного пункта рекомендуется производить согласно </w:t>
      </w:r>
      <w:hyperlink r:id="rId12" w:history="1">
        <w:r w:rsidRPr="005D345A">
          <w:rPr>
            <w:rStyle w:val="af0"/>
            <w:rFonts w:ascii="Times New Roman" w:hAnsi="Times New Roman" w:cs="Times New Roman"/>
            <w:sz w:val="24"/>
            <w:szCs w:val="24"/>
          </w:rPr>
          <w:t>ГОСТ Р 52044</w:t>
        </w:r>
      </w:hyperlink>
      <w:r w:rsidRPr="005D345A">
        <w:rPr>
          <w:rFonts w:ascii="Times New Roman" w:hAnsi="Times New Roman" w:cs="Times New Roman"/>
          <w:sz w:val="24"/>
          <w:szCs w:val="24"/>
        </w:rPr>
        <w:t>.</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8.2. Витрины должны быть оборудованы специальными осветительными приборами.</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8.3. Расклейка газет, афиш, плакатов, различного рода объявлений и реклам разрешается только на специально установленных стендах.</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Запрещается размещение (расклейка, вывешивание) афиш, объявлений, листовок, плакатов, вывесок и других материалов информационного 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транспорта и других местах, не предназначенных для этих целей. Лицо, расклеившее газеты, афиши, плакаты, различного рода объявления в неустановленных местах обязано обеспечить их удаление.</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8.4.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8.5. Очистку от объявлений опор уличного освещения, цоколя зданий, заборов и других сооружений осуществляют лица, эксплуатирующие и обслуживающие данные объекты, в случае если не установлено лицо, их расклеившее.</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8.8. Очистку от объявлений опор уличного освещения, цоколя зданий, заборов и других сооружений обязаны осуществлять организации, эксплуатирующие данные объекты.</w:t>
      </w:r>
    </w:p>
    <w:p w:rsidR="00371CAF" w:rsidRPr="005D345A" w:rsidRDefault="00371CAF" w:rsidP="00371CAF">
      <w:pPr>
        <w:ind w:firstLine="709"/>
        <w:jc w:val="both"/>
        <w:rPr>
          <w:rFonts w:ascii="Times New Roman" w:hAnsi="Times New Roman" w:cs="Times New Roman"/>
          <w:sz w:val="24"/>
          <w:szCs w:val="24"/>
          <w:shd w:val="clear" w:color="auto" w:fill="FFFFFF"/>
        </w:rPr>
      </w:pPr>
      <w:r w:rsidRPr="005D345A">
        <w:rPr>
          <w:rStyle w:val="msonormal0"/>
          <w:rFonts w:ascii="Times New Roman" w:hAnsi="Times New Roman" w:cs="Times New Roman"/>
          <w:sz w:val="24"/>
          <w:szCs w:val="24"/>
        </w:rPr>
        <w:t xml:space="preserve"> </w:t>
      </w:r>
      <w:r w:rsidRPr="005D345A">
        <w:rPr>
          <w:rFonts w:ascii="Times New Roman" w:hAnsi="Times New Roman" w:cs="Times New Roman"/>
          <w:sz w:val="24"/>
          <w:szCs w:val="24"/>
          <w:shd w:val="clear" w:color="auto" w:fill="FFFFFF"/>
        </w:rPr>
        <w:t>9. Ремонт и содержание зданий и сооружений</w:t>
      </w:r>
    </w:p>
    <w:p w:rsidR="00371CAF" w:rsidRPr="005D345A" w:rsidRDefault="00371CAF" w:rsidP="00371CAF">
      <w:pPr>
        <w:ind w:firstLine="709"/>
        <w:jc w:val="both"/>
        <w:rPr>
          <w:rFonts w:ascii="Times New Roman" w:hAnsi="Times New Roman" w:cs="Times New Roman"/>
          <w:sz w:val="24"/>
          <w:szCs w:val="24"/>
          <w:shd w:val="clear" w:color="auto" w:fill="FFFFFF"/>
        </w:rPr>
      </w:pPr>
      <w:r w:rsidRPr="005D345A">
        <w:rPr>
          <w:rFonts w:ascii="Times New Roman" w:hAnsi="Times New Roman" w:cs="Times New Roman"/>
          <w:sz w:val="24"/>
          <w:szCs w:val="24"/>
          <w:shd w:val="clear" w:color="auto" w:fill="FFFFFF"/>
        </w:rPr>
        <w:t>9.1.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371CAF" w:rsidRPr="005D345A" w:rsidRDefault="00371CAF" w:rsidP="00371CAF">
      <w:pPr>
        <w:ind w:firstLine="709"/>
        <w:jc w:val="both"/>
        <w:rPr>
          <w:rFonts w:ascii="Times New Roman" w:hAnsi="Times New Roman" w:cs="Times New Roman"/>
          <w:sz w:val="24"/>
          <w:szCs w:val="24"/>
          <w:shd w:val="clear" w:color="auto" w:fill="FFFFFF"/>
        </w:rPr>
      </w:pPr>
      <w:r w:rsidRPr="005D345A">
        <w:rPr>
          <w:rFonts w:ascii="Times New Roman" w:hAnsi="Times New Roman" w:cs="Times New Roman"/>
          <w:sz w:val="24"/>
          <w:szCs w:val="24"/>
          <w:shd w:val="clear" w:color="auto" w:fill="FFFFFF"/>
        </w:rPr>
        <w:t>9.2.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производится специализированным предприятием, определенным администрацией сельского поселения</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shd w:val="clear" w:color="auto" w:fill="FFFFFF"/>
        </w:rPr>
        <w:lastRenderedPageBreak/>
        <w:t xml:space="preserve">9.3. </w:t>
      </w:r>
      <w:r w:rsidRPr="005D345A">
        <w:rPr>
          <w:rFonts w:ascii="Times New Roman" w:hAnsi="Times New Roman" w:cs="Times New Roman"/>
          <w:sz w:val="24"/>
          <w:szCs w:val="24"/>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9.4.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9.5.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9.6.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9.7.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9.8. Требования к составу архитектурного решения объектов согласования архитектурно-градостроительного облика определяются администрацией поселения.</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9.9.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9.10. Содержание фасадов зданий, сооружений включает:</w:t>
      </w:r>
    </w:p>
    <w:p w:rsidR="00371CAF" w:rsidRPr="005D345A" w:rsidRDefault="00371CAF" w:rsidP="00371CAF">
      <w:pPr>
        <w:pStyle w:val="11"/>
        <w:numPr>
          <w:ilvl w:val="0"/>
          <w:numId w:val="3"/>
        </w:numPr>
        <w:autoSpaceDN w:val="0"/>
        <w:ind w:left="0" w:firstLine="709"/>
        <w:contextualSpacing/>
        <w:rPr>
          <w:rFonts w:ascii="Times New Roman" w:hAnsi="Times New Roman"/>
        </w:rPr>
      </w:pPr>
      <w:r w:rsidRPr="005D345A">
        <w:rPr>
          <w:rFonts w:ascii="Times New Roman" w:hAnsi="Times New Roman"/>
        </w:rPr>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отмосток, приямков цокольных окон и входов в подвалы и иных конструктивных элементов;</w:t>
      </w:r>
    </w:p>
    <w:p w:rsidR="00371CAF" w:rsidRPr="005D345A" w:rsidRDefault="00371CAF" w:rsidP="00371CAF">
      <w:pPr>
        <w:pStyle w:val="11"/>
        <w:numPr>
          <w:ilvl w:val="0"/>
          <w:numId w:val="3"/>
        </w:numPr>
        <w:autoSpaceDN w:val="0"/>
        <w:ind w:left="0" w:firstLine="709"/>
        <w:contextualSpacing/>
        <w:rPr>
          <w:rFonts w:ascii="Times New Roman" w:hAnsi="Times New Roman"/>
        </w:rPr>
      </w:pPr>
      <w:r w:rsidRPr="005D345A">
        <w:rPr>
          <w:rFonts w:ascii="Times New Roman" w:hAnsi="Times New Roman"/>
        </w:rPr>
        <w:t>обеспечение наличия и содержания в исправном состоянии водостоков, водосточных труб и сливов;</w:t>
      </w:r>
    </w:p>
    <w:p w:rsidR="00371CAF" w:rsidRPr="005D345A" w:rsidRDefault="00371CAF" w:rsidP="00371CAF">
      <w:pPr>
        <w:pStyle w:val="11"/>
        <w:numPr>
          <w:ilvl w:val="0"/>
          <w:numId w:val="3"/>
        </w:numPr>
        <w:autoSpaceDN w:val="0"/>
        <w:ind w:left="0" w:firstLine="709"/>
        <w:contextualSpacing/>
        <w:rPr>
          <w:rFonts w:ascii="Times New Roman" w:hAnsi="Times New Roman"/>
        </w:rPr>
      </w:pPr>
      <w:r w:rsidRPr="005D345A">
        <w:rPr>
          <w:rFonts w:ascii="Times New Roman" w:hAnsi="Times New Roman"/>
        </w:rPr>
        <w:t>очистку от снега и льда крыш и козырьков, удаление наледи, снега и сосулек с карнизов, балконов и лоджий;</w:t>
      </w:r>
    </w:p>
    <w:p w:rsidR="00371CAF" w:rsidRPr="005D345A" w:rsidRDefault="00371CAF" w:rsidP="00371CAF">
      <w:pPr>
        <w:pStyle w:val="11"/>
        <w:numPr>
          <w:ilvl w:val="0"/>
          <w:numId w:val="3"/>
        </w:numPr>
        <w:autoSpaceDN w:val="0"/>
        <w:ind w:left="0" w:firstLine="709"/>
        <w:contextualSpacing/>
        <w:rPr>
          <w:rFonts w:ascii="Times New Roman" w:hAnsi="Times New Roman"/>
        </w:rPr>
      </w:pPr>
      <w:r w:rsidRPr="005D345A">
        <w:rPr>
          <w:rFonts w:ascii="Times New Roman" w:hAnsi="Times New Roman"/>
        </w:rPr>
        <w:t>герметизацию, заделку и расшивку швов, трещин и выбоин;</w:t>
      </w:r>
    </w:p>
    <w:p w:rsidR="00371CAF" w:rsidRPr="005D345A" w:rsidRDefault="00371CAF" w:rsidP="00371CAF">
      <w:pPr>
        <w:pStyle w:val="11"/>
        <w:numPr>
          <w:ilvl w:val="0"/>
          <w:numId w:val="3"/>
        </w:numPr>
        <w:autoSpaceDN w:val="0"/>
        <w:ind w:left="0" w:firstLine="709"/>
        <w:contextualSpacing/>
        <w:rPr>
          <w:rFonts w:ascii="Times New Roman" w:hAnsi="Times New Roman"/>
        </w:rPr>
      </w:pPr>
      <w:r w:rsidRPr="005D345A">
        <w:rPr>
          <w:rFonts w:ascii="Times New Roman" w:hAnsi="Times New Roman"/>
        </w:rPr>
        <w:t>поддержание в исправном состоянии размещенного на фасаде электроосвещения;</w:t>
      </w:r>
    </w:p>
    <w:p w:rsidR="00371CAF" w:rsidRPr="005D345A" w:rsidRDefault="00371CAF" w:rsidP="00371CAF">
      <w:pPr>
        <w:pStyle w:val="11"/>
        <w:numPr>
          <w:ilvl w:val="0"/>
          <w:numId w:val="3"/>
        </w:numPr>
        <w:autoSpaceDN w:val="0"/>
        <w:ind w:left="0" w:firstLine="709"/>
        <w:contextualSpacing/>
        <w:rPr>
          <w:rFonts w:ascii="Times New Roman" w:hAnsi="Times New Roman"/>
        </w:rPr>
      </w:pPr>
      <w:r w:rsidRPr="005D345A">
        <w:rPr>
          <w:rFonts w:ascii="Times New Roman" w:hAnsi="Times New Roman"/>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371CAF" w:rsidRPr="005D345A" w:rsidRDefault="00371CAF" w:rsidP="00371CAF">
      <w:pPr>
        <w:pStyle w:val="11"/>
        <w:numPr>
          <w:ilvl w:val="0"/>
          <w:numId w:val="3"/>
        </w:numPr>
        <w:autoSpaceDN w:val="0"/>
        <w:ind w:left="0" w:firstLine="709"/>
        <w:contextualSpacing/>
        <w:rPr>
          <w:rFonts w:ascii="Times New Roman" w:hAnsi="Times New Roman"/>
        </w:rPr>
      </w:pPr>
      <w:r w:rsidRPr="005D345A">
        <w:rPr>
          <w:rFonts w:ascii="Times New Roman" w:hAnsi="Times New Roman"/>
        </w:rPr>
        <w:t>очистку от надписей, рисунков, объявлений, плакатов и иной информационно-печатной продукции, а также нанесенных граффити.</w:t>
      </w:r>
    </w:p>
    <w:p w:rsidR="00371CAF" w:rsidRPr="005D345A" w:rsidRDefault="00371CAF" w:rsidP="00371CAF">
      <w:pPr>
        <w:pStyle w:val="ConsPlusNormal"/>
        <w:ind w:firstLine="709"/>
        <w:jc w:val="both"/>
        <w:rPr>
          <w:rFonts w:ascii="Times New Roman" w:hAnsi="Times New Roman" w:cs="Times New Roman"/>
          <w:sz w:val="24"/>
          <w:szCs w:val="24"/>
        </w:rPr>
      </w:pPr>
      <w:r w:rsidRPr="005D345A">
        <w:rPr>
          <w:rFonts w:ascii="Times New Roman" w:hAnsi="Times New Roman" w:cs="Times New Roman"/>
          <w:sz w:val="24"/>
          <w:szCs w:val="24"/>
        </w:rPr>
        <w:t xml:space="preserve">9.11. 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w:t>
      </w:r>
      <w:r w:rsidRPr="005D345A">
        <w:rPr>
          <w:rFonts w:ascii="Times New Roman" w:hAnsi="Times New Roman" w:cs="Times New Roman"/>
          <w:sz w:val="24"/>
          <w:szCs w:val="24"/>
        </w:rPr>
        <w:lastRenderedPageBreak/>
        <w:t>настоящими Правилами и нормативными правовыми актами муниципального образования.</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 xml:space="preserve">9.12. В целях обеспечения надлежащего состояния внешнего вида фасадов зданий и сооружений, сохранения их архитектурно-градостроительного облика запрещается: </w:t>
      </w:r>
    </w:p>
    <w:p w:rsidR="00371CAF" w:rsidRPr="005D345A" w:rsidRDefault="00371CAF" w:rsidP="00371CAF">
      <w:pPr>
        <w:pStyle w:val="11"/>
        <w:numPr>
          <w:ilvl w:val="0"/>
          <w:numId w:val="3"/>
        </w:numPr>
        <w:autoSpaceDN w:val="0"/>
        <w:ind w:left="0" w:firstLine="709"/>
        <w:contextualSpacing/>
        <w:rPr>
          <w:rFonts w:ascii="Times New Roman" w:hAnsi="Times New Roman"/>
        </w:rPr>
      </w:pPr>
      <w:r w:rsidRPr="005D345A">
        <w:rPr>
          <w:rFonts w:ascii="Times New Roman" w:hAnsi="Times New Roman"/>
        </w:rPr>
        <w:t>изменение внешнего вида фасада зданий и сооружений в нарушение требований, установленных настоящим разделом;</w:t>
      </w:r>
    </w:p>
    <w:p w:rsidR="00371CAF" w:rsidRPr="005D345A" w:rsidRDefault="00371CAF" w:rsidP="00371CAF">
      <w:pPr>
        <w:pStyle w:val="11"/>
        <w:numPr>
          <w:ilvl w:val="0"/>
          <w:numId w:val="3"/>
        </w:numPr>
        <w:autoSpaceDN w:val="0"/>
        <w:ind w:left="0" w:firstLine="709"/>
        <w:contextualSpacing/>
        <w:rPr>
          <w:rFonts w:ascii="Times New Roman" w:hAnsi="Times New Roman"/>
        </w:rPr>
      </w:pPr>
      <w:r w:rsidRPr="005D345A">
        <w:rPr>
          <w:rFonts w:ascii="Times New Roman" w:hAnsi="Times New Roman"/>
        </w:rPr>
        <w:t>уничтожение, порча, искажение конструктивных элементов и архитектурных деталей фасадов зданий и сооружений;</w:t>
      </w:r>
    </w:p>
    <w:p w:rsidR="00371CAF" w:rsidRPr="005D345A" w:rsidRDefault="00371CAF" w:rsidP="00371CAF">
      <w:pPr>
        <w:pStyle w:val="11"/>
        <w:numPr>
          <w:ilvl w:val="0"/>
          <w:numId w:val="3"/>
        </w:numPr>
        <w:autoSpaceDN w:val="0"/>
        <w:ind w:left="0" w:firstLine="709"/>
        <w:contextualSpacing/>
        <w:rPr>
          <w:rFonts w:ascii="Times New Roman" w:hAnsi="Times New Roman"/>
        </w:rPr>
      </w:pPr>
      <w:r w:rsidRPr="005D345A">
        <w:rPr>
          <w:rFonts w:ascii="Times New Roman" w:hAnsi="Times New Roman"/>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371CAF" w:rsidRPr="005D345A" w:rsidRDefault="00371CAF" w:rsidP="00371CAF">
      <w:pPr>
        <w:pStyle w:val="11"/>
        <w:numPr>
          <w:ilvl w:val="0"/>
          <w:numId w:val="3"/>
        </w:numPr>
        <w:autoSpaceDN w:val="0"/>
        <w:ind w:left="0" w:firstLine="709"/>
        <w:contextualSpacing/>
        <w:rPr>
          <w:rFonts w:ascii="Times New Roman" w:hAnsi="Times New Roman"/>
        </w:rPr>
      </w:pPr>
      <w:r w:rsidRPr="005D345A">
        <w:rPr>
          <w:rFonts w:ascii="Times New Roman" w:hAnsi="Times New Roman"/>
        </w:rPr>
        <w:t>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371CAF" w:rsidRPr="005D345A" w:rsidRDefault="00371CAF" w:rsidP="00371CAF">
      <w:pPr>
        <w:pStyle w:val="11"/>
        <w:numPr>
          <w:ilvl w:val="0"/>
          <w:numId w:val="3"/>
        </w:numPr>
        <w:autoSpaceDN w:val="0"/>
        <w:ind w:left="0" w:firstLine="709"/>
        <w:contextualSpacing/>
        <w:rPr>
          <w:rFonts w:ascii="Times New Roman" w:hAnsi="Times New Roman"/>
        </w:rPr>
      </w:pPr>
      <w:r w:rsidRPr="005D345A">
        <w:rPr>
          <w:rFonts w:ascii="Times New Roman" w:hAnsi="Times New Roman"/>
        </w:rPr>
        <w:t>самовольное произведение надписей на фасадах зданий (сооружений);</w:t>
      </w:r>
    </w:p>
    <w:p w:rsidR="00371CAF" w:rsidRPr="005D345A" w:rsidRDefault="00371CAF" w:rsidP="00371CAF">
      <w:pPr>
        <w:pStyle w:val="11"/>
        <w:numPr>
          <w:ilvl w:val="0"/>
          <w:numId w:val="3"/>
        </w:numPr>
        <w:autoSpaceDN w:val="0"/>
        <w:ind w:left="0" w:firstLine="709"/>
        <w:contextualSpacing/>
        <w:rPr>
          <w:rFonts w:ascii="Times New Roman" w:hAnsi="Times New Roman"/>
        </w:rPr>
      </w:pPr>
      <w:r w:rsidRPr="005D345A">
        <w:rPr>
          <w:rFonts w:ascii="Times New Roman" w:hAnsi="Times New Roman"/>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371CAF" w:rsidRPr="005D345A" w:rsidRDefault="00371CAF" w:rsidP="00371CAF">
      <w:pPr>
        <w:pStyle w:val="11"/>
        <w:numPr>
          <w:ilvl w:val="0"/>
          <w:numId w:val="3"/>
        </w:numPr>
        <w:autoSpaceDN w:val="0"/>
        <w:ind w:left="0" w:firstLine="709"/>
        <w:contextualSpacing/>
        <w:rPr>
          <w:rFonts w:ascii="Times New Roman" w:hAnsi="Times New Roman"/>
        </w:rPr>
      </w:pPr>
      <w:r w:rsidRPr="005D345A">
        <w:rPr>
          <w:rFonts w:ascii="Times New Roman" w:hAnsi="Times New Roman"/>
        </w:rPr>
        <w:t>использование профнастила, сайдинга, металлопрофилей,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371CAF" w:rsidRPr="005D345A" w:rsidRDefault="00371CAF" w:rsidP="00371CAF">
      <w:pPr>
        <w:pStyle w:val="11"/>
        <w:numPr>
          <w:ilvl w:val="0"/>
          <w:numId w:val="3"/>
        </w:numPr>
        <w:autoSpaceDN w:val="0"/>
        <w:ind w:left="0" w:firstLine="709"/>
        <w:contextualSpacing/>
        <w:rPr>
          <w:rFonts w:ascii="Times New Roman" w:hAnsi="Times New Roman"/>
        </w:rPr>
      </w:pPr>
      <w:r w:rsidRPr="005D345A">
        <w:rPr>
          <w:rFonts w:ascii="Times New Roman" w:hAnsi="Times New Roman"/>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371CAF" w:rsidRPr="005D345A" w:rsidRDefault="00371CAF" w:rsidP="00371CAF">
      <w:pPr>
        <w:pStyle w:val="11"/>
        <w:numPr>
          <w:ilvl w:val="0"/>
          <w:numId w:val="3"/>
        </w:numPr>
        <w:autoSpaceDN w:val="0"/>
        <w:ind w:left="0" w:firstLine="709"/>
        <w:contextualSpacing/>
        <w:rPr>
          <w:rFonts w:ascii="Times New Roman" w:hAnsi="Times New Roman"/>
        </w:rPr>
      </w:pPr>
      <w:r w:rsidRPr="005D345A">
        <w:rPr>
          <w:rFonts w:ascii="Times New Roman" w:hAnsi="Times New Roman"/>
        </w:rPr>
        <w:t>размещение наружных кондиционеров и антенн на архитектурных деталях, элементах декора, поверхностях с ценной архитектурной отделкой.</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9.13. 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9.14. При осуществлении работ по благоустройству прилегающих к зданиям и сооружениям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9.15. При проектировании входных групп, изменении фасадов зданий, сооружений не допускается:</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устройство опорных элементов (колонн, стоек), препятствующих движению пешеходов;</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прокладка сетей инженерно-технического обеспечения открытым способом по фасаду здания, выходящему на улицу.</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9.16. Собственники или наниматели индивидуальных жилых домов, если иное не предусмотрено законом или договором, обязаны:</w:t>
      </w:r>
    </w:p>
    <w:p w:rsidR="00371CAF" w:rsidRPr="005D345A" w:rsidRDefault="00371CAF" w:rsidP="00371CAF">
      <w:pPr>
        <w:pStyle w:val="11"/>
        <w:numPr>
          <w:ilvl w:val="0"/>
          <w:numId w:val="5"/>
        </w:numPr>
        <w:autoSpaceDN w:val="0"/>
        <w:ind w:left="0" w:firstLine="709"/>
        <w:contextualSpacing/>
        <w:rPr>
          <w:rFonts w:ascii="Times New Roman" w:hAnsi="Times New Roman"/>
        </w:rPr>
      </w:pPr>
      <w:r w:rsidRPr="005D345A">
        <w:rPr>
          <w:rFonts w:ascii="Times New Roman" w:hAnsi="Times New Roman"/>
        </w:rPr>
        <w:lastRenderedPageBreak/>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 xml:space="preserve">иметь на жилом доме </w:t>
      </w:r>
      <w:r w:rsidRPr="005D345A">
        <w:rPr>
          <w:rFonts w:ascii="Times New Roman" w:hAnsi="Times New Roman"/>
          <w:spacing w:val="2"/>
          <w:shd w:val="clear" w:color="auto" w:fill="FFFFFF"/>
        </w:rPr>
        <w:t>указатель наименования улицы, проспекта, площади - уличный указатель</w:t>
      </w:r>
      <w:r w:rsidRPr="005D345A">
        <w:rPr>
          <w:rFonts w:ascii="Times New Roman" w:hAnsi="Times New Roman"/>
        </w:rPr>
        <w:t xml:space="preserve"> и </w:t>
      </w:r>
      <w:r w:rsidRPr="005D345A">
        <w:rPr>
          <w:rFonts w:ascii="Times New Roman" w:hAnsi="Times New Roman"/>
          <w:spacing w:val="2"/>
          <w:shd w:val="clear" w:color="auto" w:fill="FFFFFF"/>
        </w:rPr>
        <w:t xml:space="preserve">указатель номера дома и корпуса - номерной знак </w:t>
      </w:r>
      <w:r w:rsidRPr="005D345A">
        <w:rPr>
          <w:rFonts w:ascii="Times New Roman" w:hAnsi="Times New Roman"/>
        </w:rPr>
        <w:t>номерной знак и поддерживать его в исправном состоянии;</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содержать в порядке территорию домовладения и обеспечивать надлежащее санитарное состояние;</w:t>
      </w:r>
    </w:p>
    <w:p w:rsidR="00371CAF" w:rsidRPr="005D345A" w:rsidRDefault="00371CAF" w:rsidP="00371CAF">
      <w:pPr>
        <w:pStyle w:val="ConsPlusNormal"/>
        <w:widowControl/>
        <w:numPr>
          <w:ilvl w:val="0"/>
          <w:numId w:val="5"/>
        </w:numPr>
        <w:ind w:left="0" w:firstLine="709"/>
        <w:jc w:val="both"/>
        <w:rPr>
          <w:rFonts w:ascii="Times New Roman" w:hAnsi="Times New Roman" w:cs="Times New Roman"/>
          <w:sz w:val="24"/>
          <w:szCs w:val="24"/>
        </w:rPr>
      </w:pPr>
      <w:r w:rsidRPr="005D345A">
        <w:rPr>
          <w:rFonts w:ascii="Times New Roman" w:hAnsi="Times New Roman" w:cs="Times New Roman"/>
          <w:sz w:val="24"/>
          <w:szCs w:val="24"/>
        </w:rPr>
        <w:t>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9.17. На территории индивидуальной жилой застройки не допускается:</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размещать на уличных проездах заграждения, затрудняющие или препятствующие доступу специального транспорта и уборочной техники;</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хранить разукомплектованное (неисправное) транспортное средство за территорией домовладения.</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9.18.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9.19.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9.20. Не допускается:</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установка ограждений из бытовых отходов и их элементов;</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при замене ограждений использование материалов и формы, снижающих эстетические и эксплуатационные характеристики заменяемого элемента;</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проектирование глухих и железобетонных ограждений на территориях рекреационного, общественного назначения;</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использование профлиста, сайдинга для ограждения территорий общего пользования, объектов социальной инфраструктуры, кварталов и участков многоквартирных жилых домов;</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использование деталей ограждений, способных вызвать порчу имущества граждан;</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окраска ограждений в чрезмерно активные тона (синий, красный, розовый, фиолетовый).</w:t>
      </w:r>
    </w:p>
    <w:p w:rsidR="00371CAF" w:rsidRPr="005D345A" w:rsidRDefault="00371CAF" w:rsidP="00371CAF">
      <w:pPr>
        <w:ind w:firstLine="709"/>
        <w:jc w:val="both"/>
        <w:rPr>
          <w:rFonts w:ascii="Times New Roman" w:hAnsi="Times New Roman" w:cs="Times New Roman"/>
          <w:sz w:val="24"/>
          <w:szCs w:val="24"/>
        </w:rPr>
      </w:pP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10. Освещение территории муниципального образования</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10.1. Установки уличного освещения (опоры, светильники, кронштейны, воздушные и кабельные линии освещения, шкафы управления уличным освещением) являются муниципальной собственностью, за исключением установок наружного освещения ведомственной принадлежности.</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lastRenderedPageBreak/>
        <w:t>10.2. В перечень работ специализированных организаций, занимающихся обеспечением уличного освещения, входит:</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 обеспечение централизованного управления включением и отключением установок наружного освещения в соответствии с заданным режимом их работы;</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 обеспечение безопасности населения и эксплуатационного персонала, выполнение мероприятий по охране окружающей среды, экологической безопасности;</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 экономное использование электроэнергии и средств, выделяемых на содержание установок наружного освещения;</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 замена электроламп, протирка светильников, надзор за исправностью электросетей, оборудования и сооружений;</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 работы, связанные с ликвидацией мелких повреждений электросетей, осветительной арматуры и оборудования.</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 xml:space="preserve">10.3. Обеспечением нормативной освещенности территорий, находящихся в муниципальной собственности, занимаются специализированные организации. </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10.4.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 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 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 подключать дополнительные линии к электрическим сетям наружного освещения, розетки, любую электроаппаратуру и оборудование;</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 производить земляные работы вблизи установок наружного освещения;</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 xml:space="preserve">- сажать деревья и кустарники на расстоянии менее </w:t>
      </w:r>
      <w:smartTag w:uri="urn:schemas-microsoft-com:office:smarttags" w:element="metricconverter">
        <w:smartTagPr>
          <w:attr w:name="ProductID" w:val="2 метров"/>
        </w:smartTagPr>
        <w:r w:rsidRPr="005D345A">
          <w:rPr>
            <w:rFonts w:ascii="Times New Roman" w:hAnsi="Times New Roman" w:cs="Times New Roman"/>
            <w:sz w:val="24"/>
            <w:szCs w:val="24"/>
          </w:rPr>
          <w:t>2 метров</w:t>
        </w:r>
      </w:smartTag>
      <w:r w:rsidRPr="005D345A">
        <w:rPr>
          <w:rFonts w:ascii="Times New Roman" w:hAnsi="Times New Roman" w:cs="Times New Roman"/>
          <w:sz w:val="24"/>
          <w:szCs w:val="24"/>
        </w:rPr>
        <w:t xml:space="preserve"> от крайнего провода линии наружного освещения.</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10.5. Предприятия и организации различных форм собственности, а также любая специализированная организация, занимающаяся обеспечением нормативной освещенности, в равной мере должны прикладывать максимальные усилия для сохранности и сбережения от расхитителей сети наружного освещения.</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10.6. Техническое обслуживание и ремонт установок наружного (уличного) освещения должен выполнять подготовленный электротехнический персонал. Потребители, не имеющие такого персонала, могут передать функции технического обслуживания и ремонта этих установок специализированным организациям.</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10.7. Включение и отключение установок наружного (уличного) освещения, как правило, должны осуществляться автоматически в соответствии с графиком, составленным с учетом времени года, особенностей местных условий и утвержденным местными органами власти.</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lastRenderedPageBreak/>
        <w:t xml:space="preserve">11. Порядок производства дорожных и других земляных работ по благоустройству территории </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11.1. Работы, связанные с разрытием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могут производиться только после согласования с инженерными службами администрации сельского поселения и выдачи разрешения администрацией сельского поселения, за исключением лиц, получивших в установленном порядке разрешение на строительство.</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11.2. При производстве разрытий в местах, связанных с движением транспорта и пешеходов, должна соблюдаться очередность работ, обеспечивающая безопасность движения транспорта и пешеходов. Ответственность за обеспечение безопасности движения несут лица, ответственные за производство работ.</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11.3. Эксплуатационное состояние проезжей части дорог, покрытия тротуаров, пешеходных дорожек, остановочных пунктов, технических средств организации дорожного движения (светофоры, знаки и т.д.) должно соответствовать требованиям действующих ГОСТ, которые определяют допустимые условия обеспечения безопасности дорожного движения. Дороги и проезды должны быть освещены. Реконструкция, перемещение объектов наружного освещения производятся только по согласованию с его владельцем.</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11.4. Организация, производящая работы, обязана до начала работ:</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 оградить каждое место разрытия барьером стандартного типа, окрашенным в цвета ярких тонов, в соответствии с нормами;</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 при ограниченной видимости в темное время суток обеспечить ограждения световыми сигналами красного цвета;</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 обеспечить установку дорожных знаков и указателей стандартного типа;</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 на участке, на котором разрешено разрытие всего проезда, должно быть обозначено направление объезда;</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 xml:space="preserve">- поставить щит с указанием наименования организации, производящей работы, номеров телефонов, фамилий ответственных за работу лиц, сроков начала и окончания работ (размер щита 600 x </w:t>
      </w:r>
      <w:smartTag w:uri="urn:schemas-microsoft-com:office:smarttags" w:element="metricconverter">
        <w:smartTagPr>
          <w:attr w:name="ProductID" w:val="600 мм"/>
        </w:smartTagPr>
        <w:r w:rsidRPr="005D345A">
          <w:rPr>
            <w:rFonts w:ascii="Times New Roman" w:hAnsi="Times New Roman" w:cs="Times New Roman"/>
            <w:sz w:val="24"/>
            <w:szCs w:val="24"/>
          </w:rPr>
          <w:t>600 мм</w:t>
        </w:r>
      </w:smartTag>
      <w:r w:rsidRPr="005D345A">
        <w:rPr>
          <w:rFonts w:ascii="Times New Roman" w:hAnsi="Times New Roman" w:cs="Times New Roman"/>
          <w:sz w:val="24"/>
          <w:szCs w:val="24"/>
        </w:rPr>
        <w:t>);</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 обеспечить отвод поверхностных и грунтовых вод, исключая подтопление сооружений, образование оползней, размыв грунта, заболачивание местности.</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11.5. В местах пересечения существующих коммуникаций засыпку производить в присутствии представителей соответствующих организаций. Лицо, ответственное за производство работ, обязано своевременно извещать указанные организации о времени начала засыпки траншей и котлованов.</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 xml:space="preserve">11.6. Восстановление дорожных покрытий, зеленых насаждений и других наземных объектов производится собственниками дорог или организациями, производящими раскопки по договорам заключенным с собственниками дорог. </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Собственники дорог обязаны вести контроль за качеством засыпки траншеи и уплотнения грунта.</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lastRenderedPageBreak/>
        <w:t>11.7. Муниципальный контроль за обеспечением сохранности автомобильных дорог местного значения осуществляется уполномоченным органом местного самоуправления в порядке, установленном муниципальными правовыми актами.</w:t>
      </w:r>
    </w:p>
    <w:p w:rsidR="00371CAF" w:rsidRPr="005D345A" w:rsidRDefault="00371CAF" w:rsidP="00371CAF">
      <w:pPr>
        <w:tabs>
          <w:tab w:val="left" w:pos="826"/>
        </w:tabs>
        <w:ind w:firstLine="709"/>
        <w:jc w:val="both"/>
        <w:rPr>
          <w:rFonts w:ascii="Times New Roman" w:hAnsi="Times New Roman" w:cs="Times New Roman"/>
          <w:bCs/>
          <w:kern w:val="32"/>
          <w:sz w:val="24"/>
          <w:szCs w:val="24"/>
        </w:rPr>
      </w:pPr>
      <w:r w:rsidRPr="005D345A">
        <w:rPr>
          <w:rFonts w:ascii="Times New Roman" w:hAnsi="Times New Roman" w:cs="Times New Roman"/>
          <w:bCs/>
          <w:kern w:val="32"/>
          <w:sz w:val="24"/>
          <w:szCs w:val="24"/>
        </w:rPr>
        <w:t>12.Предоставление решения о согласовании архитектурно - градостроительного облика объекта</w:t>
      </w:r>
    </w:p>
    <w:p w:rsidR="00371CAF" w:rsidRPr="005D345A" w:rsidRDefault="00371CAF" w:rsidP="00371CAF">
      <w:pPr>
        <w:pStyle w:val="10"/>
        <w:ind w:firstLine="709"/>
        <w:jc w:val="both"/>
        <w:rPr>
          <w:sz w:val="24"/>
          <w:szCs w:val="24"/>
        </w:rPr>
      </w:pPr>
      <w:r w:rsidRPr="005D345A">
        <w:rPr>
          <w:sz w:val="24"/>
          <w:szCs w:val="24"/>
        </w:rPr>
        <w:t>12.1. К зданиям и сооружениям, фасады которых определяют архитектурный облик поселковой застройки, относятся все, расположенные на территории муниципального образования (эксплуатируемые, строящиеся, реконструируемые или капитально ремонтируемые):</w:t>
      </w:r>
    </w:p>
    <w:p w:rsidR="00371CAF" w:rsidRPr="005D345A" w:rsidRDefault="00371CAF" w:rsidP="00371CAF">
      <w:pPr>
        <w:pStyle w:val="10"/>
        <w:ind w:firstLine="709"/>
        <w:jc w:val="both"/>
        <w:rPr>
          <w:sz w:val="24"/>
          <w:szCs w:val="24"/>
        </w:rPr>
      </w:pPr>
      <w:r w:rsidRPr="005D345A">
        <w:rPr>
          <w:sz w:val="24"/>
          <w:szCs w:val="24"/>
        </w:rPr>
        <w:t>- здания административного и общественно-культурного назначения;</w:t>
      </w:r>
    </w:p>
    <w:p w:rsidR="00371CAF" w:rsidRPr="005D345A" w:rsidRDefault="00371CAF" w:rsidP="00371CAF">
      <w:pPr>
        <w:pStyle w:val="10"/>
        <w:ind w:firstLine="709"/>
        <w:jc w:val="both"/>
        <w:rPr>
          <w:sz w:val="24"/>
          <w:szCs w:val="24"/>
        </w:rPr>
      </w:pPr>
      <w:r w:rsidRPr="005D345A">
        <w:rPr>
          <w:sz w:val="24"/>
          <w:szCs w:val="24"/>
        </w:rPr>
        <w:t>- жилые здания, за исключением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при строительстве которых застройщик по собственной инициативе вправе обеспечить подготовку проектной документации;</w:t>
      </w:r>
    </w:p>
    <w:p w:rsidR="00371CAF" w:rsidRPr="005D345A" w:rsidRDefault="00371CAF" w:rsidP="00371CAF">
      <w:pPr>
        <w:pStyle w:val="10"/>
        <w:ind w:firstLine="709"/>
        <w:jc w:val="both"/>
        <w:rPr>
          <w:sz w:val="24"/>
          <w:szCs w:val="24"/>
        </w:rPr>
      </w:pPr>
      <w:r w:rsidRPr="005D345A">
        <w:rPr>
          <w:sz w:val="24"/>
          <w:szCs w:val="24"/>
        </w:rPr>
        <w:t>- здания и сооружения производственного назначения;</w:t>
      </w:r>
    </w:p>
    <w:p w:rsidR="00371CAF" w:rsidRPr="005D345A" w:rsidRDefault="00371CAF" w:rsidP="00371CAF">
      <w:pPr>
        <w:pStyle w:val="10"/>
        <w:ind w:firstLine="709"/>
        <w:jc w:val="both"/>
        <w:rPr>
          <w:sz w:val="24"/>
          <w:szCs w:val="24"/>
        </w:rPr>
      </w:pPr>
      <w:r w:rsidRPr="005D345A">
        <w:rPr>
          <w:sz w:val="24"/>
          <w:szCs w:val="24"/>
        </w:rPr>
        <w:t>- нестационарные (некапитальные) объекты;</w:t>
      </w:r>
    </w:p>
    <w:p w:rsidR="00371CAF" w:rsidRPr="005D345A" w:rsidRDefault="00371CAF" w:rsidP="00371CAF">
      <w:pPr>
        <w:pStyle w:val="10"/>
        <w:ind w:firstLine="709"/>
        <w:jc w:val="both"/>
        <w:rPr>
          <w:sz w:val="24"/>
          <w:szCs w:val="24"/>
        </w:rPr>
      </w:pPr>
      <w:r w:rsidRPr="005D345A">
        <w:rPr>
          <w:sz w:val="24"/>
          <w:szCs w:val="24"/>
        </w:rPr>
        <w:t>- ограды и другие стационарные архитектурные формы, размещенные на прилегающих к зданиям земельных участках.</w:t>
      </w:r>
    </w:p>
    <w:p w:rsidR="00371CAF" w:rsidRPr="005D345A" w:rsidRDefault="00371CAF" w:rsidP="00371CAF">
      <w:pPr>
        <w:pStyle w:val="10"/>
        <w:ind w:firstLine="709"/>
        <w:jc w:val="both"/>
        <w:rPr>
          <w:sz w:val="24"/>
          <w:szCs w:val="24"/>
        </w:rPr>
      </w:pPr>
      <w:r w:rsidRPr="005D345A">
        <w:rPr>
          <w:sz w:val="24"/>
          <w:szCs w:val="24"/>
        </w:rPr>
        <w:t>12.2. Собственники либо иные лица по соглашению с собственниками, уполномоченные в силу действующего законодательства, муниципальных правовых актов или договоров содержать здания и сооружения (за исключением объектов индивидуального жилищного строительства), обязаны:</w:t>
      </w:r>
    </w:p>
    <w:p w:rsidR="00371CAF" w:rsidRPr="005D345A" w:rsidRDefault="00371CAF" w:rsidP="00371CAF">
      <w:pPr>
        <w:pStyle w:val="10"/>
        <w:ind w:firstLine="709"/>
        <w:jc w:val="both"/>
        <w:rPr>
          <w:sz w:val="24"/>
          <w:szCs w:val="24"/>
        </w:rPr>
      </w:pPr>
      <w:r w:rsidRPr="005D345A">
        <w:rPr>
          <w:sz w:val="24"/>
          <w:szCs w:val="24"/>
        </w:rPr>
        <w:t>1) иметь утвержденную проектную документацию, отражающую архитектурные, цветовые (колористические), световые и прочие решения внешнего оформления фасадов объекта;</w:t>
      </w:r>
    </w:p>
    <w:p w:rsidR="00371CAF" w:rsidRPr="005D345A" w:rsidRDefault="00371CAF" w:rsidP="00371CAF">
      <w:pPr>
        <w:pStyle w:val="10"/>
        <w:ind w:firstLine="709"/>
        <w:jc w:val="both"/>
        <w:rPr>
          <w:sz w:val="24"/>
          <w:szCs w:val="24"/>
        </w:rPr>
      </w:pPr>
      <w:r w:rsidRPr="005D345A">
        <w:rPr>
          <w:sz w:val="24"/>
          <w:szCs w:val="24"/>
        </w:rPr>
        <w:t>2) содержать фасады объекта в состоянии, соответствующем утвержденной проектной документации;</w:t>
      </w:r>
    </w:p>
    <w:p w:rsidR="00371CAF" w:rsidRPr="005D345A" w:rsidRDefault="00371CAF" w:rsidP="00371CAF">
      <w:pPr>
        <w:pStyle w:val="10"/>
        <w:ind w:firstLine="709"/>
        <w:jc w:val="both"/>
        <w:rPr>
          <w:sz w:val="24"/>
          <w:szCs w:val="24"/>
        </w:rPr>
      </w:pPr>
      <w:r w:rsidRPr="005D345A">
        <w:rPr>
          <w:sz w:val="24"/>
          <w:szCs w:val="24"/>
        </w:rPr>
        <w:t>3) обеспечивать отсутствие на фасадах и ограждениях объекта видимых загрязнений и повреждений, в том числе разрушений отделочного слоя, водосточных труб, воронок или выпусков;</w:t>
      </w:r>
    </w:p>
    <w:p w:rsidR="00371CAF" w:rsidRPr="005D345A" w:rsidRDefault="00371CAF" w:rsidP="00371CAF">
      <w:pPr>
        <w:pStyle w:val="10"/>
        <w:ind w:firstLine="709"/>
        <w:jc w:val="both"/>
        <w:rPr>
          <w:sz w:val="24"/>
          <w:szCs w:val="24"/>
        </w:rPr>
      </w:pPr>
      <w:r w:rsidRPr="005D345A">
        <w:rPr>
          <w:sz w:val="24"/>
          <w:szCs w:val="24"/>
        </w:rPr>
        <w:t>4) изменять внешнее оформление и оборудование фасадов объекта только после получения решения о согласовании архитектурно-градостроительного облика объекта;</w:t>
      </w:r>
    </w:p>
    <w:p w:rsidR="00371CAF" w:rsidRPr="005D345A" w:rsidRDefault="00371CAF" w:rsidP="00371CAF">
      <w:pPr>
        <w:pStyle w:val="10"/>
        <w:ind w:firstLine="709"/>
        <w:jc w:val="both"/>
        <w:rPr>
          <w:sz w:val="24"/>
          <w:szCs w:val="24"/>
        </w:rPr>
      </w:pPr>
      <w:r w:rsidRPr="005D345A">
        <w:rPr>
          <w:sz w:val="24"/>
          <w:szCs w:val="24"/>
        </w:rPr>
        <w:t>5) выполнять иные требования по содержанию фасадов и ограждений объекта, установленные нормативными правовыми актами Российской Федерации, настоящими Правилами, иными муниципальными правовыми актами муниципального образования.</w:t>
      </w:r>
    </w:p>
    <w:p w:rsidR="00371CAF" w:rsidRPr="005D345A" w:rsidRDefault="00371CAF" w:rsidP="00371CAF">
      <w:pPr>
        <w:pStyle w:val="10"/>
        <w:ind w:firstLine="709"/>
        <w:jc w:val="both"/>
        <w:rPr>
          <w:sz w:val="24"/>
          <w:szCs w:val="24"/>
        </w:rPr>
      </w:pPr>
      <w:r w:rsidRPr="005D345A">
        <w:rPr>
          <w:sz w:val="24"/>
          <w:szCs w:val="24"/>
        </w:rPr>
        <w:t>12.3. Понятие архитектурно-градостроительного облика включает в себя архитектурное и колористическое решение фасадов объектов, а также архитектурно-художественную подсветку фасадов и размещение на фасадах рекламы и информации.</w:t>
      </w:r>
    </w:p>
    <w:p w:rsidR="00371CAF" w:rsidRPr="005D345A" w:rsidRDefault="00371CAF" w:rsidP="00371CAF">
      <w:pPr>
        <w:pStyle w:val="10"/>
        <w:ind w:firstLine="709"/>
        <w:jc w:val="both"/>
        <w:rPr>
          <w:sz w:val="24"/>
          <w:szCs w:val="24"/>
        </w:rPr>
      </w:pPr>
      <w:r w:rsidRPr="005D345A">
        <w:rPr>
          <w:sz w:val="24"/>
          <w:szCs w:val="24"/>
        </w:rPr>
        <w:t>Архитектурно-градостроительный облик объекта подлежит согласованию с администрацией муниципального образования в порядке, установленным настоящими Правилами и административным регламентом. Цветовое решение фасадов зданий и сооружений проектируется с учетом концепции общего цветового решения застройки улиц муниципального образования, утвержденной постановлением администрации муниципального образования.</w:t>
      </w:r>
    </w:p>
    <w:p w:rsidR="00371CAF" w:rsidRPr="005D345A" w:rsidRDefault="00371CAF" w:rsidP="00371CAF">
      <w:pPr>
        <w:pStyle w:val="10"/>
        <w:ind w:firstLine="709"/>
        <w:jc w:val="both"/>
        <w:rPr>
          <w:sz w:val="24"/>
          <w:szCs w:val="24"/>
        </w:rPr>
      </w:pPr>
      <w:r w:rsidRPr="005D345A">
        <w:rPr>
          <w:sz w:val="24"/>
          <w:szCs w:val="24"/>
        </w:rPr>
        <w:t>Требования по согласованию архитектурно-градостроительного облика распространяется на вновь строящиеся здания и сооружения, а также на здания и сооружения при реконструкции или капитальном ремонте которых полностью или частично меняется их внешнее оформление и оборудование (за исключением объектов индивидуального жилищного строительства).</w:t>
      </w:r>
    </w:p>
    <w:p w:rsidR="00371CAF" w:rsidRPr="005D345A" w:rsidRDefault="00371CAF" w:rsidP="00371CAF">
      <w:pPr>
        <w:pStyle w:val="10"/>
        <w:ind w:firstLine="709"/>
        <w:jc w:val="both"/>
        <w:rPr>
          <w:sz w:val="24"/>
          <w:szCs w:val="24"/>
        </w:rPr>
      </w:pPr>
      <w:r w:rsidRPr="005D345A">
        <w:rPr>
          <w:sz w:val="24"/>
          <w:szCs w:val="24"/>
        </w:rPr>
        <w:t>12.4. Под изменением внешнего вида фасадов понимается:</w:t>
      </w:r>
    </w:p>
    <w:p w:rsidR="00371CAF" w:rsidRPr="005D345A" w:rsidRDefault="00371CAF" w:rsidP="00371CAF">
      <w:pPr>
        <w:pStyle w:val="10"/>
        <w:ind w:firstLine="709"/>
        <w:jc w:val="both"/>
        <w:rPr>
          <w:sz w:val="24"/>
          <w:szCs w:val="24"/>
        </w:rPr>
      </w:pPr>
      <w:r w:rsidRPr="005D345A">
        <w:rPr>
          <w:sz w:val="24"/>
          <w:szCs w:val="24"/>
        </w:rPr>
        <w:t>1) изменение цветового решения и рисунка фасада, его частей;</w:t>
      </w:r>
    </w:p>
    <w:p w:rsidR="00371CAF" w:rsidRPr="005D345A" w:rsidRDefault="00371CAF" w:rsidP="00371CAF">
      <w:pPr>
        <w:pStyle w:val="10"/>
        <w:ind w:firstLine="709"/>
        <w:jc w:val="both"/>
        <w:rPr>
          <w:sz w:val="24"/>
          <w:szCs w:val="24"/>
        </w:rPr>
      </w:pPr>
      <w:r w:rsidRPr="005D345A">
        <w:rPr>
          <w:sz w:val="24"/>
          <w:szCs w:val="24"/>
        </w:rPr>
        <w:t>2) изменение конструкции крыши, материала и цвета кровли, элементов безопасности крыши, элементов организованного наружного водостока;</w:t>
      </w:r>
    </w:p>
    <w:p w:rsidR="00371CAF" w:rsidRPr="005D345A" w:rsidRDefault="00371CAF" w:rsidP="00371CAF">
      <w:pPr>
        <w:pStyle w:val="10"/>
        <w:ind w:firstLine="709"/>
        <w:jc w:val="both"/>
        <w:rPr>
          <w:sz w:val="24"/>
          <w:szCs w:val="24"/>
        </w:rPr>
      </w:pPr>
      <w:r w:rsidRPr="005D345A">
        <w:rPr>
          <w:sz w:val="24"/>
          <w:szCs w:val="24"/>
        </w:rPr>
        <w:t>3) замена облицовочного материала;</w:t>
      </w:r>
    </w:p>
    <w:p w:rsidR="00371CAF" w:rsidRPr="005D345A" w:rsidRDefault="00371CAF" w:rsidP="00371CAF">
      <w:pPr>
        <w:pStyle w:val="10"/>
        <w:ind w:firstLine="709"/>
        <w:jc w:val="both"/>
        <w:rPr>
          <w:sz w:val="24"/>
          <w:szCs w:val="24"/>
        </w:rPr>
      </w:pPr>
      <w:r w:rsidRPr="005D345A">
        <w:rPr>
          <w:sz w:val="24"/>
          <w:szCs w:val="24"/>
        </w:rPr>
        <w:lastRenderedPageBreak/>
        <w:t>4) существенные изменения одного из фасадов или большого участка фасадов здания (секции, этажа, в том числе цокольного, технического, пристроенного), в том числе в части создания, изменения или ликвидации входных групп,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371CAF" w:rsidRPr="005D345A" w:rsidRDefault="00371CAF" w:rsidP="00371CAF">
      <w:pPr>
        <w:pStyle w:val="10"/>
        <w:ind w:firstLine="709"/>
        <w:jc w:val="both"/>
        <w:rPr>
          <w:sz w:val="24"/>
          <w:szCs w:val="24"/>
        </w:rPr>
      </w:pPr>
      <w:r w:rsidRPr="005D345A">
        <w:rPr>
          <w:sz w:val="24"/>
          <w:szCs w:val="24"/>
        </w:rPr>
        <w:t>5) принципиальные изменения приемов архитектурно-художественного освещения и праздничной подсветки фасадов (при их наличии);</w:t>
      </w:r>
    </w:p>
    <w:p w:rsidR="00371CAF" w:rsidRPr="005D345A" w:rsidRDefault="00371CAF" w:rsidP="00371CAF">
      <w:pPr>
        <w:pStyle w:val="10"/>
        <w:ind w:firstLine="709"/>
        <w:jc w:val="both"/>
        <w:rPr>
          <w:sz w:val="24"/>
          <w:szCs w:val="24"/>
        </w:rPr>
      </w:pPr>
      <w:r w:rsidRPr="005D345A">
        <w:rPr>
          <w:sz w:val="24"/>
          <w:szCs w:val="24"/>
        </w:rPr>
        <w:t>6) принципиальные изменения решений комплексного проекта размещения на фасадах рекламы и информации (при его наличии);</w:t>
      </w:r>
    </w:p>
    <w:p w:rsidR="00371CAF" w:rsidRPr="005D345A" w:rsidRDefault="00371CAF" w:rsidP="00371CAF">
      <w:pPr>
        <w:pStyle w:val="10"/>
        <w:ind w:firstLine="709"/>
        <w:jc w:val="both"/>
        <w:rPr>
          <w:sz w:val="24"/>
          <w:szCs w:val="24"/>
        </w:rPr>
      </w:pPr>
      <w:r w:rsidRPr="005D345A">
        <w:rPr>
          <w:sz w:val="24"/>
          <w:szCs w:val="24"/>
        </w:rPr>
        <w:t>7) любое существенное изменение фасадов зданий и сооружений, ориентированных на улицы, разграничивающих жилые кварталы, вдоль площадей, парков, скверов, набережных и других общественных территорий города (или хорошо просматриваемых с них), вследствие несанкционированных изменений фасадов или их отдельных частей, а также несанкционированной установки на фасадах различного вида оборудования, или произвольного размещения на них объектов рекламы и информации.</w:t>
      </w:r>
    </w:p>
    <w:p w:rsidR="00371CAF" w:rsidRPr="005D345A" w:rsidRDefault="00371CAF" w:rsidP="00371CAF">
      <w:pPr>
        <w:pStyle w:val="10"/>
        <w:ind w:firstLine="709"/>
        <w:jc w:val="both"/>
        <w:rPr>
          <w:sz w:val="24"/>
          <w:szCs w:val="24"/>
        </w:rPr>
      </w:pPr>
      <w:r w:rsidRPr="005D345A">
        <w:rPr>
          <w:sz w:val="24"/>
          <w:szCs w:val="24"/>
        </w:rPr>
        <w:t>12.5. При новом строительстве разработка и предоставление материалов, отражающих архитектурно-градостроительный облик объекта, является обязанностью заказчика (застройщика).</w:t>
      </w:r>
    </w:p>
    <w:p w:rsidR="00371CAF" w:rsidRPr="005D345A" w:rsidRDefault="00371CAF" w:rsidP="00371CAF">
      <w:pPr>
        <w:pStyle w:val="10"/>
        <w:ind w:firstLine="709"/>
        <w:jc w:val="both"/>
        <w:rPr>
          <w:sz w:val="24"/>
          <w:szCs w:val="24"/>
        </w:rPr>
      </w:pPr>
      <w:r w:rsidRPr="005D345A">
        <w:rPr>
          <w:sz w:val="24"/>
          <w:szCs w:val="24"/>
        </w:rPr>
        <w:t xml:space="preserve">12.6. При изменении внешнего оформления и оборудования здания или сооружения при проведении его реконструкции или капитального ремонта, разработка и представление материалов, отражающих архитектурно-градостроительный облик объекта после вносимых изменений, является обязанностью собственника данного объекта, либо лица или организации, действующего по соответствующему поручению или договору с собственником. При наличии нескольких собственников решение о выполнении реконструкции или капитального ремонта, затрагивающих внешнее оформление фасадов объекта, должно быть согласовано всеми собственниками (согласование с собственниками многоквартирных жилых домов должно осуществляться в порядке, установленном Жилищным </w:t>
      </w:r>
      <w:hyperlink r:id="rId13" w:history="1">
        <w:r w:rsidRPr="005D345A">
          <w:rPr>
            <w:rStyle w:val="af0"/>
            <w:sz w:val="24"/>
            <w:szCs w:val="24"/>
          </w:rPr>
          <w:t>кодексом</w:t>
        </w:r>
      </w:hyperlink>
      <w:r w:rsidRPr="005D345A">
        <w:rPr>
          <w:sz w:val="24"/>
          <w:szCs w:val="24"/>
        </w:rPr>
        <w:t xml:space="preserve"> РФ).</w:t>
      </w:r>
    </w:p>
    <w:p w:rsidR="00371CAF" w:rsidRPr="005D345A" w:rsidRDefault="00371CAF" w:rsidP="00371CAF">
      <w:pPr>
        <w:pStyle w:val="10"/>
        <w:ind w:firstLine="709"/>
        <w:jc w:val="both"/>
        <w:rPr>
          <w:sz w:val="24"/>
          <w:szCs w:val="24"/>
        </w:rPr>
      </w:pPr>
      <w:r w:rsidRPr="005D345A">
        <w:rPr>
          <w:sz w:val="24"/>
          <w:szCs w:val="24"/>
        </w:rPr>
        <w:t>12.7. Согласование архитектурно-градостроительного облика объекта осуществляется на основании заявления, подаваемого в бумажной или электронной форме, в 30-дневный срок и предусматривает наличие:</w:t>
      </w:r>
    </w:p>
    <w:p w:rsidR="00371CAF" w:rsidRPr="005D345A" w:rsidRDefault="00371CAF" w:rsidP="00371CAF">
      <w:pPr>
        <w:pStyle w:val="10"/>
        <w:ind w:firstLine="709"/>
        <w:jc w:val="both"/>
        <w:rPr>
          <w:sz w:val="24"/>
          <w:szCs w:val="24"/>
        </w:rPr>
      </w:pPr>
      <w:r w:rsidRPr="005D345A">
        <w:rPr>
          <w:sz w:val="24"/>
          <w:szCs w:val="24"/>
        </w:rPr>
        <w:t>- документа, удостоверяющего личность заявителя (для физического лица) или подтверждающего полномочия (для юридического лица);</w:t>
      </w:r>
    </w:p>
    <w:p w:rsidR="00371CAF" w:rsidRPr="005D345A" w:rsidRDefault="00371CAF" w:rsidP="00371CAF">
      <w:pPr>
        <w:pStyle w:val="10"/>
        <w:ind w:firstLine="709"/>
        <w:jc w:val="both"/>
        <w:rPr>
          <w:sz w:val="24"/>
          <w:szCs w:val="24"/>
        </w:rPr>
      </w:pPr>
      <w:r w:rsidRPr="005D345A">
        <w:rPr>
          <w:sz w:val="24"/>
          <w:szCs w:val="24"/>
        </w:rPr>
        <w:t>- доверенности, оформленную в установленном порядке (при обращении лица, уполномоченного заявителем);</w:t>
      </w:r>
    </w:p>
    <w:p w:rsidR="00371CAF" w:rsidRPr="005D345A" w:rsidRDefault="00371CAF" w:rsidP="00371CAF">
      <w:pPr>
        <w:pStyle w:val="10"/>
        <w:ind w:firstLine="709"/>
        <w:jc w:val="both"/>
        <w:rPr>
          <w:sz w:val="24"/>
          <w:szCs w:val="24"/>
        </w:rPr>
      </w:pPr>
      <w:r w:rsidRPr="005D345A">
        <w:rPr>
          <w:sz w:val="24"/>
          <w:szCs w:val="24"/>
        </w:rPr>
        <w:t>- выписки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индивидуальных предпринимателей);</w:t>
      </w:r>
    </w:p>
    <w:p w:rsidR="00371CAF" w:rsidRPr="005D345A" w:rsidRDefault="00371CAF" w:rsidP="00371CAF">
      <w:pPr>
        <w:pStyle w:val="10"/>
        <w:ind w:firstLine="709"/>
        <w:jc w:val="both"/>
        <w:rPr>
          <w:sz w:val="24"/>
          <w:szCs w:val="24"/>
        </w:rPr>
      </w:pPr>
      <w:r w:rsidRPr="005D345A">
        <w:rPr>
          <w:sz w:val="24"/>
          <w:szCs w:val="24"/>
        </w:rPr>
        <w:t>- правоустанавливающих документов на земельный участок (при новом строительстве), а также на здание, строение, сооружение (при реконструкции или капитальном ремонте, размещении на фасаде рекламы и информации).</w:t>
      </w:r>
    </w:p>
    <w:p w:rsidR="00371CAF" w:rsidRPr="005D345A" w:rsidRDefault="00371CAF" w:rsidP="00371CAF">
      <w:pPr>
        <w:pStyle w:val="10"/>
        <w:ind w:firstLine="709"/>
        <w:jc w:val="both"/>
        <w:rPr>
          <w:sz w:val="24"/>
          <w:szCs w:val="24"/>
        </w:rPr>
      </w:pPr>
      <w:r w:rsidRPr="005D345A">
        <w:rPr>
          <w:sz w:val="24"/>
          <w:szCs w:val="24"/>
        </w:rPr>
        <w:t>12.8. К материалам согласования архитектурно-градостроительного облика объекта предъявляется следующие общие требования:</w:t>
      </w:r>
    </w:p>
    <w:p w:rsidR="00371CAF" w:rsidRPr="005D345A" w:rsidRDefault="00371CAF" w:rsidP="00371CAF">
      <w:pPr>
        <w:pStyle w:val="10"/>
        <w:ind w:firstLine="709"/>
        <w:jc w:val="both"/>
        <w:rPr>
          <w:sz w:val="24"/>
          <w:szCs w:val="24"/>
        </w:rPr>
      </w:pPr>
      <w:r w:rsidRPr="005D345A">
        <w:rPr>
          <w:sz w:val="24"/>
          <w:szCs w:val="24"/>
        </w:rPr>
        <w:t>1) вне зависимости от размещения, назначения и эксплуатации объекта в материалах согласования должно быть отражено архитектурное и цветовое (колористическое) решение всех фасадов данного объекта, включая крышу и цокольную часть (или стилобат), а также отдельные детали и элементы его внешнего оформления (входные группы, крыльца, навесы, козырьки, карнизы, балконы, лоджии, эркеры, веранды, террасы, арки, витрины, окна, двери, декоративные элементы и т.п.) и оборудования (антенны, водосточные трубы, вентиляционные шахты и решетки, кондиционеры, защитные сетки, солнцезащитные решетки и устройства, домовые знаки и т.п.). Колористическое решение может быть представлено как совместно с архитектурным решением, так и отдельно от него, в виде паспорта отделки (окраски) фасадов;</w:t>
      </w:r>
    </w:p>
    <w:p w:rsidR="00371CAF" w:rsidRPr="005D345A" w:rsidRDefault="00371CAF" w:rsidP="00371CAF">
      <w:pPr>
        <w:pStyle w:val="10"/>
        <w:ind w:firstLine="709"/>
        <w:jc w:val="both"/>
        <w:rPr>
          <w:sz w:val="24"/>
          <w:szCs w:val="24"/>
        </w:rPr>
      </w:pPr>
      <w:r w:rsidRPr="005D345A">
        <w:rPr>
          <w:sz w:val="24"/>
          <w:szCs w:val="24"/>
        </w:rPr>
        <w:t>2) в зависимости от размещения, назначения, или особенностей эксплуатации объектов в материалах согласования должно быть отражено:</w:t>
      </w:r>
    </w:p>
    <w:p w:rsidR="00371CAF" w:rsidRPr="005D345A" w:rsidRDefault="00371CAF" w:rsidP="00371CAF">
      <w:pPr>
        <w:pStyle w:val="10"/>
        <w:ind w:firstLine="709"/>
        <w:jc w:val="both"/>
        <w:rPr>
          <w:sz w:val="24"/>
          <w:szCs w:val="24"/>
        </w:rPr>
      </w:pPr>
      <w:r w:rsidRPr="005D345A">
        <w:rPr>
          <w:sz w:val="24"/>
          <w:szCs w:val="24"/>
        </w:rPr>
        <w:t xml:space="preserve">- решение по архитектурно-художественному освещению и праздничной подсветке фасадов, - для объектов, расположенных вдоль улиц, разграничивающих жилые кварталы, вдоль </w:t>
      </w:r>
      <w:r w:rsidRPr="005D345A">
        <w:rPr>
          <w:sz w:val="24"/>
          <w:szCs w:val="24"/>
        </w:rPr>
        <w:lastRenderedPageBreak/>
        <w:t>площадей, парков, скверов, набережных и других общественных территорий поселения (или хорошо просматриваемых с них), а также для всех объектов общественного назначения, вне зависимости от места их нахождения (исключением являются производственные здания, гаражи, объекты коммунального, складского и инженерного назначения);</w:t>
      </w:r>
    </w:p>
    <w:p w:rsidR="00371CAF" w:rsidRPr="005D345A" w:rsidRDefault="00371CAF" w:rsidP="00371CAF">
      <w:pPr>
        <w:pStyle w:val="10"/>
        <w:ind w:firstLine="709"/>
        <w:jc w:val="both"/>
        <w:rPr>
          <w:sz w:val="24"/>
          <w:szCs w:val="24"/>
        </w:rPr>
      </w:pPr>
      <w:r w:rsidRPr="005D345A">
        <w:rPr>
          <w:sz w:val="24"/>
          <w:szCs w:val="24"/>
        </w:rPr>
        <w:t>- комплексное решение по размещению на фасадах рекламы и информации, - для объектов, на фасадах которых планируется размещение нескольких рекламных, информационных или декоративных элементов (рекламных вывесок, баннеров, перетяжек, панно, витрин, крышных установок, указателей, товарных или фирменных знаков и т.п.).</w:t>
      </w:r>
    </w:p>
    <w:p w:rsidR="00371CAF" w:rsidRPr="005D345A" w:rsidRDefault="00371CAF" w:rsidP="00371CAF">
      <w:pPr>
        <w:pStyle w:val="10"/>
        <w:ind w:firstLine="709"/>
        <w:jc w:val="both"/>
        <w:rPr>
          <w:sz w:val="24"/>
          <w:szCs w:val="24"/>
        </w:rPr>
      </w:pPr>
      <w:r w:rsidRPr="005D345A">
        <w:rPr>
          <w:sz w:val="24"/>
          <w:szCs w:val="24"/>
        </w:rPr>
        <w:t>При разработке комплексного решения по размещению на фасадах рекламы и информации необходимо учитывать:</w:t>
      </w:r>
    </w:p>
    <w:p w:rsidR="00371CAF" w:rsidRPr="005D345A" w:rsidRDefault="00371CAF" w:rsidP="00371CAF">
      <w:pPr>
        <w:pStyle w:val="10"/>
        <w:ind w:firstLine="709"/>
        <w:jc w:val="both"/>
        <w:rPr>
          <w:sz w:val="24"/>
          <w:szCs w:val="24"/>
        </w:rPr>
      </w:pPr>
      <w:r w:rsidRPr="005D345A">
        <w:rPr>
          <w:sz w:val="24"/>
          <w:szCs w:val="24"/>
        </w:rPr>
        <w:t>- расположение здания или сооружения и ориентацию фасадов, на которых планируется размещение рекламы и информации (во двор, на улицу, на внутриквартальный проезд);</w:t>
      </w:r>
    </w:p>
    <w:p w:rsidR="00371CAF" w:rsidRPr="005D345A" w:rsidRDefault="00371CAF" w:rsidP="00371CAF">
      <w:pPr>
        <w:pStyle w:val="10"/>
        <w:ind w:firstLine="709"/>
        <w:jc w:val="both"/>
        <w:rPr>
          <w:sz w:val="24"/>
          <w:szCs w:val="24"/>
        </w:rPr>
      </w:pPr>
      <w:r w:rsidRPr="005D345A">
        <w:rPr>
          <w:sz w:val="24"/>
          <w:szCs w:val="24"/>
        </w:rPr>
        <w:t>- количество и дислокацию внутри здания отдельных объектов, имеющих потребность в размещении на фасадах рекламы и информации;</w:t>
      </w:r>
    </w:p>
    <w:p w:rsidR="00371CAF" w:rsidRPr="005D345A" w:rsidRDefault="00371CAF" w:rsidP="00371CAF">
      <w:pPr>
        <w:pStyle w:val="10"/>
        <w:ind w:firstLine="709"/>
        <w:jc w:val="both"/>
        <w:rPr>
          <w:sz w:val="24"/>
          <w:szCs w:val="24"/>
        </w:rPr>
      </w:pPr>
      <w:r w:rsidRPr="005D345A">
        <w:rPr>
          <w:sz w:val="24"/>
          <w:szCs w:val="24"/>
        </w:rPr>
        <w:t>- законные права всех собственников или иных законных владельцев на использование общей собственности (в том числе собственниках жилья в многоквартирных жилых домах);</w:t>
      </w:r>
    </w:p>
    <w:p w:rsidR="00371CAF" w:rsidRPr="005D345A" w:rsidRDefault="00371CAF" w:rsidP="00371CAF">
      <w:pPr>
        <w:pStyle w:val="10"/>
        <w:ind w:firstLine="709"/>
        <w:jc w:val="both"/>
        <w:rPr>
          <w:sz w:val="24"/>
          <w:szCs w:val="24"/>
        </w:rPr>
      </w:pPr>
      <w:r w:rsidRPr="005D345A">
        <w:rPr>
          <w:sz w:val="24"/>
          <w:szCs w:val="24"/>
        </w:rPr>
        <w:t>- принципы и приемы, заложенные в архитектурном и колористическом решении фасадов;</w:t>
      </w:r>
    </w:p>
    <w:p w:rsidR="00371CAF" w:rsidRPr="005D345A" w:rsidRDefault="00371CAF" w:rsidP="00371CAF">
      <w:pPr>
        <w:pStyle w:val="10"/>
        <w:ind w:firstLine="709"/>
        <w:jc w:val="both"/>
        <w:rPr>
          <w:sz w:val="24"/>
          <w:szCs w:val="24"/>
        </w:rPr>
      </w:pPr>
      <w:r w:rsidRPr="005D345A">
        <w:rPr>
          <w:sz w:val="24"/>
          <w:szCs w:val="24"/>
        </w:rPr>
        <w:t>- требования действующего законодательства о рекламе и технических регламентов.</w:t>
      </w:r>
    </w:p>
    <w:p w:rsidR="00371CAF" w:rsidRPr="005D345A" w:rsidRDefault="00371CAF" w:rsidP="00371CAF">
      <w:pPr>
        <w:pStyle w:val="10"/>
        <w:ind w:firstLine="709"/>
        <w:jc w:val="both"/>
        <w:rPr>
          <w:sz w:val="24"/>
          <w:szCs w:val="24"/>
        </w:rPr>
      </w:pPr>
      <w:r w:rsidRPr="005D345A">
        <w:rPr>
          <w:sz w:val="24"/>
          <w:szCs w:val="24"/>
        </w:rPr>
        <w:t>В комплексном решении по размещению на фасадах рекламы и информации закладываются общие принципы ее размещения в зависимости от архитектурного и колористического решения фасадов объекта, их ритмометрических особенностей, пропорций отдельных элементов, несущей способности ограждающих конструкций, а также способов и материалов облицовки фасадов.</w:t>
      </w:r>
    </w:p>
    <w:p w:rsidR="00371CAF" w:rsidRPr="005D345A" w:rsidRDefault="00371CAF" w:rsidP="00371CAF">
      <w:pPr>
        <w:pStyle w:val="10"/>
        <w:ind w:firstLine="709"/>
        <w:jc w:val="both"/>
        <w:rPr>
          <w:sz w:val="24"/>
          <w:szCs w:val="24"/>
        </w:rPr>
      </w:pPr>
      <w:r w:rsidRPr="005D345A">
        <w:rPr>
          <w:sz w:val="24"/>
          <w:szCs w:val="24"/>
        </w:rPr>
        <w:t>12.9 Согласование архитектурно-градостроительного облика осуществляется бесплатно.</w:t>
      </w:r>
    </w:p>
    <w:p w:rsidR="00371CAF" w:rsidRPr="005D345A" w:rsidRDefault="00371CAF" w:rsidP="00371CAF">
      <w:pPr>
        <w:pStyle w:val="10"/>
        <w:ind w:firstLine="709"/>
        <w:jc w:val="both"/>
        <w:rPr>
          <w:sz w:val="24"/>
          <w:szCs w:val="24"/>
        </w:rPr>
      </w:pPr>
    </w:p>
    <w:p w:rsidR="00371CAF" w:rsidRPr="005D345A" w:rsidRDefault="00371CAF" w:rsidP="00371CAF">
      <w:pPr>
        <w:pStyle w:val="11"/>
        <w:ind w:left="0" w:firstLine="709"/>
        <w:rPr>
          <w:rFonts w:ascii="Times New Roman" w:hAnsi="Times New Roman"/>
        </w:rPr>
      </w:pPr>
      <w:r w:rsidRPr="005D345A">
        <w:rPr>
          <w:rFonts w:ascii="Times New Roman" w:hAnsi="Times New Roman"/>
        </w:rPr>
        <w:t xml:space="preserve">13. «Внешний вид и содержание фасадов зданий и сооружений» </w:t>
      </w:r>
    </w:p>
    <w:p w:rsidR="00371CAF" w:rsidRPr="005D345A" w:rsidRDefault="00371CAF" w:rsidP="00371CAF">
      <w:pPr>
        <w:pStyle w:val="11"/>
        <w:ind w:left="0" w:firstLine="709"/>
        <w:rPr>
          <w:rFonts w:ascii="Times New Roman" w:hAnsi="Times New Roman"/>
        </w:rPr>
      </w:pPr>
    </w:p>
    <w:p w:rsidR="00371CAF" w:rsidRPr="005D345A" w:rsidRDefault="00371CAF" w:rsidP="00371CAF">
      <w:pPr>
        <w:pStyle w:val="11"/>
        <w:numPr>
          <w:ilvl w:val="0"/>
          <w:numId w:val="8"/>
        </w:numPr>
        <w:autoSpaceDN w:val="0"/>
        <w:ind w:left="0" w:firstLine="709"/>
        <w:contextualSpacing/>
        <w:rPr>
          <w:rFonts w:ascii="Times New Roman" w:hAnsi="Times New Roman"/>
          <w:vanish/>
        </w:rPr>
      </w:pPr>
    </w:p>
    <w:p w:rsidR="00371CAF" w:rsidRPr="005D345A" w:rsidRDefault="00371CAF" w:rsidP="00371CAF">
      <w:pPr>
        <w:pStyle w:val="11"/>
        <w:numPr>
          <w:ilvl w:val="0"/>
          <w:numId w:val="8"/>
        </w:numPr>
        <w:autoSpaceDN w:val="0"/>
        <w:ind w:left="0" w:firstLine="709"/>
        <w:contextualSpacing/>
        <w:rPr>
          <w:rFonts w:ascii="Times New Roman" w:hAnsi="Times New Roman"/>
          <w:vanish/>
        </w:rPr>
      </w:pPr>
    </w:p>
    <w:p w:rsidR="00371CAF" w:rsidRPr="005D345A" w:rsidRDefault="00371CAF" w:rsidP="00371CAF">
      <w:pPr>
        <w:pStyle w:val="11"/>
        <w:numPr>
          <w:ilvl w:val="0"/>
          <w:numId w:val="8"/>
        </w:numPr>
        <w:autoSpaceDN w:val="0"/>
        <w:ind w:left="0" w:firstLine="709"/>
        <w:contextualSpacing/>
        <w:rPr>
          <w:rFonts w:ascii="Times New Roman" w:hAnsi="Times New Roman"/>
          <w:vanish/>
        </w:rPr>
      </w:pPr>
    </w:p>
    <w:p w:rsidR="00371CAF" w:rsidRPr="005D345A" w:rsidRDefault="00371CAF" w:rsidP="00371CAF">
      <w:pPr>
        <w:pStyle w:val="11"/>
        <w:numPr>
          <w:ilvl w:val="0"/>
          <w:numId w:val="8"/>
        </w:numPr>
        <w:autoSpaceDN w:val="0"/>
        <w:ind w:left="0" w:firstLine="709"/>
        <w:contextualSpacing/>
        <w:rPr>
          <w:rFonts w:ascii="Times New Roman" w:hAnsi="Times New Roman"/>
          <w:vanish/>
        </w:rPr>
      </w:pPr>
    </w:p>
    <w:p w:rsidR="00371CAF" w:rsidRPr="005D345A" w:rsidRDefault="00371CAF" w:rsidP="00371CAF">
      <w:pPr>
        <w:pStyle w:val="11"/>
        <w:numPr>
          <w:ilvl w:val="0"/>
          <w:numId w:val="8"/>
        </w:numPr>
        <w:autoSpaceDN w:val="0"/>
        <w:ind w:left="0" w:firstLine="709"/>
        <w:contextualSpacing/>
        <w:rPr>
          <w:rFonts w:ascii="Times New Roman" w:hAnsi="Times New Roman"/>
          <w:vanish/>
        </w:rPr>
      </w:pPr>
    </w:p>
    <w:p w:rsidR="00371CAF" w:rsidRPr="005D345A" w:rsidRDefault="00371CAF" w:rsidP="00371CAF">
      <w:pPr>
        <w:pStyle w:val="11"/>
        <w:numPr>
          <w:ilvl w:val="0"/>
          <w:numId w:val="8"/>
        </w:numPr>
        <w:autoSpaceDN w:val="0"/>
        <w:ind w:left="0" w:firstLine="709"/>
        <w:contextualSpacing/>
        <w:rPr>
          <w:rFonts w:ascii="Times New Roman" w:hAnsi="Times New Roman"/>
          <w:vanish/>
        </w:rPr>
      </w:pPr>
    </w:p>
    <w:p w:rsidR="00371CAF" w:rsidRPr="005D345A" w:rsidRDefault="00371CAF" w:rsidP="00371CAF">
      <w:pPr>
        <w:pStyle w:val="11"/>
        <w:numPr>
          <w:ilvl w:val="0"/>
          <w:numId w:val="8"/>
        </w:numPr>
        <w:autoSpaceDN w:val="0"/>
        <w:ind w:left="0" w:firstLine="709"/>
        <w:contextualSpacing/>
        <w:rPr>
          <w:rFonts w:ascii="Times New Roman" w:hAnsi="Times New Roman"/>
          <w:vanish/>
        </w:rPr>
      </w:pPr>
    </w:p>
    <w:p w:rsidR="00371CAF" w:rsidRPr="005D345A" w:rsidRDefault="00371CAF" w:rsidP="00371CAF">
      <w:pPr>
        <w:pStyle w:val="11"/>
        <w:numPr>
          <w:ilvl w:val="0"/>
          <w:numId w:val="8"/>
        </w:numPr>
        <w:autoSpaceDN w:val="0"/>
        <w:ind w:left="0" w:firstLine="709"/>
        <w:contextualSpacing/>
        <w:rPr>
          <w:rFonts w:ascii="Times New Roman" w:hAnsi="Times New Roman"/>
          <w:vanish/>
        </w:rPr>
      </w:pPr>
    </w:p>
    <w:p w:rsidR="00371CAF" w:rsidRPr="005D345A" w:rsidRDefault="00371CAF" w:rsidP="00371CAF">
      <w:pPr>
        <w:pStyle w:val="11"/>
        <w:numPr>
          <w:ilvl w:val="0"/>
          <w:numId w:val="8"/>
        </w:numPr>
        <w:autoSpaceDN w:val="0"/>
        <w:ind w:left="0" w:firstLine="709"/>
        <w:contextualSpacing/>
        <w:rPr>
          <w:rFonts w:ascii="Times New Roman" w:hAnsi="Times New Roman"/>
          <w:vanish/>
        </w:rPr>
      </w:pPr>
    </w:p>
    <w:p w:rsidR="00371CAF" w:rsidRPr="005D345A" w:rsidRDefault="00371CAF" w:rsidP="00371CAF">
      <w:pPr>
        <w:pStyle w:val="11"/>
        <w:numPr>
          <w:ilvl w:val="0"/>
          <w:numId w:val="8"/>
        </w:numPr>
        <w:autoSpaceDN w:val="0"/>
        <w:ind w:left="0" w:firstLine="709"/>
        <w:contextualSpacing/>
        <w:rPr>
          <w:rFonts w:ascii="Times New Roman" w:hAnsi="Times New Roman"/>
          <w:vanish/>
        </w:rPr>
      </w:pPr>
    </w:p>
    <w:p w:rsidR="00371CAF" w:rsidRPr="005D345A" w:rsidRDefault="00371CAF" w:rsidP="00371CAF">
      <w:pPr>
        <w:pStyle w:val="11"/>
        <w:numPr>
          <w:ilvl w:val="0"/>
          <w:numId w:val="8"/>
        </w:numPr>
        <w:autoSpaceDN w:val="0"/>
        <w:ind w:left="0" w:firstLine="709"/>
        <w:contextualSpacing/>
        <w:rPr>
          <w:rFonts w:ascii="Times New Roman" w:hAnsi="Times New Roman"/>
          <w:vanish/>
        </w:rPr>
      </w:pPr>
    </w:p>
    <w:p w:rsidR="00371CAF" w:rsidRPr="005D345A" w:rsidRDefault="00371CAF" w:rsidP="00371CAF">
      <w:pPr>
        <w:pStyle w:val="11"/>
        <w:numPr>
          <w:ilvl w:val="0"/>
          <w:numId w:val="8"/>
        </w:numPr>
        <w:autoSpaceDN w:val="0"/>
        <w:ind w:left="0" w:firstLine="709"/>
        <w:contextualSpacing/>
        <w:rPr>
          <w:rFonts w:ascii="Times New Roman" w:hAnsi="Times New Roman"/>
          <w:vanish/>
        </w:rPr>
      </w:pPr>
    </w:p>
    <w:p w:rsidR="00371CAF" w:rsidRPr="005D345A" w:rsidRDefault="00371CAF" w:rsidP="00371CAF">
      <w:pPr>
        <w:pStyle w:val="11"/>
        <w:numPr>
          <w:ilvl w:val="1"/>
          <w:numId w:val="10"/>
        </w:numPr>
        <w:autoSpaceDN w:val="0"/>
        <w:ind w:left="0" w:firstLine="709"/>
        <w:contextualSpacing/>
        <w:rPr>
          <w:rFonts w:ascii="Times New Roman" w:hAnsi="Times New Roman"/>
        </w:rPr>
      </w:pPr>
      <w:r w:rsidRPr="005D345A">
        <w:rPr>
          <w:rFonts w:ascii="Times New Roman" w:hAnsi="Times New Roman"/>
        </w:rPr>
        <w:t>Внешний вид фасадов зданий и сооружений (архитектурно-градостроительный облик объекта)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371CAF" w:rsidRPr="005D345A" w:rsidRDefault="00371CAF" w:rsidP="00371CAF">
      <w:pPr>
        <w:pStyle w:val="11"/>
        <w:numPr>
          <w:ilvl w:val="1"/>
          <w:numId w:val="10"/>
        </w:numPr>
        <w:autoSpaceDN w:val="0"/>
        <w:ind w:left="0" w:firstLine="709"/>
        <w:contextualSpacing/>
        <w:rPr>
          <w:rFonts w:ascii="Times New Roman" w:hAnsi="Times New Roman"/>
        </w:rPr>
      </w:pPr>
      <w:r w:rsidRPr="005D345A">
        <w:rPr>
          <w:rFonts w:ascii="Times New Roman" w:hAnsi="Times New Roman"/>
        </w:rPr>
        <w:t>Объектами обязательного согласования архитектурно-градостроительного облика на территории муниципального образования являются здания (сооружения), в том числе, ограждения и нестационарные объекты, фасады которых определяют архитектурный облик застройки населенных пунктов, либо улиц населенного пункта, перечень которых установлен в Приложении 1 к настоящим Правилам.</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rsidR="00371CAF" w:rsidRPr="005D345A" w:rsidRDefault="00371CAF" w:rsidP="00371CAF">
      <w:pPr>
        <w:ind w:firstLine="709"/>
        <w:jc w:val="both"/>
        <w:rPr>
          <w:rFonts w:ascii="Times New Roman" w:hAnsi="Times New Roman" w:cs="Times New Roman"/>
          <w:sz w:val="24"/>
          <w:szCs w:val="24"/>
        </w:rPr>
      </w:pPr>
      <w:r w:rsidRPr="005D345A">
        <w:rPr>
          <w:rFonts w:ascii="Times New Roman" w:hAnsi="Times New Roman" w:cs="Times New Roman"/>
          <w:sz w:val="24"/>
          <w:szCs w:val="24"/>
        </w:rPr>
        <w:t>В отношении объектов индивидуального жилищного строительства следует руководствоваться п. 12.15. настоящих Правил.</w:t>
      </w:r>
    </w:p>
    <w:p w:rsidR="00371CAF" w:rsidRPr="005D345A" w:rsidRDefault="00371CAF" w:rsidP="00371CAF">
      <w:pPr>
        <w:pStyle w:val="11"/>
        <w:numPr>
          <w:ilvl w:val="1"/>
          <w:numId w:val="10"/>
        </w:numPr>
        <w:autoSpaceDN w:val="0"/>
        <w:ind w:left="0" w:firstLine="709"/>
        <w:contextualSpacing/>
        <w:rPr>
          <w:rFonts w:ascii="Times New Roman" w:hAnsi="Times New Roman"/>
        </w:rPr>
      </w:pPr>
      <w:r w:rsidRPr="005D345A">
        <w:rPr>
          <w:rFonts w:ascii="Times New Roman" w:hAnsi="Times New Roman"/>
        </w:rPr>
        <w:t>Основным требованием к внешнему виду фасадов зданий(сооружений) является стилевое единство архитектурно-художественного образа, материалов и цветового решения.</w:t>
      </w:r>
    </w:p>
    <w:p w:rsidR="00371CAF" w:rsidRPr="005D345A" w:rsidRDefault="00371CAF" w:rsidP="00371CAF">
      <w:pPr>
        <w:pStyle w:val="11"/>
        <w:numPr>
          <w:ilvl w:val="1"/>
          <w:numId w:val="10"/>
        </w:numPr>
        <w:autoSpaceDN w:val="0"/>
        <w:ind w:left="0" w:firstLine="709"/>
        <w:contextualSpacing/>
        <w:rPr>
          <w:rFonts w:ascii="Times New Roman" w:hAnsi="Times New Roman"/>
        </w:rPr>
      </w:pPr>
      <w:r w:rsidRPr="005D345A">
        <w:rPr>
          <w:rFonts w:ascii="Times New Roman" w:hAnsi="Times New Roman"/>
        </w:rPr>
        <w:t>Архитектурное решение фасада является индивидуальным и разрабатывается применимо к конкретному объекту с учетом:</w:t>
      </w:r>
    </w:p>
    <w:p w:rsidR="00371CAF" w:rsidRPr="005D345A" w:rsidRDefault="00371CAF" w:rsidP="00371CAF">
      <w:pPr>
        <w:pStyle w:val="11"/>
        <w:numPr>
          <w:ilvl w:val="0"/>
          <w:numId w:val="9"/>
        </w:numPr>
        <w:autoSpaceDN w:val="0"/>
        <w:ind w:left="0" w:firstLine="709"/>
        <w:contextualSpacing/>
        <w:rPr>
          <w:rFonts w:ascii="Times New Roman" w:hAnsi="Times New Roman"/>
        </w:rPr>
      </w:pPr>
      <w:r w:rsidRPr="005D345A">
        <w:rPr>
          <w:rFonts w:ascii="Times New Roman" w:hAnsi="Times New Roman"/>
        </w:rPr>
        <w:t>функционального назначения объекта (жилое, промышленное, административное, культурно-просветительское, физкультурно-спортивное и т.д.);</w:t>
      </w:r>
    </w:p>
    <w:p w:rsidR="00371CAF" w:rsidRPr="005D345A" w:rsidRDefault="00371CAF" w:rsidP="00371CAF">
      <w:pPr>
        <w:pStyle w:val="11"/>
        <w:numPr>
          <w:ilvl w:val="0"/>
          <w:numId w:val="9"/>
        </w:numPr>
        <w:autoSpaceDN w:val="0"/>
        <w:ind w:left="0" w:firstLine="709"/>
        <w:contextualSpacing/>
        <w:rPr>
          <w:rFonts w:ascii="Times New Roman" w:hAnsi="Times New Roman"/>
        </w:rPr>
      </w:pPr>
      <w:r w:rsidRPr="005D345A">
        <w:rPr>
          <w:rFonts w:ascii="Times New Roman" w:hAnsi="Times New Roman"/>
        </w:rPr>
        <w:t>местоположения объекта в структуре населенного пункта, микрорайона, квартала;</w:t>
      </w:r>
    </w:p>
    <w:p w:rsidR="00371CAF" w:rsidRPr="005D345A" w:rsidRDefault="00371CAF" w:rsidP="00371CAF">
      <w:pPr>
        <w:pStyle w:val="11"/>
        <w:numPr>
          <w:ilvl w:val="0"/>
          <w:numId w:val="9"/>
        </w:numPr>
        <w:autoSpaceDN w:val="0"/>
        <w:ind w:left="0" w:firstLine="709"/>
        <w:contextualSpacing/>
        <w:rPr>
          <w:rFonts w:ascii="Times New Roman" w:hAnsi="Times New Roman"/>
        </w:rPr>
      </w:pPr>
      <w:r w:rsidRPr="005D345A">
        <w:rPr>
          <w:rFonts w:ascii="Times New Roman" w:hAnsi="Times New Roman"/>
        </w:rPr>
        <w:t>зон визуального восприятия (участие в формировании силуэта застройки);</w:t>
      </w:r>
    </w:p>
    <w:p w:rsidR="00371CAF" w:rsidRPr="005D345A" w:rsidRDefault="00371CAF" w:rsidP="00371CAF">
      <w:pPr>
        <w:pStyle w:val="11"/>
        <w:numPr>
          <w:ilvl w:val="0"/>
          <w:numId w:val="9"/>
        </w:numPr>
        <w:autoSpaceDN w:val="0"/>
        <w:ind w:left="0" w:firstLine="709"/>
        <w:contextualSpacing/>
        <w:rPr>
          <w:rFonts w:ascii="Times New Roman" w:hAnsi="Times New Roman"/>
        </w:rPr>
      </w:pPr>
      <w:r w:rsidRPr="005D345A">
        <w:rPr>
          <w:rFonts w:ascii="Times New Roman" w:hAnsi="Times New Roman"/>
        </w:rPr>
        <w:t>типа окружающей застройки;</w:t>
      </w:r>
    </w:p>
    <w:p w:rsidR="00371CAF" w:rsidRPr="005D345A" w:rsidRDefault="00371CAF" w:rsidP="00371CAF">
      <w:pPr>
        <w:pStyle w:val="11"/>
        <w:numPr>
          <w:ilvl w:val="0"/>
          <w:numId w:val="9"/>
        </w:numPr>
        <w:autoSpaceDN w:val="0"/>
        <w:ind w:left="0" w:firstLine="709"/>
        <w:contextualSpacing/>
        <w:rPr>
          <w:rFonts w:ascii="Times New Roman" w:hAnsi="Times New Roman"/>
        </w:rPr>
      </w:pPr>
      <w:r w:rsidRPr="005D345A">
        <w:rPr>
          <w:rFonts w:ascii="Times New Roman" w:hAnsi="Times New Roman"/>
        </w:rPr>
        <w:t>архитектурной колористики окружающей застройки.</w:t>
      </w:r>
    </w:p>
    <w:p w:rsidR="00371CAF" w:rsidRPr="005D345A" w:rsidRDefault="00371CAF" w:rsidP="00371CAF">
      <w:pPr>
        <w:pStyle w:val="11"/>
        <w:numPr>
          <w:ilvl w:val="1"/>
          <w:numId w:val="10"/>
        </w:numPr>
        <w:autoSpaceDN w:val="0"/>
        <w:ind w:left="0" w:firstLine="709"/>
        <w:contextualSpacing/>
        <w:rPr>
          <w:rFonts w:ascii="Times New Roman" w:hAnsi="Times New Roman"/>
        </w:rPr>
      </w:pPr>
      <w:r w:rsidRPr="005D345A">
        <w:rPr>
          <w:rFonts w:ascii="Times New Roman" w:hAnsi="Times New Roman"/>
        </w:rPr>
        <w:lastRenderedPageBreak/>
        <w:t>Цветовая гамма фасада здания определяется согласно проекту и (или) паспорту цветового решения фасадов здания, согласованному в установленном порядке. Изменение цветового тона при эксплуатации здания, сооружения или ремонте не допускается.</w:t>
      </w:r>
    </w:p>
    <w:p w:rsidR="00371CAF" w:rsidRPr="005D345A" w:rsidRDefault="00371CAF" w:rsidP="00371CAF">
      <w:pPr>
        <w:pStyle w:val="11"/>
        <w:numPr>
          <w:ilvl w:val="1"/>
          <w:numId w:val="10"/>
        </w:numPr>
        <w:autoSpaceDN w:val="0"/>
        <w:ind w:left="0" w:firstLine="709"/>
        <w:contextualSpacing/>
        <w:rPr>
          <w:rFonts w:ascii="Times New Roman" w:hAnsi="Times New Roman"/>
        </w:rPr>
      </w:pPr>
      <w:r w:rsidRPr="005D345A">
        <w:rPr>
          <w:rFonts w:ascii="Times New Roman" w:hAnsi="Times New Roman"/>
        </w:rPr>
        <w:t>Формирование архитектурного решения фасадов зданий(сооружений),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371CAF" w:rsidRPr="005D345A" w:rsidRDefault="00371CAF" w:rsidP="00371CAF">
      <w:pPr>
        <w:pStyle w:val="11"/>
        <w:numPr>
          <w:ilvl w:val="1"/>
          <w:numId w:val="10"/>
        </w:numPr>
        <w:autoSpaceDN w:val="0"/>
        <w:ind w:left="0" w:firstLine="709"/>
        <w:contextualSpacing/>
        <w:rPr>
          <w:rFonts w:ascii="Times New Roman" w:hAnsi="Times New Roman"/>
        </w:rPr>
      </w:pPr>
      <w:r w:rsidRPr="005D345A">
        <w:rPr>
          <w:rFonts w:ascii="Times New Roman" w:hAnsi="Times New Roman"/>
        </w:rPr>
        <w:t>Содержание фасадов зданий, сооружений включает:</w:t>
      </w:r>
    </w:p>
    <w:p w:rsidR="00371CAF" w:rsidRPr="005D345A" w:rsidRDefault="00371CAF" w:rsidP="00371CAF">
      <w:pPr>
        <w:pStyle w:val="11"/>
        <w:numPr>
          <w:ilvl w:val="0"/>
          <w:numId w:val="3"/>
        </w:numPr>
        <w:autoSpaceDN w:val="0"/>
        <w:ind w:left="0" w:firstLine="709"/>
        <w:contextualSpacing/>
        <w:rPr>
          <w:rFonts w:ascii="Times New Roman" w:hAnsi="Times New Roman"/>
        </w:rPr>
      </w:pPr>
      <w:r w:rsidRPr="005D345A">
        <w:rPr>
          <w:rFonts w:ascii="Times New Roman" w:hAnsi="Times New Roman"/>
        </w:rPr>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отмосток, приямков цокольных окон и входов в подвалы и иных конструктивных элементов;</w:t>
      </w:r>
    </w:p>
    <w:p w:rsidR="00371CAF" w:rsidRPr="005D345A" w:rsidRDefault="00371CAF" w:rsidP="00371CAF">
      <w:pPr>
        <w:pStyle w:val="11"/>
        <w:numPr>
          <w:ilvl w:val="0"/>
          <w:numId w:val="3"/>
        </w:numPr>
        <w:autoSpaceDN w:val="0"/>
        <w:ind w:left="0" w:firstLine="709"/>
        <w:contextualSpacing/>
        <w:rPr>
          <w:rFonts w:ascii="Times New Roman" w:hAnsi="Times New Roman"/>
        </w:rPr>
      </w:pPr>
      <w:r w:rsidRPr="005D345A">
        <w:rPr>
          <w:rFonts w:ascii="Times New Roman" w:hAnsi="Times New Roman"/>
        </w:rPr>
        <w:t>обеспечение наличия и содержания в исправном состоянии водостоков, водосточных труб и сливов;</w:t>
      </w:r>
    </w:p>
    <w:p w:rsidR="00371CAF" w:rsidRPr="005D345A" w:rsidRDefault="00371CAF" w:rsidP="00371CAF">
      <w:pPr>
        <w:pStyle w:val="11"/>
        <w:numPr>
          <w:ilvl w:val="0"/>
          <w:numId w:val="3"/>
        </w:numPr>
        <w:autoSpaceDN w:val="0"/>
        <w:ind w:left="0" w:firstLine="709"/>
        <w:contextualSpacing/>
        <w:rPr>
          <w:rFonts w:ascii="Times New Roman" w:hAnsi="Times New Roman"/>
        </w:rPr>
      </w:pPr>
      <w:r w:rsidRPr="005D345A">
        <w:rPr>
          <w:rFonts w:ascii="Times New Roman" w:hAnsi="Times New Roman"/>
        </w:rPr>
        <w:t>очистку от снега и льда крыш и козырьков, удаление наледи, снега и сосулек с карнизов, балконов и лоджий;</w:t>
      </w:r>
    </w:p>
    <w:p w:rsidR="00371CAF" w:rsidRPr="005D345A" w:rsidRDefault="00371CAF" w:rsidP="00371CAF">
      <w:pPr>
        <w:pStyle w:val="11"/>
        <w:numPr>
          <w:ilvl w:val="0"/>
          <w:numId w:val="3"/>
        </w:numPr>
        <w:autoSpaceDN w:val="0"/>
        <w:ind w:left="0" w:firstLine="709"/>
        <w:contextualSpacing/>
        <w:rPr>
          <w:rFonts w:ascii="Times New Roman" w:hAnsi="Times New Roman"/>
        </w:rPr>
      </w:pPr>
      <w:r w:rsidRPr="005D345A">
        <w:rPr>
          <w:rFonts w:ascii="Times New Roman" w:hAnsi="Times New Roman"/>
        </w:rPr>
        <w:t>герметизацию, заделку и расшивку швов, трещин и выбоин;</w:t>
      </w:r>
    </w:p>
    <w:p w:rsidR="00371CAF" w:rsidRPr="005D345A" w:rsidRDefault="00371CAF" w:rsidP="00371CAF">
      <w:pPr>
        <w:pStyle w:val="11"/>
        <w:numPr>
          <w:ilvl w:val="0"/>
          <w:numId w:val="3"/>
        </w:numPr>
        <w:autoSpaceDN w:val="0"/>
        <w:ind w:left="0" w:firstLine="709"/>
        <w:contextualSpacing/>
        <w:rPr>
          <w:rFonts w:ascii="Times New Roman" w:hAnsi="Times New Roman"/>
        </w:rPr>
      </w:pPr>
      <w:r w:rsidRPr="005D345A">
        <w:rPr>
          <w:rFonts w:ascii="Times New Roman" w:hAnsi="Times New Roman"/>
        </w:rPr>
        <w:t>поддержание в исправном состоянии размещенного на фасаде электроосвещения и включение его с наступлением темноты;</w:t>
      </w:r>
    </w:p>
    <w:p w:rsidR="00371CAF" w:rsidRPr="005D345A" w:rsidRDefault="00371CAF" w:rsidP="00371CAF">
      <w:pPr>
        <w:pStyle w:val="11"/>
        <w:numPr>
          <w:ilvl w:val="0"/>
          <w:numId w:val="3"/>
        </w:numPr>
        <w:autoSpaceDN w:val="0"/>
        <w:ind w:left="0" w:firstLine="709"/>
        <w:contextualSpacing/>
        <w:rPr>
          <w:rFonts w:ascii="Times New Roman" w:hAnsi="Times New Roman"/>
        </w:rPr>
      </w:pPr>
      <w:r w:rsidRPr="005D345A">
        <w:rPr>
          <w:rFonts w:ascii="Times New Roman" w:hAnsi="Times New Roman"/>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371CAF" w:rsidRPr="005D345A" w:rsidRDefault="00371CAF" w:rsidP="00371CAF">
      <w:pPr>
        <w:pStyle w:val="11"/>
        <w:numPr>
          <w:ilvl w:val="0"/>
          <w:numId w:val="3"/>
        </w:numPr>
        <w:autoSpaceDN w:val="0"/>
        <w:ind w:left="0" w:firstLine="709"/>
        <w:contextualSpacing/>
        <w:rPr>
          <w:rFonts w:ascii="Times New Roman" w:hAnsi="Times New Roman"/>
        </w:rPr>
      </w:pPr>
      <w:r w:rsidRPr="005D345A">
        <w:rPr>
          <w:rFonts w:ascii="Times New Roman" w:hAnsi="Times New Roman"/>
        </w:rPr>
        <w:t>очистку от надписей, рисунков, объявлений, плакатов и иной информационно-печатной продукции, а также нанесенных граффити.</w:t>
      </w:r>
    </w:p>
    <w:p w:rsidR="00371CAF" w:rsidRPr="005D345A" w:rsidRDefault="00371CAF" w:rsidP="00371CAF">
      <w:pPr>
        <w:pStyle w:val="11"/>
        <w:numPr>
          <w:ilvl w:val="1"/>
          <w:numId w:val="10"/>
        </w:numPr>
        <w:autoSpaceDN w:val="0"/>
        <w:ind w:left="0" w:firstLine="709"/>
        <w:contextualSpacing/>
        <w:rPr>
          <w:rFonts w:ascii="Times New Roman" w:hAnsi="Times New Roman"/>
        </w:rPr>
      </w:pPr>
      <w:r w:rsidRPr="005D345A">
        <w:rPr>
          <w:rFonts w:ascii="Times New Roman" w:hAnsi="Times New Roman"/>
        </w:rPr>
        <w:t>В состав элементов фасадов зданий, подлежащих содержанию, входят:</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приямки, входы в подвальные помещения и мусорокамеры;</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входные группы (ступени, площадки, перила, козырьки над входом, ограждения, стены, двери и др.);</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цоколь и отмостка;</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плоскости стен;</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выступающие элементы фасадов (балконы, лоджии, эркеры, карнизы и др.);</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кровли, включая вентиляционные и дымовые трубы, ограждающие решетки, выходы на кровлю и т.д.;</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архитектурные детали и облицовка (колонны, пилястры, розетки, капители, фризы, пояски и др.);</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водосточные трубы, включая воронки;</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парапетные и оконные ограждения, решетки;</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металлическая отделка окон, балконов, поясков, выступов цоколя, свесов и т.п.;</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навесные металлические конструкции (флагодержатели, анкеры, пожарные лестницы, вентиляционное оборудование и т.п.);</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горизонтальные и вертикальные швы между панелями и блоками (фасады крупнопанельных и крупноблочных зданий);</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стекла, рамы, балконные двери;</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стационарные ограждения, прилегающие к зданиям.</w:t>
      </w:r>
    </w:p>
    <w:p w:rsidR="00371CAF" w:rsidRPr="005D345A" w:rsidRDefault="00371CAF" w:rsidP="00371CAF">
      <w:pPr>
        <w:pStyle w:val="11"/>
        <w:numPr>
          <w:ilvl w:val="1"/>
          <w:numId w:val="10"/>
        </w:numPr>
        <w:autoSpaceDN w:val="0"/>
        <w:ind w:left="0" w:firstLine="709"/>
        <w:contextualSpacing/>
        <w:rPr>
          <w:rFonts w:ascii="Times New Roman" w:hAnsi="Times New Roman"/>
        </w:rPr>
      </w:pPr>
      <w:r w:rsidRPr="005D345A">
        <w:rPr>
          <w:rFonts w:ascii="Times New Roman" w:hAnsi="Times New Roman"/>
        </w:rPr>
        <w:t>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в установленном порядке проекту, сохранять архитектурно-градостроительный облик зданий (сооружений), обеспечивать проведение текущих и капитальных ремонтов, следить за состоянием и установкой всех видов внешнего благоустройства, расположенных на прилегающих территориях, выполнять требования, предусмотренные действующим законодательством, правилами и нормами технической эксплуатации зданий (сооружений), настоящими Правилами и нормативными правовыми актами муниципального образования.</w:t>
      </w:r>
    </w:p>
    <w:p w:rsidR="00371CAF" w:rsidRPr="005D345A" w:rsidRDefault="00371CAF" w:rsidP="00371CAF">
      <w:pPr>
        <w:pStyle w:val="11"/>
        <w:numPr>
          <w:ilvl w:val="1"/>
          <w:numId w:val="10"/>
        </w:numPr>
        <w:autoSpaceDN w:val="0"/>
        <w:ind w:left="0" w:firstLine="709"/>
        <w:contextualSpacing/>
        <w:rPr>
          <w:rFonts w:ascii="Times New Roman" w:hAnsi="Times New Roman"/>
        </w:rPr>
      </w:pPr>
      <w:r w:rsidRPr="005D345A">
        <w:rPr>
          <w:rFonts w:ascii="Times New Roman" w:hAnsi="Times New Roman"/>
        </w:rPr>
        <w:lastRenderedPageBreak/>
        <w:t xml:space="preserve">В целях обеспечения надлежащего состояния фасадов, сохранения архитектурно-градостроительного облика зданий (сооружений) запрещается: </w:t>
      </w:r>
    </w:p>
    <w:p w:rsidR="00371CAF" w:rsidRPr="005D345A" w:rsidRDefault="00371CAF" w:rsidP="00371CAF">
      <w:pPr>
        <w:pStyle w:val="11"/>
        <w:numPr>
          <w:ilvl w:val="0"/>
          <w:numId w:val="3"/>
        </w:numPr>
        <w:autoSpaceDN w:val="0"/>
        <w:ind w:left="0" w:firstLine="709"/>
        <w:contextualSpacing/>
        <w:rPr>
          <w:rFonts w:ascii="Times New Roman" w:hAnsi="Times New Roman"/>
        </w:rPr>
      </w:pPr>
      <w:r w:rsidRPr="005D345A">
        <w:rPr>
          <w:rFonts w:ascii="Times New Roman" w:hAnsi="Times New Roman"/>
        </w:rPr>
        <w:t>изменение фасада здания (сооружения) в нарушение требований, установленных пунктом 12.2. настоящих Правил;</w:t>
      </w:r>
    </w:p>
    <w:p w:rsidR="00371CAF" w:rsidRPr="005D345A" w:rsidRDefault="00371CAF" w:rsidP="00371CAF">
      <w:pPr>
        <w:pStyle w:val="11"/>
        <w:numPr>
          <w:ilvl w:val="0"/>
          <w:numId w:val="3"/>
        </w:numPr>
        <w:autoSpaceDN w:val="0"/>
        <w:ind w:left="0" w:firstLine="709"/>
        <w:contextualSpacing/>
        <w:rPr>
          <w:rFonts w:ascii="Times New Roman" w:hAnsi="Times New Roman"/>
        </w:rPr>
      </w:pPr>
      <w:r w:rsidRPr="005D345A">
        <w:rPr>
          <w:rFonts w:ascii="Times New Roman" w:hAnsi="Times New Roman"/>
        </w:rPr>
        <w:t>отделка и окрашивание фасада и его элементов материалами, отличающимися по цвету от определенного проектом для данного здания, сооружения цветового решения, утвержденного в установленном порядке;</w:t>
      </w:r>
    </w:p>
    <w:p w:rsidR="00371CAF" w:rsidRPr="005D345A" w:rsidRDefault="00371CAF" w:rsidP="00371CAF">
      <w:pPr>
        <w:pStyle w:val="11"/>
        <w:numPr>
          <w:ilvl w:val="0"/>
          <w:numId w:val="3"/>
        </w:numPr>
        <w:autoSpaceDN w:val="0"/>
        <w:ind w:left="0" w:firstLine="709"/>
        <w:contextualSpacing/>
        <w:rPr>
          <w:rFonts w:ascii="Times New Roman" w:hAnsi="Times New Roman"/>
        </w:rPr>
      </w:pPr>
      <w:r w:rsidRPr="005D345A">
        <w:rPr>
          <w:rFonts w:ascii="Times New Roman" w:hAnsi="Times New Roman"/>
        </w:rPr>
        <w:t>уничтожение, порча, искажение конструктивных элементов и архитектурных деталей фасадов зданий (сооружений);</w:t>
      </w:r>
    </w:p>
    <w:p w:rsidR="00371CAF" w:rsidRPr="005D345A" w:rsidRDefault="00371CAF" w:rsidP="00371CAF">
      <w:pPr>
        <w:pStyle w:val="11"/>
        <w:numPr>
          <w:ilvl w:val="0"/>
          <w:numId w:val="3"/>
        </w:numPr>
        <w:autoSpaceDN w:val="0"/>
        <w:ind w:left="0" w:firstLine="709"/>
        <w:contextualSpacing/>
        <w:rPr>
          <w:rFonts w:ascii="Times New Roman" w:hAnsi="Times New Roman"/>
        </w:rPr>
      </w:pPr>
      <w:r w:rsidRPr="005D345A">
        <w:rPr>
          <w:rFonts w:ascii="Times New Roman" w:hAnsi="Times New Roman"/>
        </w:rPr>
        <w:t>повреждение технических элементов обустройства зданий (сооружений),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производство их самовольной переделки, перестройки и перестановки;</w:t>
      </w:r>
    </w:p>
    <w:p w:rsidR="00371CAF" w:rsidRPr="005D345A" w:rsidRDefault="00371CAF" w:rsidP="00371CAF">
      <w:pPr>
        <w:pStyle w:val="11"/>
        <w:numPr>
          <w:ilvl w:val="0"/>
          <w:numId w:val="3"/>
        </w:numPr>
        <w:autoSpaceDN w:val="0"/>
        <w:ind w:left="0" w:firstLine="709"/>
        <w:contextualSpacing/>
        <w:rPr>
          <w:rFonts w:ascii="Times New Roman" w:hAnsi="Times New Roman"/>
        </w:rPr>
      </w:pPr>
      <w:r w:rsidRPr="005D345A">
        <w:rPr>
          <w:rFonts w:ascii="Times New Roman" w:hAnsi="Times New Roman"/>
        </w:rPr>
        <w:t>размещение на фасаде здания (сооружения) рекламных конструкций с нарушением требований Федерального закона от 13.03.2006 № 38-ФЗ «О рекламе»;</w:t>
      </w:r>
    </w:p>
    <w:p w:rsidR="00371CAF" w:rsidRPr="005D345A" w:rsidRDefault="00371CAF" w:rsidP="00371CAF">
      <w:pPr>
        <w:pStyle w:val="11"/>
        <w:numPr>
          <w:ilvl w:val="0"/>
          <w:numId w:val="3"/>
        </w:numPr>
        <w:autoSpaceDN w:val="0"/>
        <w:ind w:left="0" w:firstLine="709"/>
        <w:contextualSpacing/>
        <w:rPr>
          <w:rFonts w:ascii="Times New Roman" w:hAnsi="Times New Roman"/>
        </w:rPr>
      </w:pPr>
      <w:r w:rsidRPr="005D345A">
        <w:rPr>
          <w:rFonts w:ascii="Times New Roman" w:hAnsi="Times New Roman"/>
        </w:rP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и рекламных конструкций на фасаде многоквартирного дома;</w:t>
      </w:r>
    </w:p>
    <w:p w:rsidR="00371CAF" w:rsidRPr="005D345A" w:rsidRDefault="00371CAF" w:rsidP="00371CAF">
      <w:pPr>
        <w:pStyle w:val="11"/>
        <w:numPr>
          <w:ilvl w:val="0"/>
          <w:numId w:val="3"/>
        </w:numPr>
        <w:autoSpaceDN w:val="0"/>
        <w:ind w:left="0" w:firstLine="709"/>
        <w:contextualSpacing/>
        <w:rPr>
          <w:rFonts w:ascii="Times New Roman" w:hAnsi="Times New Roman"/>
        </w:rPr>
      </w:pPr>
      <w:r w:rsidRPr="005D345A">
        <w:rPr>
          <w:rFonts w:ascii="Times New Roman" w:hAnsi="Times New Roman"/>
        </w:rPr>
        <w:t xml:space="preserve">самовольное произведение надписей на фасадах зданий (сооружений); </w:t>
      </w:r>
    </w:p>
    <w:p w:rsidR="00371CAF" w:rsidRPr="005D345A" w:rsidRDefault="00371CAF" w:rsidP="00371CAF">
      <w:pPr>
        <w:pStyle w:val="11"/>
        <w:numPr>
          <w:ilvl w:val="0"/>
          <w:numId w:val="3"/>
        </w:numPr>
        <w:autoSpaceDN w:val="0"/>
        <w:ind w:left="0" w:firstLine="709"/>
        <w:contextualSpacing/>
        <w:rPr>
          <w:rFonts w:ascii="Times New Roman" w:hAnsi="Times New Roman"/>
        </w:rPr>
      </w:pPr>
      <w:r w:rsidRPr="005D345A">
        <w:rPr>
          <w:rFonts w:ascii="Times New Roman" w:hAnsi="Times New Roman"/>
        </w:rPr>
        <w:t>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371CAF" w:rsidRPr="005D345A" w:rsidRDefault="00371CAF" w:rsidP="00371CAF">
      <w:pPr>
        <w:pStyle w:val="11"/>
        <w:numPr>
          <w:ilvl w:val="0"/>
          <w:numId w:val="3"/>
        </w:numPr>
        <w:autoSpaceDN w:val="0"/>
        <w:ind w:left="0" w:firstLine="709"/>
        <w:contextualSpacing/>
        <w:rPr>
          <w:rFonts w:ascii="Times New Roman" w:hAnsi="Times New Roman"/>
        </w:rPr>
      </w:pPr>
      <w:r w:rsidRPr="005D345A">
        <w:rPr>
          <w:rFonts w:ascii="Times New Roman" w:hAnsi="Times New Roman"/>
        </w:rPr>
        <w:t>использование профнастила, сайдинга, металлопрофилей, металлических листов и других подобных материалов для облицовки фасадов зданий (сооружений) (за исключением ограждений балконов многоквартирных домов, производственных, складских зданий, некапитальных сооружений, объектов индивидуального жилищного строительства),</w:t>
      </w:r>
    </w:p>
    <w:p w:rsidR="00371CAF" w:rsidRPr="005D345A" w:rsidRDefault="00371CAF" w:rsidP="00371CAF">
      <w:pPr>
        <w:pStyle w:val="11"/>
        <w:numPr>
          <w:ilvl w:val="0"/>
          <w:numId w:val="3"/>
        </w:numPr>
        <w:autoSpaceDN w:val="0"/>
        <w:ind w:left="0" w:firstLine="709"/>
        <w:contextualSpacing/>
        <w:rPr>
          <w:rFonts w:ascii="Times New Roman" w:hAnsi="Times New Roman"/>
        </w:rPr>
      </w:pPr>
      <w:r w:rsidRPr="005D345A">
        <w:rPr>
          <w:rFonts w:ascii="Times New Roman" w:hAnsi="Times New Roman"/>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rsidR="00371CAF" w:rsidRPr="005D345A" w:rsidRDefault="00371CAF" w:rsidP="00371CAF">
      <w:pPr>
        <w:pStyle w:val="11"/>
        <w:numPr>
          <w:ilvl w:val="0"/>
          <w:numId w:val="3"/>
        </w:numPr>
        <w:autoSpaceDN w:val="0"/>
        <w:ind w:left="0" w:firstLine="709"/>
        <w:contextualSpacing/>
        <w:rPr>
          <w:rFonts w:ascii="Times New Roman" w:hAnsi="Times New Roman"/>
        </w:rPr>
      </w:pPr>
      <w:r w:rsidRPr="005D345A">
        <w:rPr>
          <w:rFonts w:ascii="Times New Roman" w:hAnsi="Times New Roman"/>
        </w:rPr>
        <w:t>размещение наружных кондиционеров и антенн на архитектурных деталях, элементах декора, поверхностях с ценной архитектурной отделкой.</w:t>
      </w:r>
    </w:p>
    <w:p w:rsidR="00371CAF" w:rsidRPr="005D345A" w:rsidRDefault="00371CAF" w:rsidP="00371CAF">
      <w:pPr>
        <w:pStyle w:val="11"/>
        <w:numPr>
          <w:ilvl w:val="1"/>
          <w:numId w:val="10"/>
        </w:numPr>
        <w:autoSpaceDN w:val="0"/>
        <w:ind w:left="0" w:firstLine="709"/>
        <w:contextualSpacing/>
        <w:rPr>
          <w:rFonts w:ascii="Times New Roman" w:hAnsi="Times New Roman"/>
        </w:rPr>
      </w:pPr>
      <w:r w:rsidRPr="005D345A">
        <w:rPr>
          <w:rFonts w:ascii="Times New Roman" w:hAnsi="Times New Roman"/>
        </w:rPr>
        <w:t>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владельцев здания (сооружения), либо иных лиц, на которых в установленном порядке возложены соответствующие обязанности.</w:t>
      </w:r>
    </w:p>
    <w:p w:rsidR="00371CAF" w:rsidRPr="005D345A" w:rsidRDefault="00371CAF" w:rsidP="00371CAF">
      <w:pPr>
        <w:pStyle w:val="11"/>
        <w:numPr>
          <w:ilvl w:val="1"/>
          <w:numId w:val="10"/>
        </w:numPr>
        <w:autoSpaceDN w:val="0"/>
        <w:ind w:left="0" w:firstLine="709"/>
        <w:contextualSpacing/>
        <w:rPr>
          <w:rFonts w:ascii="Times New Roman" w:hAnsi="Times New Roman"/>
        </w:rPr>
      </w:pPr>
      <w:r w:rsidRPr="005D345A">
        <w:rPr>
          <w:rFonts w:ascii="Times New Roman" w:hAnsi="Times New Roman"/>
        </w:rPr>
        <w:t>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371CAF" w:rsidRPr="005D345A" w:rsidRDefault="00371CAF" w:rsidP="00371CAF">
      <w:pPr>
        <w:pStyle w:val="11"/>
        <w:numPr>
          <w:ilvl w:val="1"/>
          <w:numId w:val="10"/>
        </w:numPr>
        <w:autoSpaceDN w:val="0"/>
        <w:ind w:left="0" w:firstLine="709"/>
        <w:contextualSpacing/>
        <w:rPr>
          <w:rFonts w:ascii="Times New Roman" w:hAnsi="Times New Roman"/>
        </w:rPr>
      </w:pPr>
      <w:r w:rsidRPr="005D345A">
        <w:rPr>
          <w:rFonts w:ascii="Times New Roman" w:hAnsi="Times New Roman"/>
        </w:rPr>
        <w:t>При проектировании входных групп, изменении фасадов зданий, сооружений не допускается:</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устройство опорных элементов (в т.ч. колонн, стоек), препятствующих движению пешеходов;</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lastRenderedPageBreak/>
        <w:t>прокладка сетей инженерно-технического обеспечения открытым способом по фасаду здания, выходящему на улицу.</w:t>
      </w:r>
    </w:p>
    <w:p w:rsidR="00371CAF" w:rsidRPr="005D345A" w:rsidRDefault="00371CAF" w:rsidP="00371CAF">
      <w:pPr>
        <w:pStyle w:val="11"/>
        <w:numPr>
          <w:ilvl w:val="1"/>
          <w:numId w:val="10"/>
        </w:numPr>
        <w:autoSpaceDN w:val="0"/>
        <w:ind w:left="0" w:firstLine="709"/>
        <w:contextualSpacing/>
        <w:rPr>
          <w:rFonts w:ascii="Times New Roman" w:hAnsi="Times New Roman"/>
        </w:rPr>
      </w:pPr>
      <w:r w:rsidRPr="005D345A">
        <w:rPr>
          <w:rFonts w:ascii="Times New Roman" w:hAnsi="Times New Roman"/>
        </w:rPr>
        <w:t>Собственники или наниматели индивидуальных жилых домов, если иное не предусмотрено законом или договором, обязаны:</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иметь на жилом доме номерной знак и поддерживать его в исправном состоянии;</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включать фонари освещения в темное время суток (при их наличии);</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содержать в порядке территорию домовладения и обеспечивать надлежащее санитарное состояние прилегающей территории;</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очищать канавы и трубы для стока воды, в весенний период обеспечивать проход талых вод;</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оборудовать в соответствии с санитарными нормами в пределах предоставленного земельного участка при отсутствии централизованного канализования местную канализацию, выгребную яму, туалет, регулярно производить их очистку и дезинфекцию;</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обеспечить своевременный сбор и вывоз твердых бытовых и крупногабаритных отходов в соответствии с установленным порядком.</w:t>
      </w:r>
    </w:p>
    <w:p w:rsidR="00371CAF" w:rsidRPr="005D345A" w:rsidRDefault="00371CAF" w:rsidP="00371CAF">
      <w:pPr>
        <w:pStyle w:val="11"/>
        <w:numPr>
          <w:ilvl w:val="1"/>
          <w:numId w:val="10"/>
        </w:numPr>
        <w:autoSpaceDN w:val="0"/>
        <w:ind w:left="0" w:firstLine="709"/>
        <w:contextualSpacing/>
        <w:rPr>
          <w:rFonts w:ascii="Times New Roman" w:hAnsi="Times New Roman"/>
        </w:rPr>
      </w:pPr>
      <w:r w:rsidRPr="005D345A">
        <w:rPr>
          <w:rFonts w:ascii="Times New Roman" w:hAnsi="Times New Roman"/>
        </w:rPr>
        <w:t xml:space="preserve"> Строительство, реконструкцию, окраску фасадов домов индивидуальной жилой застройки, расположенных по улицам, указанным в Приложении 1, а также устройство ограждений таких домовладений надлежит выполнять в соответствии с п. 2.2. настоящих Правил.</w:t>
      </w:r>
    </w:p>
    <w:p w:rsidR="00371CAF" w:rsidRPr="005D345A" w:rsidRDefault="00371CAF" w:rsidP="00371CAF">
      <w:pPr>
        <w:pStyle w:val="11"/>
        <w:numPr>
          <w:ilvl w:val="1"/>
          <w:numId w:val="10"/>
        </w:numPr>
        <w:autoSpaceDN w:val="0"/>
        <w:ind w:left="0" w:firstLine="709"/>
        <w:contextualSpacing/>
        <w:rPr>
          <w:rFonts w:ascii="Times New Roman" w:hAnsi="Times New Roman"/>
        </w:rPr>
      </w:pPr>
      <w:r w:rsidRPr="005D345A">
        <w:rPr>
          <w:rFonts w:ascii="Times New Roman" w:hAnsi="Times New Roman"/>
        </w:rPr>
        <w:t>На территории индивидуальной жилой застройки не допускается:</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размещать ограждение за границами домовладения;</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сжигать листву, любые виды отходов и мусор на территориях домовладений и на прилегающих к ним территориях;</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складировать уголь, тару, дрова, крупногабаритные отходы, строительные материалы за территорией домовладения;</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мыть транспортные средства за территорией домовладения;</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строить дворовые постройки, обустраивать выгребные ямы за территорией домовладения;</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размещать на уличных проездах данной территории заграждения, затрудняющие доступ специального транспорта и уборочной техники или препятствующие им;</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разрушать и портить элементы благоустройства территории, засорять водоемы;</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хранить разукомплектованное (неисправное) транспортное средство за территорией домовладения;</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захламлять прилегающую территорию любыми отходами.</w:t>
      </w:r>
    </w:p>
    <w:p w:rsidR="00371CAF" w:rsidRPr="005D345A" w:rsidRDefault="00371CAF" w:rsidP="00371CAF">
      <w:pPr>
        <w:pStyle w:val="11"/>
        <w:ind w:left="0" w:firstLine="709"/>
        <w:rPr>
          <w:rFonts w:ascii="Times New Roman" w:hAnsi="Times New Roman"/>
        </w:rPr>
      </w:pPr>
    </w:p>
    <w:p w:rsidR="00371CAF" w:rsidRPr="005D345A" w:rsidRDefault="00371CAF" w:rsidP="00371CAF">
      <w:pPr>
        <w:pStyle w:val="11"/>
        <w:numPr>
          <w:ilvl w:val="1"/>
          <w:numId w:val="10"/>
        </w:numPr>
        <w:autoSpaceDN w:val="0"/>
        <w:ind w:left="0" w:firstLine="709"/>
        <w:contextualSpacing/>
        <w:rPr>
          <w:rFonts w:ascii="Times New Roman" w:hAnsi="Times New Roman"/>
        </w:rPr>
      </w:pPr>
      <w:r w:rsidRPr="005D345A">
        <w:rPr>
          <w:rFonts w:ascii="Times New Roman" w:hAnsi="Times New Roman"/>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371CAF" w:rsidRPr="005D345A" w:rsidRDefault="00371CAF" w:rsidP="00371CAF">
      <w:pPr>
        <w:pStyle w:val="11"/>
        <w:numPr>
          <w:ilvl w:val="1"/>
          <w:numId w:val="10"/>
        </w:numPr>
        <w:autoSpaceDN w:val="0"/>
        <w:ind w:left="0" w:firstLine="709"/>
        <w:contextualSpacing/>
        <w:rPr>
          <w:rFonts w:ascii="Times New Roman" w:hAnsi="Times New Roman"/>
        </w:rPr>
      </w:pPr>
      <w:r w:rsidRPr="005D345A">
        <w:rPr>
          <w:rFonts w:ascii="Times New Roman" w:hAnsi="Times New Roman"/>
        </w:rPr>
        <w:t>Строительство или установка ограждений, в том числе газонных и тротуарных на территории населенного пункта, указанной в Приложении 1 к настоящим Правилам, осуществляется в соответствии с п. 2.2. настоящих Правил. Самовольная установка ограждений не допускается.</w:t>
      </w:r>
    </w:p>
    <w:p w:rsidR="00371CAF" w:rsidRPr="005D345A" w:rsidRDefault="00371CAF" w:rsidP="00371CAF">
      <w:pPr>
        <w:pStyle w:val="11"/>
        <w:numPr>
          <w:ilvl w:val="1"/>
          <w:numId w:val="10"/>
        </w:numPr>
        <w:autoSpaceDN w:val="0"/>
        <w:ind w:left="0" w:firstLine="709"/>
        <w:contextualSpacing/>
        <w:rPr>
          <w:rFonts w:ascii="Times New Roman" w:hAnsi="Times New Roman"/>
        </w:rPr>
      </w:pPr>
      <w:r w:rsidRPr="005D345A">
        <w:rPr>
          <w:rFonts w:ascii="Times New Roman" w:hAnsi="Times New Roman"/>
        </w:rPr>
        <w:lastRenderedPageBreak/>
        <w:t>В целях проведения работ по благоустройству предусматривается применение различных видов ограждений: по назначению (декоративные, защитные); по высоте (низкие – 0,3-</w:t>
      </w:r>
      <w:smartTag w:uri="urn:schemas-microsoft-com:office:smarttags" w:element="metricconverter">
        <w:smartTagPr>
          <w:attr w:name="ProductID" w:val="1,0 м"/>
        </w:smartTagPr>
        <w:r w:rsidRPr="005D345A">
          <w:rPr>
            <w:rFonts w:ascii="Times New Roman" w:hAnsi="Times New Roman"/>
          </w:rPr>
          <w:t>1,0 м</w:t>
        </w:r>
      </w:smartTag>
      <w:r w:rsidRPr="005D345A">
        <w:rPr>
          <w:rFonts w:ascii="Times New Roman" w:hAnsi="Times New Roman"/>
        </w:rPr>
        <w:t>, средние – 1,1-</w:t>
      </w:r>
      <w:smartTag w:uri="urn:schemas-microsoft-com:office:smarttags" w:element="metricconverter">
        <w:smartTagPr>
          <w:attr w:name="ProductID" w:val="1,7 м"/>
        </w:smartTagPr>
        <w:r w:rsidRPr="005D345A">
          <w:rPr>
            <w:rFonts w:ascii="Times New Roman" w:hAnsi="Times New Roman"/>
          </w:rPr>
          <w:t>1,7 м</w:t>
        </w:r>
      </w:smartTag>
      <w:r w:rsidRPr="005D345A">
        <w:rPr>
          <w:rFonts w:ascii="Times New Roman" w:hAnsi="Times New Roman"/>
        </w:rPr>
        <w:t xml:space="preserve">, высокие – </w:t>
      </w:r>
      <w:smartTag w:uri="urn:schemas-microsoft-com:office:smarttags" w:element="metricconverter">
        <w:smartTagPr>
          <w:attr w:name="ProductID" w:val="1,8 м"/>
        </w:smartTagPr>
        <w:r w:rsidRPr="005D345A">
          <w:rPr>
            <w:rFonts w:ascii="Times New Roman" w:hAnsi="Times New Roman"/>
          </w:rPr>
          <w:t>1,8 м</w:t>
        </w:r>
      </w:smartTag>
      <w:r w:rsidRPr="005D345A">
        <w:rPr>
          <w:rFonts w:ascii="Times New Roman" w:hAnsi="Times New Roman"/>
        </w:rPr>
        <w:t xml:space="preserve"> и выше);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371CAF" w:rsidRPr="005D345A" w:rsidRDefault="00371CAF" w:rsidP="00371CAF">
      <w:pPr>
        <w:pStyle w:val="11"/>
        <w:numPr>
          <w:ilvl w:val="1"/>
          <w:numId w:val="10"/>
        </w:numPr>
        <w:autoSpaceDN w:val="0"/>
        <w:ind w:left="0" w:firstLine="709"/>
        <w:contextualSpacing/>
        <w:rPr>
          <w:rFonts w:ascii="Times New Roman" w:hAnsi="Times New Roman"/>
        </w:rPr>
      </w:pPr>
      <w:r w:rsidRPr="005D345A">
        <w:rPr>
          <w:rFonts w:ascii="Times New Roman" w:hAnsi="Times New Roman"/>
        </w:rPr>
        <w:t>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371CAF" w:rsidRPr="005D345A" w:rsidRDefault="00371CAF" w:rsidP="00371CAF">
      <w:pPr>
        <w:pStyle w:val="11"/>
        <w:numPr>
          <w:ilvl w:val="1"/>
          <w:numId w:val="10"/>
        </w:numPr>
        <w:autoSpaceDN w:val="0"/>
        <w:ind w:left="0" w:firstLine="709"/>
        <w:contextualSpacing/>
        <w:rPr>
          <w:rFonts w:ascii="Times New Roman" w:hAnsi="Times New Roman"/>
        </w:rPr>
      </w:pPr>
      <w:r w:rsidRPr="005D345A">
        <w:rPr>
          <w:rFonts w:ascii="Times New Roman" w:hAnsi="Times New Roman"/>
        </w:rPr>
        <w:t>Ограждения, в том числе в кварталах индивидуальной застройки, должны быть окрашены в естественные тона металла, камня, дерева.</w:t>
      </w:r>
    </w:p>
    <w:p w:rsidR="00371CAF" w:rsidRPr="005D345A" w:rsidRDefault="00371CAF" w:rsidP="00371CAF">
      <w:pPr>
        <w:pStyle w:val="11"/>
        <w:numPr>
          <w:ilvl w:val="1"/>
          <w:numId w:val="10"/>
        </w:numPr>
        <w:autoSpaceDN w:val="0"/>
        <w:ind w:left="0" w:firstLine="709"/>
        <w:contextualSpacing/>
        <w:rPr>
          <w:rFonts w:ascii="Times New Roman" w:hAnsi="Times New Roman"/>
        </w:rPr>
      </w:pPr>
      <w:r w:rsidRPr="005D345A">
        <w:rPr>
          <w:rFonts w:ascii="Times New Roman" w:hAnsi="Times New Roman"/>
        </w:rPr>
        <w:t>Не допускается:</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установка ограждений из бытовых отходов и их элементов;</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при замене ограждений использование материалов и формы, снижающих эстетические и эксплуатационные характеристики заменяемого элемента;</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проектирование глухих и железобетонных огражденийна территориях рекреационного, общественного назначения;</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использование профлиста, сайдинга и т. п. для ограждения территорий общего пользования, объектов социальной инфраструктуры, кварталов и участков многоквартирных жилых домов;</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использование деталей ограждений, способных вызвать порчу имущества граждан;</w:t>
      </w:r>
    </w:p>
    <w:p w:rsidR="00371CAF" w:rsidRPr="005D345A" w:rsidRDefault="00371CAF" w:rsidP="00371CAF">
      <w:pPr>
        <w:pStyle w:val="11"/>
        <w:numPr>
          <w:ilvl w:val="0"/>
          <w:numId w:val="4"/>
        </w:numPr>
        <w:autoSpaceDN w:val="0"/>
        <w:ind w:left="0" w:firstLine="709"/>
        <w:contextualSpacing/>
        <w:rPr>
          <w:rFonts w:ascii="Times New Roman" w:hAnsi="Times New Roman"/>
        </w:rPr>
      </w:pPr>
      <w:r w:rsidRPr="005D345A">
        <w:rPr>
          <w:rFonts w:ascii="Times New Roman" w:hAnsi="Times New Roman"/>
        </w:rPr>
        <w:t>окраска ограждений в интенсивные тона (синий, красный и т.д.).</w:t>
      </w:r>
    </w:p>
    <w:p w:rsidR="00371CAF" w:rsidRPr="005D345A" w:rsidRDefault="00371CAF" w:rsidP="00371CAF">
      <w:pPr>
        <w:ind w:left="5670"/>
        <w:jc w:val="center"/>
        <w:rPr>
          <w:rFonts w:ascii="Times New Roman" w:hAnsi="Times New Roman" w:cs="Times New Roman"/>
          <w:sz w:val="24"/>
          <w:szCs w:val="24"/>
        </w:rPr>
      </w:pPr>
      <w:r w:rsidRPr="005D345A">
        <w:rPr>
          <w:rFonts w:ascii="Times New Roman" w:hAnsi="Times New Roman" w:cs="Times New Roman"/>
          <w:sz w:val="24"/>
          <w:szCs w:val="24"/>
        </w:rPr>
        <w:br w:type="page"/>
      </w:r>
    </w:p>
    <w:p w:rsidR="00371CAF" w:rsidRPr="005D345A" w:rsidRDefault="00371CAF" w:rsidP="00371CAF">
      <w:pPr>
        <w:ind w:left="5670"/>
        <w:jc w:val="center"/>
        <w:rPr>
          <w:rFonts w:ascii="Times New Roman" w:hAnsi="Times New Roman" w:cs="Times New Roman"/>
          <w:color w:val="000000"/>
          <w:sz w:val="24"/>
          <w:szCs w:val="24"/>
        </w:rPr>
      </w:pPr>
      <w:r w:rsidRPr="005D345A">
        <w:rPr>
          <w:rFonts w:ascii="Times New Roman" w:hAnsi="Times New Roman" w:cs="Times New Roman"/>
          <w:sz w:val="24"/>
          <w:szCs w:val="24"/>
        </w:rPr>
        <w:lastRenderedPageBreak/>
        <w:t>Приложение1</w:t>
      </w:r>
      <w:r w:rsidRPr="005D345A">
        <w:rPr>
          <w:rFonts w:ascii="Times New Roman" w:hAnsi="Times New Roman" w:cs="Times New Roman"/>
          <w:color w:val="000000"/>
          <w:sz w:val="24"/>
          <w:szCs w:val="24"/>
        </w:rPr>
        <w:t xml:space="preserve"> </w:t>
      </w:r>
    </w:p>
    <w:p w:rsidR="00371CAF" w:rsidRPr="005D345A" w:rsidRDefault="00371CAF" w:rsidP="00371CAF">
      <w:pPr>
        <w:ind w:left="5670"/>
        <w:jc w:val="center"/>
        <w:rPr>
          <w:rFonts w:ascii="Times New Roman" w:hAnsi="Times New Roman" w:cs="Times New Roman"/>
          <w:color w:val="000000"/>
          <w:sz w:val="24"/>
          <w:szCs w:val="24"/>
        </w:rPr>
      </w:pPr>
      <w:r w:rsidRPr="005D345A">
        <w:rPr>
          <w:rFonts w:ascii="Times New Roman" w:hAnsi="Times New Roman" w:cs="Times New Roman"/>
          <w:color w:val="000000"/>
          <w:sz w:val="24"/>
          <w:szCs w:val="24"/>
        </w:rPr>
        <w:t>к правилам благоустройства Тамбовского сельского поселения Терновского муниципального района Воронежской области</w:t>
      </w:r>
    </w:p>
    <w:p w:rsidR="00371CAF" w:rsidRPr="005D345A" w:rsidRDefault="00371CAF" w:rsidP="00371CAF">
      <w:pPr>
        <w:ind w:left="6804"/>
        <w:rPr>
          <w:rFonts w:ascii="Times New Roman" w:hAnsi="Times New Roman" w:cs="Times New Roman"/>
          <w:sz w:val="24"/>
          <w:szCs w:val="24"/>
        </w:rPr>
      </w:pPr>
    </w:p>
    <w:p w:rsidR="00371CAF" w:rsidRPr="005D345A" w:rsidRDefault="00371CAF" w:rsidP="00371CAF">
      <w:pPr>
        <w:jc w:val="center"/>
        <w:rPr>
          <w:rFonts w:ascii="Times New Roman" w:hAnsi="Times New Roman" w:cs="Times New Roman"/>
          <w:b/>
          <w:sz w:val="24"/>
          <w:szCs w:val="24"/>
        </w:rPr>
      </w:pPr>
      <w:r w:rsidRPr="005D345A">
        <w:rPr>
          <w:rFonts w:ascii="Times New Roman" w:hAnsi="Times New Roman" w:cs="Times New Roman"/>
          <w:b/>
          <w:sz w:val="24"/>
          <w:szCs w:val="24"/>
        </w:rPr>
        <w:t>ПЕРЕЧЕНЬ</w:t>
      </w:r>
    </w:p>
    <w:p w:rsidR="00371CAF" w:rsidRPr="005D345A" w:rsidRDefault="00371CAF" w:rsidP="00371CAF">
      <w:pPr>
        <w:jc w:val="center"/>
        <w:rPr>
          <w:rFonts w:ascii="Times New Roman" w:hAnsi="Times New Roman" w:cs="Times New Roman"/>
          <w:sz w:val="24"/>
          <w:szCs w:val="24"/>
        </w:rPr>
      </w:pPr>
      <w:r w:rsidRPr="005D345A">
        <w:rPr>
          <w:rFonts w:ascii="Times New Roman" w:hAnsi="Times New Roman" w:cs="Times New Roman"/>
          <w:sz w:val="24"/>
          <w:szCs w:val="24"/>
        </w:rPr>
        <w:t>улиц  населенных  пунктов Тамбовского сельского поселения  Терновского муниципального района в отношении которых будет осуществляться согласование архитектурно- градостроительного</w:t>
      </w:r>
    </w:p>
    <w:p w:rsidR="00371CAF" w:rsidRPr="005D345A" w:rsidRDefault="00371CAF" w:rsidP="00371CAF">
      <w:pPr>
        <w:jc w:val="center"/>
        <w:rPr>
          <w:rFonts w:ascii="Times New Roman" w:hAnsi="Times New Roman" w:cs="Times New Roman"/>
          <w:sz w:val="24"/>
          <w:szCs w:val="24"/>
        </w:rPr>
      </w:pPr>
      <w:r w:rsidRPr="005D345A">
        <w:rPr>
          <w:rFonts w:ascii="Times New Roman" w:hAnsi="Times New Roman" w:cs="Times New Roman"/>
          <w:sz w:val="24"/>
          <w:szCs w:val="24"/>
        </w:rPr>
        <w:t>облика объектов:</w:t>
      </w:r>
    </w:p>
    <w:p w:rsidR="00371CAF" w:rsidRPr="005D345A" w:rsidRDefault="00371CAF" w:rsidP="00371CAF">
      <w:pPr>
        <w:rPr>
          <w:rFonts w:ascii="Times New Roman" w:hAnsi="Times New Roman" w:cs="Times New Roman"/>
          <w:sz w:val="24"/>
          <w:szCs w:val="24"/>
        </w:rPr>
      </w:pPr>
    </w:p>
    <w:p w:rsidR="00371CAF" w:rsidRPr="005D345A" w:rsidRDefault="00371CAF" w:rsidP="00371CAF">
      <w:pPr>
        <w:pStyle w:val="25"/>
        <w:widowControl/>
        <w:numPr>
          <w:ilvl w:val="0"/>
          <w:numId w:val="15"/>
        </w:numPr>
        <w:autoSpaceDE/>
        <w:autoSpaceDN/>
        <w:adjustRightInd/>
        <w:rPr>
          <w:sz w:val="24"/>
          <w:szCs w:val="24"/>
        </w:rPr>
      </w:pPr>
      <w:r w:rsidRPr="005D345A">
        <w:rPr>
          <w:sz w:val="24"/>
          <w:szCs w:val="24"/>
        </w:rPr>
        <w:t>Тамбовского сельское поселение:</w:t>
      </w:r>
    </w:p>
    <w:p w:rsidR="00371CAF" w:rsidRPr="005D345A" w:rsidRDefault="00371CAF" w:rsidP="00371CAF">
      <w:pPr>
        <w:pStyle w:val="25"/>
        <w:widowControl/>
        <w:autoSpaceDE/>
        <w:autoSpaceDN/>
        <w:adjustRightInd/>
        <w:ind w:left="360"/>
        <w:rPr>
          <w:sz w:val="24"/>
          <w:szCs w:val="24"/>
        </w:rPr>
      </w:pPr>
    </w:p>
    <w:p w:rsidR="00371CAF" w:rsidRPr="005D345A" w:rsidRDefault="00371CAF" w:rsidP="00371CAF">
      <w:pPr>
        <w:pStyle w:val="af"/>
        <w:tabs>
          <w:tab w:val="left" w:pos="4536"/>
        </w:tabs>
        <w:spacing w:after="0" w:line="240" w:lineRule="auto"/>
        <w:rPr>
          <w:rFonts w:ascii="Times New Roman" w:hAnsi="Times New Roman"/>
          <w:b/>
          <w:sz w:val="24"/>
          <w:szCs w:val="24"/>
        </w:rPr>
      </w:pPr>
      <w:r w:rsidRPr="005D345A">
        <w:rPr>
          <w:rFonts w:ascii="Times New Roman" w:hAnsi="Times New Roman"/>
          <w:sz w:val="24"/>
          <w:szCs w:val="24"/>
        </w:rPr>
        <w:t>с.Тамбовка</w:t>
      </w:r>
      <w:r w:rsidRPr="005D345A">
        <w:rPr>
          <w:rFonts w:ascii="Times New Roman" w:hAnsi="Times New Roman"/>
          <w:b/>
          <w:sz w:val="24"/>
          <w:szCs w:val="24"/>
        </w:rPr>
        <w:t xml:space="preserve">                                   </w:t>
      </w:r>
      <w:r w:rsidRPr="005D345A">
        <w:rPr>
          <w:rFonts w:ascii="Times New Roman" w:hAnsi="Times New Roman"/>
          <w:sz w:val="24"/>
          <w:szCs w:val="24"/>
        </w:rPr>
        <w:t>улица Школьная;</w:t>
      </w:r>
    </w:p>
    <w:p w:rsidR="00371CAF" w:rsidRPr="005D345A" w:rsidRDefault="00371CAF" w:rsidP="00371CAF">
      <w:pPr>
        <w:pStyle w:val="af"/>
        <w:spacing w:after="0" w:line="240" w:lineRule="auto"/>
        <w:rPr>
          <w:rFonts w:ascii="Times New Roman" w:hAnsi="Times New Roman"/>
          <w:sz w:val="24"/>
          <w:szCs w:val="24"/>
        </w:rPr>
      </w:pPr>
      <w:r w:rsidRPr="005D345A">
        <w:rPr>
          <w:rFonts w:ascii="Times New Roman" w:hAnsi="Times New Roman"/>
          <w:sz w:val="24"/>
          <w:szCs w:val="24"/>
        </w:rPr>
        <w:t xml:space="preserve">                                                      улица Советская.</w:t>
      </w:r>
    </w:p>
    <w:p w:rsidR="00371CAF" w:rsidRPr="005D345A" w:rsidRDefault="00371CAF" w:rsidP="00371CAF">
      <w:pPr>
        <w:pStyle w:val="af"/>
        <w:spacing w:after="0" w:line="240" w:lineRule="auto"/>
        <w:rPr>
          <w:rFonts w:ascii="Times New Roman" w:hAnsi="Times New Roman"/>
          <w:sz w:val="24"/>
          <w:szCs w:val="24"/>
        </w:rPr>
      </w:pPr>
    </w:p>
    <w:p w:rsidR="00371CAF" w:rsidRPr="005D345A" w:rsidRDefault="00371CAF" w:rsidP="00371CAF">
      <w:pPr>
        <w:pStyle w:val="af"/>
        <w:spacing w:after="0" w:line="240" w:lineRule="auto"/>
        <w:rPr>
          <w:rFonts w:ascii="Times New Roman" w:hAnsi="Times New Roman"/>
          <w:b/>
          <w:sz w:val="24"/>
          <w:szCs w:val="24"/>
        </w:rPr>
      </w:pPr>
      <w:r w:rsidRPr="005D345A">
        <w:rPr>
          <w:rFonts w:ascii="Times New Roman" w:hAnsi="Times New Roman"/>
          <w:sz w:val="24"/>
          <w:szCs w:val="24"/>
        </w:rPr>
        <w:t>д.Семигоровка                            улица Октябрьская</w:t>
      </w:r>
    </w:p>
    <w:p w:rsidR="00371CAF" w:rsidRPr="005D345A" w:rsidRDefault="00371CAF" w:rsidP="00371CAF">
      <w:pPr>
        <w:spacing w:after="0" w:line="240" w:lineRule="auto"/>
        <w:ind w:left="567" w:firstLine="708"/>
        <w:rPr>
          <w:rStyle w:val="msonormal0"/>
          <w:rFonts w:ascii="Times New Roman" w:eastAsia="Calibri" w:hAnsi="Times New Roman" w:cs="Times New Roman"/>
          <w:sz w:val="24"/>
          <w:szCs w:val="24"/>
        </w:rPr>
      </w:pPr>
    </w:p>
    <w:p w:rsidR="00371CAF" w:rsidRPr="005D345A" w:rsidRDefault="00371CAF" w:rsidP="00371CAF">
      <w:pPr>
        <w:tabs>
          <w:tab w:val="left" w:pos="4500"/>
        </w:tabs>
        <w:spacing w:after="0" w:line="240" w:lineRule="auto"/>
        <w:rPr>
          <w:rStyle w:val="msonormal0"/>
          <w:rFonts w:ascii="Times New Roman" w:eastAsia="Calibri" w:hAnsi="Times New Roman" w:cs="Times New Roman"/>
          <w:sz w:val="24"/>
          <w:szCs w:val="24"/>
        </w:rPr>
      </w:pPr>
      <w:r w:rsidRPr="005D345A">
        <w:rPr>
          <w:rStyle w:val="msonormal0"/>
          <w:rFonts w:ascii="Times New Roman" w:hAnsi="Times New Roman" w:cs="Times New Roman"/>
          <w:sz w:val="24"/>
          <w:szCs w:val="24"/>
        </w:rPr>
        <w:t xml:space="preserve">          </w:t>
      </w:r>
      <w:r w:rsidRPr="005D345A">
        <w:rPr>
          <w:rStyle w:val="msonormal0"/>
          <w:rFonts w:ascii="Times New Roman" w:eastAsia="Calibri" w:hAnsi="Times New Roman" w:cs="Times New Roman"/>
          <w:sz w:val="24"/>
          <w:szCs w:val="24"/>
        </w:rPr>
        <w:t>с.Николаевка</w:t>
      </w:r>
      <w:r w:rsidRPr="005D345A">
        <w:rPr>
          <w:rStyle w:val="msonormal0"/>
          <w:rFonts w:ascii="Times New Roman" w:eastAsia="Calibri" w:hAnsi="Times New Roman" w:cs="Times New Roman"/>
          <w:sz w:val="24"/>
          <w:szCs w:val="24"/>
        </w:rPr>
        <w:tab/>
        <w:t>улица Октябрьская</w:t>
      </w:r>
    </w:p>
    <w:p w:rsidR="00371CAF" w:rsidRPr="005D345A" w:rsidRDefault="00371CAF" w:rsidP="00371CAF">
      <w:pPr>
        <w:tabs>
          <w:tab w:val="left" w:pos="4500"/>
        </w:tabs>
        <w:spacing w:after="0" w:line="240" w:lineRule="auto"/>
        <w:ind w:left="567"/>
        <w:rPr>
          <w:rStyle w:val="msonormal0"/>
          <w:rFonts w:ascii="Times New Roman" w:eastAsia="Calibri" w:hAnsi="Times New Roman" w:cs="Times New Roman"/>
          <w:sz w:val="24"/>
          <w:szCs w:val="24"/>
        </w:rPr>
      </w:pPr>
      <w:r w:rsidRPr="005D345A">
        <w:rPr>
          <w:rStyle w:val="msonormal0"/>
          <w:rFonts w:ascii="Times New Roman" w:eastAsia="Calibri" w:hAnsi="Times New Roman" w:cs="Times New Roman"/>
          <w:sz w:val="24"/>
          <w:szCs w:val="24"/>
        </w:rPr>
        <w:tab/>
        <w:t>улица Полякова</w:t>
      </w:r>
    </w:p>
    <w:p w:rsidR="00371CAF" w:rsidRPr="005D345A" w:rsidRDefault="00371CAF" w:rsidP="00371CAF">
      <w:pPr>
        <w:spacing w:after="0" w:line="240" w:lineRule="auto"/>
        <w:ind w:left="567"/>
        <w:rPr>
          <w:rStyle w:val="msonormal0"/>
          <w:rFonts w:ascii="Times New Roman" w:eastAsia="Calibri" w:hAnsi="Times New Roman" w:cs="Times New Roman"/>
          <w:sz w:val="24"/>
          <w:szCs w:val="24"/>
        </w:rPr>
      </w:pPr>
    </w:p>
    <w:p w:rsidR="00371CAF" w:rsidRPr="005D345A" w:rsidRDefault="00371CAF" w:rsidP="00371CAF">
      <w:pPr>
        <w:spacing w:after="0"/>
        <w:ind w:left="567"/>
        <w:rPr>
          <w:rStyle w:val="msonormal0"/>
          <w:rFonts w:ascii="Times New Roman" w:eastAsia="Calibri" w:hAnsi="Times New Roman" w:cs="Times New Roman"/>
          <w:sz w:val="24"/>
          <w:szCs w:val="24"/>
        </w:rPr>
      </w:pPr>
    </w:p>
    <w:p w:rsidR="00371CAF" w:rsidRPr="005D345A" w:rsidRDefault="00371CAF" w:rsidP="00371CAF">
      <w:pPr>
        <w:tabs>
          <w:tab w:val="left" w:pos="1665"/>
        </w:tabs>
        <w:rPr>
          <w:rFonts w:ascii="Times New Roman" w:hAnsi="Times New Roman" w:cs="Times New Roman"/>
          <w:sz w:val="24"/>
          <w:szCs w:val="24"/>
          <w:highlight w:val="yellow"/>
        </w:rPr>
      </w:pPr>
    </w:p>
    <w:p w:rsidR="00371CAF" w:rsidRDefault="00371CAF" w:rsidP="00371CAF">
      <w:pPr>
        <w:jc w:val="right"/>
        <w:rPr>
          <w:rFonts w:ascii="Times New Roman" w:hAnsi="Times New Roman" w:cs="Times New Roman"/>
          <w:sz w:val="28"/>
          <w:szCs w:val="28"/>
          <w:highlight w:val="yellow"/>
        </w:rPr>
      </w:pPr>
    </w:p>
    <w:p w:rsidR="00371CAF" w:rsidRDefault="00371CAF" w:rsidP="00371CAF">
      <w:pPr>
        <w:jc w:val="right"/>
        <w:rPr>
          <w:rFonts w:ascii="Times New Roman" w:hAnsi="Times New Roman" w:cs="Times New Roman"/>
          <w:sz w:val="28"/>
          <w:szCs w:val="28"/>
          <w:highlight w:val="yellow"/>
        </w:rPr>
      </w:pPr>
    </w:p>
    <w:p w:rsidR="00371CAF" w:rsidRDefault="00371CAF" w:rsidP="00371CAF">
      <w:pPr>
        <w:jc w:val="right"/>
        <w:rPr>
          <w:rFonts w:ascii="Times New Roman" w:hAnsi="Times New Roman" w:cs="Times New Roman"/>
          <w:sz w:val="28"/>
          <w:szCs w:val="28"/>
          <w:highlight w:val="yellow"/>
        </w:rPr>
      </w:pPr>
    </w:p>
    <w:p w:rsidR="00371CAF" w:rsidRDefault="00371CAF" w:rsidP="00371CAF">
      <w:pPr>
        <w:jc w:val="right"/>
        <w:rPr>
          <w:rFonts w:ascii="Times New Roman" w:hAnsi="Times New Roman" w:cs="Times New Roman"/>
          <w:sz w:val="28"/>
          <w:szCs w:val="28"/>
          <w:highlight w:val="yellow"/>
        </w:rPr>
      </w:pPr>
    </w:p>
    <w:p w:rsidR="00371CAF" w:rsidRDefault="00371CAF" w:rsidP="00371CAF">
      <w:pPr>
        <w:jc w:val="right"/>
        <w:rPr>
          <w:rFonts w:ascii="Times New Roman" w:hAnsi="Times New Roman" w:cs="Times New Roman"/>
          <w:sz w:val="28"/>
          <w:szCs w:val="28"/>
          <w:highlight w:val="yellow"/>
        </w:rPr>
      </w:pPr>
    </w:p>
    <w:p w:rsidR="00371CAF" w:rsidRDefault="00371CAF" w:rsidP="00371CAF">
      <w:pPr>
        <w:jc w:val="right"/>
        <w:rPr>
          <w:rFonts w:ascii="Times New Roman" w:hAnsi="Times New Roman" w:cs="Times New Roman"/>
          <w:sz w:val="28"/>
          <w:szCs w:val="28"/>
          <w:highlight w:val="yellow"/>
        </w:rPr>
      </w:pPr>
    </w:p>
    <w:p w:rsidR="00371CAF" w:rsidRDefault="00371CAF" w:rsidP="00371CAF">
      <w:pPr>
        <w:jc w:val="right"/>
        <w:rPr>
          <w:rFonts w:ascii="Times New Roman" w:hAnsi="Times New Roman" w:cs="Times New Roman"/>
          <w:sz w:val="28"/>
          <w:szCs w:val="28"/>
          <w:highlight w:val="yellow"/>
        </w:rPr>
      </w:pPr>
    </w:p>
    <w:p w:rsidR="00371CAF" w:rsidRDefault="00371CAF" w:rsidP="00371CAF">
      <w:pPr>
        <w:jc w:val="right"/>
        <w:rPr>
          <w:rFonts w:ascii="Times New Roman" w:hAnsi="Times New Roman" w:cs="Times New Roman"/>
          <w:sz w:val="28"/>
          <w:szCs w:val="28"/>
          <w:highlight w:val="yellow"/>
        </w:rPr>
      </w:pPr>
    </w:p>
    <w:p w:rsidR="00371CAF" w:rsidRDefault="00371CAF" w:rsidP="00371CAF">
      <w:pPr>
        <w:ind w:left="-709" w:hanging="709"/>
        <w:jc w:val="right"/>
        <w:rPr>
          <w:rFonts w:ascii="Times New Roman" w:hAnsi="Times New Roman" w:cs="Times New Roman"/>
          <w:sz w:val="28"/>
          <w:szCs w:val="28"/>
          <w:highlight w:val="yellow"/>
        </w:rPr>
      </w:pPr>
    </w:p>
    <w:p w:rsidR="00371CAF" w:rsidRDefault="00371CAF" w:rsidP="00371CAF">
      <w:pPr>
        <w:ind w:left="-709" w:hanging="709"/>
        <w:jc w:val="right"/>
        <w:rPr>
          <w:rFonts w:ascii="Times New Roman" w:hAnsi="Times New Roman" w:cs="Times New Roman"/>
          <w:sz w:val="28"/>
          <w:szCs w:val="28"/>
          <w:highlight w:val="yellow"/>
        </w:rPr>
      </w:pPr>
    </w:p>
    <w:p w:rsidR="005D345A" w:rsidRDefault="005D345A" w:rsidP="00371CAF">
      <w:pPr>
        <w:ind w:left="-709" w:hanging="709"/>
        <w:jc w:val="right"/>
        <w:rPr>
          <w:rFonts w:ascii="Times New Roman" w:hAnsi="Times New Roman" w:cs="Times New Roman"/>
          <w:sz w:val="28"/>
          <w:szCs w:val="28"/>
          <w:highlight w:val="yellow"/>
        </w:rPr>
      </w:pPr>
    </w:p>
    <w:p w:rsidR="005D345A" w:rsidRDefault="005D345A" w:rsidP="00371CAF">
      <w:pPr>
        <w:ind w:left="-709" w:hanging="709"/>
        <w:jc w:val="right"/>
        <w:rPr>
          <w:rFonts w:ascii="Times New Roman" w:hAnsi="Times New Roman" w:cs="Times New Roman"/>
          <w:sz w:val="28"/>
          <w:szCs w:val="28"/>
          <w:highlight w:val="yellow"/>
        </w:rPr>
      </w:pPr>
    </w:p>
    <w:p w:rsidR="00371CAF" w:rsidRPr="00053776" w:rsidRDefault="00371CAF" w:rsidP="00371CAF">
      <w:pPr>
        <w:ind w:left="-709" w:hanging="709"/>
        <w:jc w:val="right"/>
        <w:rPr>
          <w:rFonts w:ascii="Times New Roman" w:hAnsi="Times New Roman" w:cs="Times New Roman"/>
          <w:sz w:val="28"/>
          <w:szCs w:val="28"/>
          <w:highlight w:val="yellow"/>
        </w:rPr>
      </w:pPr>
    </w:p>
    <w:p w:rsidR="00371CAF" w:rsidRPr="00053776" w:rsidRDefault="00371CAF" w:rsidP="00371CAF">
      <w:pPr>
        <w:jc w:val="right"/>
        <w:rPr>
          <w:rFonts w:ascii="Times New Roman" w:hAnsi="Times New Roman" w:cs="Times New Roman"/>
          <w:sz w:val="28"/>
          <w:szCs w:val="28"/>
          <w:highlight w:val="yellow"/>
        </w:rPr>
      </w:pPr>
    </w:p>
    <w:p w:rsidR="00371CAF" w:rsidRPr="003B1C6C" w:rsidRDefault="00371CAF" w:rsidP="00371CAF">
      <w:pPr>
        <w:pStyle w:val="a7"/>
        <w:jc w:val="right"/>
        <w:rPr>
          <w:rFonts w:ascii="Times New Roman" w:hAnsi="Times New Roman"/>
          <w:color w:val="000000"/>
          <w:sz w:val="28"/>
          <w:szCs w:val="28"/>
        </w:rPr>
      </w:pPr>
      <w:r>
        <w:rPr>
          <w:rFonts w:ascii="Times New Roman" w:hAnsi="Times New Roman"/>
          <w:sz w:val="28"/>
          <w:szCs w:val="28"/>
        </w:rPr>
        <w:lastRenderedPageBreak/>
        <w:t xml:space="preserve">                                                                                             </w:t>
      </w:r>
      <w:r w:rsidRPr="003B1C6C">
        <w:rPr>
          <w:rFonts w:ascii="Times New Roman" w:hAnsi="Times New Roman"/>
          <w:sz w:val="28"/>
          <w:szCs w:val="28"/>
        </w:rPr>
        <w:t>Приложение № 2</w:t>
      </w:r>
      <w:r w:rsidRPr="003B1C6C">
        <w:rPr>
          <w:rFonts w:ascii="Times New Roman" w:hAnsi="Times New Roman"/>
          <w:color w:val="000000"/>
          <w:sz w:val="28"/>
          <w:szCs w:val="28"/>
        </w:rPr>
        <w:t xml:space="preserve"> </w:t>
      </w:r>
    </w:p>
    <w:p w:rsidR="00371CAF" w:rsidRPr="003B1C6C" w:rsidRDefault="00371CAF" w:rsidP="00371CAF">
      <w:pPr>
        <w:ind w:left="5670"/>
        <w:jc w:val="right"/>
        <w:rPr>
          <w:rFonts w:ascii="Times New Roman" w:hAnsi="Times New Roman" w:cs="Times New Roman"/>
          <w:color w:val="000000"/>
          <w:sz w:val="28"/>
          <w:szCs w:val="28"/>
        </w:rPr>
      </w:pPr>
      <w:r w:rsidRPr="003B1C6C">
        <w:rPr>
          <w:rFonts w:ascii="Times New Roman" w:hAnsi="Times New Roman" w:cs="Times New Roman"/>
          <w:color w:val="000000"/>
          <w:sz w:val="28"/>
          <w:szCs w:val="28"/>
        </w:rPr>
        <w:t xml:space="preserve">к правилам благоустройства </w:t>
      </w:r>
      <w:r>
        <w:rPr>
          <w:rFonts w:ascii="Times New Roman" w:hAnsi="Times New Roman" w:cs="Times New Roman"/>
          <w:color w:val="000000"/>
          <w:sz w:val="28"/>
          <w:szCs w:val="28"/>
        </w:rPr>
        <w:t>Тамбовского</w:t>
      </w:r>
      <w:r w:rsidRPr="003B1C6C">
        <w:rPr>
          <w:rFonts w:ascii="Times New Roman" w:hAnsi="Times New Roman" w:cs="Times New Roman"/>
          <w:color w:val="000000"/>
          <w:sz w:val="28"/>
          <w:szCs w:val="28"/>
        </w:rPr>
        <w:t xml:space="preserve"> сельского поселения Терновского муниципального района Воронежской области</w:t>
      </w:r>
    </w:p>
    <w:p w:rsidR="00371CAF" w:rsidRPr="003B1C6C" w:rsidRDefault="00371CAF" w:rsidP="00371CAF">
      <w:pPr>
        <w:tabs>
          <w:tab w:val="left" w:pos="4125"/>
        </w:tabs>
        <w:jc w:val="right"/>
        <w:rPr>
          <w:sz w:val="28"/>
          <w:szCs w:val="28"/>
        </w:rPr>
      </w:pPr>
    </w:p>
    <w:p w:rsidR="00371CAF" w:rsidRPr="003B1C6C" w:rsidRDefault="00371CAF" w:rsidP="00371CAF">
      <w:pPr>
        <w:pStyle w:val="4"/>
        <w:shd w:val="clear" w:color="auto" w:fill="FFFFFF"/>
        <w:spacing w:before="0" w:after="240"/>
        <w:jc w:val="right"/>
        <w:textAlignment w:val="baseline"/>
        <w:rPr>
          <w:rFonts w:ascii="Times New Roman" w:hAnsi="Times New Roman" w:cs="Times New Roman"/>
          <w:color w:val="444444"/>
          <w:sz w:val="28"/>
          <w:szCs w:val="28"/>
        </w:rPr>
      </w:pPr>
      <w:r w:rsidRPr="003B1C6C">
        <w:rPr>
          <w:color w:val="444444"/>
          <w:sz w:val="28"/>
          <w:szCs w:val="28"/>
        </w:rPr>
        <w:br/>
      </w:r>
      <w:r w:rsidRPr="003B1C6C">
        <w:rPr>
          <w:rFonts w:ascii="Times New Roman" w:hAnsi="Times New Roman" w:cs="Times New Roman"/>
          <w:color w:val="444444"/>
          <w:sz w:val="28"/>
          <w:szCs w:val="28"/>
        </w:rPr>
        <w:t>Макет N 1</w:t>
      </w:r>
      <w:r w:rsidRPr="003B1C6C">
        <w:rPr>
          <w:rFonts w:ascii="Times New Roman" w:hAnsi="Times New Roman" w:cs="Times New Roman"/>
          <w:color w:val="444444"/>
          <w:sz w:val="28"/>
          <w:szCs w:val="28"/>
        </w:rPr>
        <w:br/>
        <w:t>регионального стандарта оформления</w:t>
      </w:r>
      <w:r w:rsidRPr="003B1C6C">
        <w:rPr>
          <w:rFonts w:ascii="Times New Roman" w:hAnsi="Times New Roman" w:cs="Times New Roman"/>
          <w:color w:val="444444"/>
          <w:sz w:val="28"/>
          <w:szCs w:val="28"/>
        </w:rPr>
        <w:br/>
        <w:t>системы раздельного накопления</w:t>
      </w:r>
      <w:r w:rsidRPr="003B1C6C">
        <w:rPr>
          <w:rFonts w:ascii="Times New Roman" w:hAnsi="Times New Roman" w:cs="Times New Roman"/>
          <w:color w:val="444444"/>
          <w:sz w:val="28"/>
          <w:szCs w:val="28"/>
        </w:rPr>
        <w:br/>
        <w:t>твердых коммунальных отходов</w:t>
      </w:r>
      <w:r w:rsidRPr="003B1C6C">
        <w:rPr>
          <w:rFonts w:ascii="Times New Roman" w:hAnsi="Times New Roman" w:cs="Times New Roman"/>
          <w:color w:val="444444"/>
          <w:sz w:val="28"/>
          <w:szCs w:val="28"/>
        </w:rPr>
        <w:br/>
        <w:t>на территории Воронежской области</w:t>
      </w:r>
    </w:p>
    <w:p w:rsidR="00371CAF" w:rsidRDefault="00371CAF" w:rsidP="00371CAF">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br/>
      </w:r>
      <w:r>
        <w:rPr>
          <w:rFonts w:ascii="Arial" w:hAnsi="Arial" w:cs="Arial"/>
          <w:b/>
          <w:bCs/>
          <w:color w:val="444444"/>
        </w:rPr>
        <w:br/>
      </w:r>
      <w:r>
        <w:rPr>
          <w:rFonts w:ascii="Arial" w:hAnsi="Arial" w:cs="Arial"/>
          <w:b/>
          <w:bCs/>
          <w:noProof/>
          <w:color w:val="444444"/>
        </w:rPr>
        <w:drawing>
          <wp:inline distT="0" distB="0" distL="0" distR="0">
            <wp:extent cx="6410325" cy="4314825"/>
            <wp:effectExtent l="19050" t="0" r="9525" b="0"/>
            <wp:docPr id="6" name="Рисунок 1" descr="https://api.docs.cntd.ru/img/45/02/56/58/3/d0b73ec7-1a62-48aa-ac17-b97a309b3a58/P00A5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docs.cntd.ru/img/45/02/56/58/3/d0b73ec7-1a62-48aa-ac17-b97a309b3a58/P00A50000.png"/>
                    <pic:cNvPicPr>
                      <a:picLocks noChangeAspect="1" noChangeArrowheads="1"/>
                    </pic:cNvPicPr>
                  </pic:nvPicPr>
                  <pic:blipFill>
                    <a:blip r:embed="rId14"/>
                    <a:srcRect/>
                    <a:stretch>
                      <a:fillRect/>
                    </a:stretch>
                  </pic:blipFill>
                  <pic:spPr bwMode="auto">
                    <a:xfrm>
                      <a:off x="0" y="0"/>
                      <a:ext cx="6410325" cy="4314825"/>
                    </a:xfrm>
                    <a:prstGeom prst="rect">
                      <a:avLst/>
                    </a:prstGeom>
                    <a:noFill/>
                    <a:ln w="9525">
                      <a:noFill/>
                      <a:miter lim="800000"/>
                      <a:headEnd/>
                      <a:tailEnd/>
                    </a:ln>
                  </pic:spPr>
                </pic:pic>
              </a:graphicData>
            </a:graphic>
          </wp:inline>
        </w:drawing>
      </w:r>
    </w:p>
    <w:p w:rsidR="00371CAF" w:rsidRPr="003B1C6C" w:rsidRDefault="00371CAF" w:rsidP="00371CAF">
      <w:pPr>
        <w:pStyle w:val="4"/>
        <w:shd w:val="clear" w:color="auto" w:fill="FFFFFF"/>
        <w:spacing w:before="0" w:after="240"/>
        <w:jc w:val="right"/>
        <w:textAlignment w:val="baseline"/>
        <w:rPr>
          <w:rFonts w:ascii="Times New Roman" w:hAnsi="Times New Roman" w:cs="Times New Roman"/>
          <w:b/>
          <w:bCs/>
          <w:color w:val="444444"/>
          <w:sz w:val="28"/>
          <w:szCs w:val="28"/>
        </w:rPr>
      </w:pPr>
      <w:r>
        <w:rPr>
          <w:color w:val="444444"/>
        </w:rPr>
        <w:lastRenderedPageBreak/>
        <w:br/>
      </w:r>
      <w:r w:rsidRPr="003B1C6C">
        <w:rPr>
          <w:rFonts w:ascii="Times New Roman" w:hAnsi="Times New Roman" w:cs="Times New Roman"/>
          <w:color w:val="444444"/>
          <w:sz w:val="28"/>
          <w:szCs w:val="28"/>
        </w:rPr>
        <w:br/>
        <w:t>Макет N 2</w:t>
      </w:r>
      <w:r w:rsidRPr="003B1C6C">
        <w:rPr>
          <w:rFonts w:ascii="Times New Roman" w:hAnsi="Times New Roman" w:cs="Times New Roman"/>
          <w:color w:val="444444"/>
          <w:sz w:val="28"/>
          <w:szCs w:val="28"/>
        </w:rPr>
        <w:br/>
        <w:t>регионального стандарта оформления</w:t>
      </w:r>
      <w:r w:rsidRPr="003B1C6C">
        <w:rPr>
          <w:rFonts w:ascii="Times New Roman" w:hAnsi="Times New Roman" w:cs="Times New Roman"/>
          <w:color w:val="444444"/>
          <w:sz w:val="28"/>
          <w:szCs w:val="28"/>
        </w:rPr>
        <w:br/>
        <w:t>системы раздельного накопления</w:t>
      </w:r>
      <w:r w:rsidRPr="003B1C6C">
        <w:rPr>
          <w:rFonts w:ascii="Times New Roman" w:hAnsi="Times New Roman" w:cs="Times New Roman"/>
          <w:color w:val="444444"/>
          <w:sz w:val="28"/>
          <w:szCs w:val="28"/>
        </w:rPr>
        <w:br/>
        <w:t>твердых коммунальных отходов</w:t>
      </w:r>
      <w:r w:rsidRPr="003B1C6C">
        <w:rPr>
          <w:rFonts w:ascii="Times New Roman" w:hAnsi="Times New Roman" w:cs="Times New Roman"/>
          <w:color w:val="444444"/>
          <w:sz w:val="28"/>
          <w:szCs w:val="28"/>
        </w:rPr>
        <w:br/>
        <w:t>на территории Воронежской области</w:t>
      </w:r>
    </w:p>
    <w:p w:rsidR="00371CAF" w:rsidRDefault="00371CAF" w:rsidP="00371CAF">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br/>
      </w:r>
      <w:r>
        <w:rPr>
          <w:rFonts w:ascii="Arial" w:hAnsi="Arial" w:cs="Arial"/>
          <w:b/>
          <w:bCs/>
          <w:color w:val="444444"/>
        </w:rPr>
        <w:br/>
      </w:r>
      <w:r>
        <w:rPr>
          <w:rFonts w:ascii="Arial" w:hAnsi="Arial" w:cs="Arial"/>
          <w:b/>
          <w:bCs/>
          <w:noProof/>
          <w:color w:val="444444"/>
        </w:rPr>
        <w:drawing>
          <wp:inline distT="0" distB="0" distL="0" distR="0">
            <wp:extent cx="6410325" cy="3228975"/>
            <wp:effectExtent l="19050" t="0" r="9525" b="0"/>
            <wp:docPr id="7" name="Рисунок 2" descr="https://api.docs.cntd.ru/img/45/02/56/58/3/d0b73ec7-1a62-48aa-ac17-b97a309b3a58/P00A8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i.docs.cntd.ru/img/45/02/56/58/3/d0b73ec7-1a62-48aa-ac17-b97a309b3a58/P00A80000.png"/>
                    <pic:cNvPicPr>
                      <a:picLocks noChangeAspect="1" noChangeArrowheads="1"/>
                    </pic:cNvPicPr>
                  </pic:nvPicPr>
                  <pic:blipFill>
                    <a:blip r:embed="rId15"/>
                    <a:srcRect/>
                    <a:stretch>
                      <a:fillRect/>
                    </a:stretch>
                  </pic:blipFill>
                  <pic:spPr bwMode="auto">
                    <a:xfrm>
                      <a:off x="0" y="0"/>
                      <a:ext cx="6410325" cy="3228975"/>
                    </a:xfrm>
                    <a:prstGeom prst="rect">
                      <a:avLst/>
                    </a:prstGeom>
                    <a:noFill/>
                    <a:ln w="9525">
                      <a:noFill/>
                      <a:miter lim="800000"/>
                      <a:headEnd/>
                      <a:tailEnd/>
                    </a:ln>
                  </pic:spPr>
                </pic:pic>
              </a:graphicData>
            </a:graphic>
          </wp:inline>
        </w:drawing>
      </w:r>
    </w:p>
    <w:p w:rsidR="00371CAF" w:rsidRPr="003B1C6C" w:rsidRDefault="00371CAF" w:rsidP="00371CAF">
      <w:pPr>
        <w:pStyle w:val="4"/>
        <w:shd w:val="clear" w:color="auto" w:fill="FFFFFF"/>
        <w:spacing w:before="0" w:after="240"/>
        <w:jc w:val="right"/>
        <w:textAlignment w:val="baseline"/>
        <w:rPr>
          <w:rFonts w:ascii="Times New Roman" w:hAnsi="Times New Roman" w:cs="Times New Roman"/>
          <w:b/>
          <w:bCs/>
          <w:color w:val="444444"/>
          <w:sz w:val="28"/>
          <w:szCs w:val="28"/>
        </w:rPr>
      </w:pPr>
      <w:r>
        <w:rPr>
          <w:color w:val="444444"/>
        </w:rPr>
        <w:lastRenderedPageBreak/>
        <w:br/>
      </w:r>
      <w:r w:rsidRPr="003B1C6C">
        <w:rPr>
          <w:rFonts w:ascii="Times New Roman" w:hAnsi="Times New Roman" w:cs="Times New Roman"/>
          <w:color w:val="444444"/>
          <w:sz w:val="28"/>
          <w:szCs w:val="28"/>
        </w:rPr>
        <w:br/>
        <w:t>Макет N 3</w:t>
      </w:r>
      <w:r w:rsidRPr="003B1C6C">
        <w:rPr>
          <w:rFonts w:ascii="Times New Roman" w:hAnsi="Times New Roman" w:cs="Times New Roman"/>
          <w:color w:val="444444"/>
          <w:sz w:val="28"/>
          <w:szCs w:val="28"/>
        </w:rPr>
        <w:br/>
        <w:t>регионального стандарта оформления</w:t>
      </w:r>
      <w:r w:rsidRPr="003B1C6C">
        <w:rPr>
          <w:rFonts w:ascii="Times New Roman" w:hAnsi="Times New Roman" w:cs="Times New Roman"/>
          <w:color w:val="444444"/>
          <w:sz w:val="28"/>
          <w:szCs w:val="28"/>
        </w:rPr>
        <w:br/>
        <w:t>системы раздельного накопления</w:t>
      </w:r>
      <w:r w:rsidRPr="003B1C6C">
        <w:rPr>
          <w:rFonts w:ascii="Times New Roman" w:hAnsi="Times New Roman" w:cs="Times New Roman"/>
          <w:color w:val="444444"/>
          <w:sz w:val="28"/>
          <w:szCs w:val="28"/>
        </w:rPr>
        <w:br/>
        <w:t>твердых коммунальных отходов</w:t>
      </w:r>
      <w:r w:rsidRPr="003B1C6C">
        <w:rPr>
          <w:rFonts w:ascii="Times New Roman" w:hAnsi="Times New Roman" w:cs="Times New Roman"/>
          <w:color w:val="444444"/>
          <w:sz w:val="28"/>
          <w:szCs w:val="28"/>
        </w:rPr>
        <w:br/>
        <w:t>на территории Воронежской области</w:t>
      </w:r>
    </w:p>
    <w:p w:rsidR="00371CAF" w:rsidRDefault="00371CAF" w:rsidP="00371CAF">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br/>
      </w:r>
      <w:r>
        <w:rPr>
          <w:rFonts w:ascii="Arial" w:hAnsi="Arial" w:cs="Arial"/>
          <w:b/>
          <w:bCs/>
          <w:color w:val="444444"/>
        </w:rPr>
        <w:br/>
      </w:r>
      <w:r>
        <w:rPr>
          <w:rFonts w:ascii="Arial" w:hAnsi="Arial" w:cs="Arial"/>
          <w:b/>
          <w:bCs/>
          <w:noProof/>
          <w:color w:val="444444"/>
        </w:rPr>
        <w:drawing>
          <wp:inline distT="0" distB="0" distL="0" distR="0">
            <wp:extent cx="6410325" cy="4333875"/>
            <wp:effectExtent l="19050" t="0" r="9525" b="0"/>
            <wp:docPr id="8" name="Рисунок 3" descr="https://api.docs.cntd.ru/img/45/02/56/58/3/d0b73ec7-1a62-48aa-ac17-b97a309b3a58/P00AB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i.docs.cntd.ru/img/45/02/56/58/3/d0b73ec7-1a62-48aa-ac17-b97a309b3a58/P00AB0000.png"/>
                    <pic:cNvPicPr>
                      <a:picLocks noChangeAspect="1" noChangeArrowheads="1"/>
                    </pic:cNvPicPr>
                  </pic:nvPicPr>
                  <pic:blipFill>
                    <a:blip r:embed="rId16"/>
                    <a:srcRect/>
                    <a:stretch>
                      <a:fillRect/>
                    </a:stretch>
                  </pic:blipFill>
                  <pic:spPr bwMode="auto">
                    <a:xfrm>
                      <a:off x="0" y="0"/>
                      <a:ext cx="6410325" cy="4333875"/>
                    </a:xfrm>
                    <a:prstGeom prst="rect">
                      <a:avLst/>
                    </a:prstGeom>
                    <a:noFill/>
                    <a:ln w="9525">
                      <a:noFill/>
                      <a:miter lim="800000"/>
                      <a:headEnd/>
                      <a:tailEnd/>
                    </a:ln>
                  </pic:spPr>
                </pic:pic>
              </a:graphicData>
            </a:graphic>
          </wp:inline>
        </w:drawing>
      </w:r>
    </w:p>
    <w:p w:rsidR="00371CAF" w:rsidRDefault="00371CAF" w:rsidP="00371CAF">
      <w:pPr>
        <w:pStyle w:val="4"/>
        <w:shd w:val="clear" w:color="auto" w:fill="FFFFFF"/>
        <w:spacing w:before="0" w:after="240"/>
        <w:jc w:val="right"/>
        <w:textAlignment w:val="baseline"/>
        <w:rPr>
          <w:b/>
          <w:bCs/>
          <w:color w:val="444444"/>
        </w:rPr>
      </w:pPr>
      <w:r>
        <w:rPr>
          <w:color w:val="444444"/>
        </w:rPr>
        <w:br/>
      </w:r>
      <w:r>
        <w:rPr>
          <w:color w:val="444444"/>
        </w:rPr>
        <w:br/>
      </w:r>
    </w:p>
    <w:p w:rsidR="00371CAF" w:rsidRDefault="00371CAF" w:rsidP="00371CAF">
      <w:pPr>
        <w:tabs>
          <w:tab w:val="left" w:pos="4125"/>
        </w:tabs>
      </w:pPr>
    </w:p>
    <w:p w:rsidR="00371CAF" w:rsidRPr="00053776" w:rsidRDefault="00371CAF" w:rsidP="00371CAF">
      <w:pPr>
        <w:jc w:val="both"/>
        <w:rPr>
          <w:rFonts w:ascii="Times New Roman" w:hAnsi="Times New Roman" w:cs="Times New Roman"/>
          <w:sz w:val="28"/>
          <w:szCs w:val="28"/>
        </w:rPr>
      </w:pPr>
    </w:p>
    <w:p w:rsidR="00607B8A" w:rsidRPr="007813CD" w:rsidRDefault="00607B8A" w:rsidP="00A8106E">
      <w:pPr>
        <w:pStyle w:val="aa"/>
        <w:tabs>
          <w:tab w:val="left" w:pos="7513"/>
        </w:tabs>
        <w:jc w:val="center"/>
        <w:rPr>
          <w:rFonts w:ascii="Times New Roman" w:hAnsi="Times New Roman"/>
          <w:szCs w:val="28"/>
        </w:rPr>
      </w:pPr>
    </w:p>
    <w:sectPr w:rsidR="00607B8A" w:rsidRPr="007813CD" w:rsidSect="00B77229">
      <w:pgSz w:w="11906" w:h="16838"/>
      <w:pgMar w:top="426"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184" w:rsidRDefault="00031184" w:rsidP="00C35F46">
      <w:pPr>
        <w:spacing w:after="0" w:line="240" w:lineRule="auto"/>
      </w:pPr>
      <w:r>
        <w:separator/>
      </w:r>
    </w:p>
  </w:endnote>
  <w:endnote w:type="continuationSeparator" w:id="1">
    <w:p w:rsidR="00031184" w:rsidRDefault="00031184" w:rsidP="00C35F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184" w:rsidRDefault="00031184" w:rsidP="00C35F46">
      <w:pPr>
        <w:spacing w:after="0" w:line="240" w:lineRule="auto"/>
      </w:pPr>
      <w:r>
        <w:separator/>
      </w:r>
    </w:p>
  </w:footnote>
  <w:footnote w:type="continuationSeparator" w:id="1">
    <w:p w:rsidR="00031184" w:rsidRDefault="00031184" w:rsidP="00C35F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199"/>
    <w:multiLevelType w:val="multilevel"/>
    <w:tmpl w:val="28C8E338"/>
    <w:lvl w:ilvl="0">
      <w:start w:val="1"/>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
    <w:nsid w:val="03F32B26"/>
    <w:multiLevelType w:val="hybridMultilevel"/>
    <w:tmpl w:val="1A2EA514"/>
    <w:lvl w:ilvl="0" w:tplc="25C6A502">
      <w:start w:val="1"/>
      <w:numFmt w:val="bullet"/>
      <w:lvlText w:val=""/>
      <w:lvlJc w:val="left"/>
      <w:pPr>
        <w:ind w:left="4613" w:hanging="360"/>
      </w:pPr>
      <w:rPr>
        <w:rFonts w:ascii="Symbol" w:hAnsi="Symbol" w:hint="default"/>
      </w:rPr>
    </w:lvl>
    <w:lvl w:ilvl="1" w:tplc="04190003" w:tentative="1">
      <w:start w:val="1"/>
      <w:numFmt w:val="bullet"/>
      <w:lvlText w:val="o"/>
      <w:lvlJc w:val="left"/>
      <w:pPr>
        <w:ind w:left="3797" w:hanging="360"/>
      </w:pPr>
      <w:rPr>
        <w:rFonts w:ascii="Courier New" w:hAnsi="Courier New" w:hint="default"/>
      </w:rPr>
    </w:lvl>
    <w:lvl w:ilvl="2" w:tplc="04190005" w:tentative="1">
      <w:start w:val="1"/>
      <w:numFmt w:val="bullet"/>
      <w:lvlText w:val=""/>
      <w:lvlJc w:val="left"/>
      <w:pPr>
        <w:ind w:left="4517" w:hanging="360"/>
      </w:pPr>
      <w:rPr>
        <w:rFonts w:ascii="Wingdings" w:hAnsi="Wingdings" w:hint="default"/>
      </w:rPr>
    </w:lvl>
    <w:lvl w:ilvl="3" w:tplc="04190001" w:tentative="1">
      <w:start w:val="1"/>
      <w:numFmt w:val="bullet"/>
      <w:lvlText w:val=""/>
      <w:lvlJc w:val="left"/>
      <w:pPr>
        <w:ind w:left="5237" w:hanging="360"/>
      </w:pPr>
      <w:rPr>
        <w:rFonts w:ascii="Symbol" w:hAnsi="Symbol" w:hint="default"/>
      </w:rPr>
    </w:lvl>
    <w:lvl w:ilvl="4" w:tplc="04190003" w:tentative="1">
      <w:start w:val="1"/>
      <w:numFmt w:val="bullet"/>
      <w:lvlText w:val="o"/>
      <w:lvlJc w:val="left"/>
      <w:pPr>
        <w:ind w:left="5957" w:hanging="360"/>
      </w:pPr>
      <w:rPr>
        <w:rFonts w:ascii="Courier New" w:hAnsi="Courier New" w:hint="default"/>
      </w:rPr>
    </w:lvl>
    <w:lvl w:ilvl="5" w:tplc="04190005" w:tentative="1">
      <w:start w:val="1"/>
      <w:numFmt w:val="bullet"/>
      <w:lvlText w:val=""/>
      <w:lvlJc w:val="left"/>
      <w:pPr>
        <w:ind w:left="6677" w:hanging="360"/>
      </w:pPr>
      <w:rPr>
        <w:rFonts w:ascii="Wingdings" w:hAnsi="Wingdings" w:hint="default"/>
      </w:rPr>
    </w:lvl>
    <w:lvl w:ilvl="6" w:tplc="04190001" w:tentative="1">
      <w:start w:val="1"/>
      <w:numFmt w:val="bullet"/>
      <w:lvlText w:val=""/>
      <w:lvlJc w:val="left"/>
      <w:pPr>
        <w:ind w:left="7397" w:hanging="360"/>
      </w:pPr>
      <w:rPr>
        <w:rFonts w:ascii="Symbol" w:hAnsi="Symbol" w:hint="default"/>
      </w:rPr>
    </w:lvl>
    <w:lvl w:ilvl="7" w:tplc="04190003" w:tentative="1">
      <w:start w:val="1"/>
      <w:numFmt w:val="bullet"/>
      <w:lvlText w:val="o"/>
      <w:lvlJc w:val="left"/>
      <w:pPr>
        <w:ind w:left="8117" w:hanging="360"/>
      </w:pPr>
      <w:rPr>
        <w:rFonts w:ascii="Courier New" w:hAnsi="Courier New" w:hint="default"/>
      </w:rPr>
    </w:lvl>
    <w:lvl w:ilvl="8" w:tplc="04190005" w:tentative="1">
      <w:start w:val="1"/>
      <w:numFmt w:val="bullet"/>
      <w:lvlText w:val=""/>
      <w:lvlJc w:val="left"/>
      <w:pPr>
        <w:ind w:left="8837" w:hanging="360"/>
      </w:pPr>
      <w:rPr>
        <w:rFonts w:ascii="Wingdings" w:hAnsi="Wingdings" w:hint="default"/>
      </w:rPr>
    </w:lvl>
  </w:abstractNum>
  <w:abstractNum w:abstractNumId="2">
    <w:nsid w:val="0E0761CA"/>
    <w:multiLevelType w:val="hybridMultilevel"/>
    <w:tmpl w:val="6EE0E5D4"/>
    <w:lvl w:ilvl="0" w:tplc="A600EC0E">
      <w:start w:val="1"/>
      <w:numFmt w:val="decimal"/>
      <w:lvlText w:val="%1."/>
      <w:lvlJc w:val="left"/>
      <w:pPr>
        <w:ind w:left="72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EEB01DB"/>
    <w:multiLevelType w:val="hybridMultilevel"/>
    <w:tmpl w:val="9C3C2920"/>
    <w:lvl w:ilvl="0" w:tplc="25C6A502">
      <w:start w:val="1"/>
      <w:numFmt w:val="bullet"/>
      <w:lvlText w:val=""/>
      <w:lvlJc w:val="left"/>
      <w:pPr>
        <w:ind w:left="3077" w:hanging="360"/>
      </w:pPr>
      <w:rPr>
        <w:rFonts w:ascii="Symbol" w:hAnsi="Symbol" w:hint="default"/>
      </w:rPr>
    </w:lvl>
    <w:lvl w:ilvl="1" w:tplc="04190003" w:tentative="1">
      <w:start w:val="1"/>
      <w:numFmt w:val="bullet"/>
      <w:lvlText w:val="o"/>
      <w:lvlJc w:val="left"/>
      <w:pPr>
        <w:ind w:left="3797" w:hanging="360"/>
      </w:pPr>
      <w:rPr>
        <w:rFonts w:ascii="Courier New" w:hAnsi="Courier New" w:hint="default"/>
      </w:rPr>
    </w:lvl>
    <w:lvl w:ilvl="2" w:tplc="04190005" w:tentative="1">
      <w:start w:val="1"/>
      <w:numFmt w:val="bullet"/>
      <w:lvlText w:val=""/>
      <w:lvlJc w:val="left"/>
      <w:pPr>
        <w:ind w:left="4517" w:hanging="360"/>
      </w:pPr>
      <w:rPr>
        <w:rFonts w:ascii="Wingdings" w:hAnsi="Wingdings" w:hint="default"/>
      </w:rPr>
    </w:lvl>
    <w:lvl w:ilvl="3" w:tplc="04190001" w:tentative="1">
      <w:start w:val="1"/>
      <w:numFmt w:val="bullet"/>
      <w:lvlText w:val=""/>
      <w:lvlJc w:val="left"/>
      <w:pPr>
        <w:ind w:left="5237" w:hanging="360"/>
      </w:pPr>
      <w:rPr>
        <w:rFonts w:ascii="Symbol" w:hAnsi="Symbol" w:hint="default"/>
      </w:rPr>
    </w:lvl>
    <w:lvl w:ilvl="4" w:tplc="04190003" w:tentative="1">
      <w:start w:val="1"/>
      <w:numFmt w:val="bullet"/>
      <w:lvlText w:val="o"/>
      <w:lvlJc w:val="left"/>
      <w:pPr>
        <w:ind w:left="5957" w:hanging="360"/>
      </w:pPr>
      <w:rPr>
        <w:rFonts w:ascii="Courier New" w:hAnsi="Courier New" w:hint="default"/>
      </w:rPr>
    </w:lvl>
    <w:lvl w:ilvl="5" w:tplc="04190005" w:tentative="1">
      <w:start w:val="1"/>
      <w:numFmt w:val="bullet"/>
      <w:lvlText w:val=""/>
      <w:lvlJc w:val="left"/>
      <w:pPr>
        <w:ind w:left="6677" w:hanging="360"/>
      </w:pPr>
      <w:rPr>
        <w:rFonts w:ascii="Wingdings" w:hAnsi="Wingdings" w:hint="default"/>
      </w:rPr>
    </w:lvl>
    <w:lvl w:ilvl="6" w:tplc="04190001" w:tentative="1">
      <w:start w:val="1"/>
      <w:numFmt w:val="bullet"/>
      <w:lvlText w:val=""/>
      <w:lvlJc w:val="left"/>
      <w:pPr>
        <w:ind w:left="7397" w:hanging="360"/>
      </w:pPr>
      <w:rPr>
        <w:rFonts w:ascii="Symbol" w:hAnsi="Symbol" w:hint="default"/>
      </w:rPr>
    </w:lvl>
    <w:lvl w:ilvl="7" w:tplc="04190003" w:tentative="1">
      <w:start w:val="1"/>
      <w:numFmt w:val="bullet"/>
      <w:lvlText w:val="o"/>
      <w:lvlJc w:val="left"/>
      <w:pPr>
        <w:ind w:left="8117" w:hanging="360"/>
      </w:pPr>
      <w:rPr>
        <w:rFonts w:ascii="Courier New" w:hAnsi="Courier New" w:hint="default"/>
      </w:rPr>
    </w:lvl>
    <w:lvl w:ilvl="8" w:tplc="04190005" w:tentative="1">
      <w:start w:val="1"/>
      <w:numFmt w:val="bullet"/>
      <w:lvlText w:val=""/>
      <w:lvlJc w:val="left"/>
      <w:pPr>
        <w:ind w:left="8837" w:hanging="360"/>
      </w:pPr>
      <w:rPr>
        <w:rFonts w:ascii="Wingdings" w:hAnsi="Wingdings" w:hint="default"/>
      </w:rPr>
    </w:lvl>
  </w:abstractNum>
  <w:abstractNum w:abstractNumId="4">
    <w:nsid w:val="0FCE7F18"/>
    <w:multiLevelType w:val="multilevel"/>
    <w:tmpl w:val="3CB453F4"/>
    <w:lvl w:ilvl="0">
      <w:start w:val="2"/>
      <w:numFmt w:val="decimal"/>
      <w:lvlText w:val="%1."/>
      <w:lvlJc w:val="left"/>
      <w:pPr>
        <w:ind w:left="600" w:hanging="600"/>
      </w:pPr>
      <w:rPr>
        <w:rFonts w:cs="Times New Roman" w:hint="default"/>
      </w:rPr>
    </w:lvl>
    <w:lvl w:ilvl="1">
      <w:start w:val="19"/>
      <w:numFmt w:val="decimal"/>
      <w:lvlText w:val="%1.%2."/>
      <w:lvlJc w:val="left"/>
      <w:pPr>
        <w:ind w:left="720"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5">
    <w:nsid w:val="108A2ADD"/>
    <w:multiLevelType w:val="multilevel"/>
    <w:tmpl w:val="48F087B8"/>
    <w:lvl w:ilvl="0">
      <w:start w:val="2"/>
      <w:numFmt w:val="decimal"/>
      <w:lvlText w:val="%1."/>
      <w:lvlJc w:val="left"/>
      <w:pPr>
        <w:ind w:left="600" w:hanging="600"/>
      </w:pPr>
      <w:rPr>
        <w:rFonts w:cs="Times New Roman" w:hint="default"/>
      </w:rPr>
    </w:lvl>
    <w:lvl w:ilvl="1">
      <w:start w:val="22"/>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6">
    <w:nsid w:val="11E23991"/>
    <w:multiLevelType w:val="hybridMultilevel"/>
    <w:tmpl w:val="0F0A61C2"/>
    <w:lvl w:ilvl="0" w:tplc="A336EEC2">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26F5840"/>
    <w:multiLevelType w:val="multilevel"/>
    <w:tmpl w:val="A0DA6AC0"/>
    <w:lvl w:ilvl="0">
      <w:start w:val="1"/>
      <w:numFmt w:val="decimal"/>
      <w:lvlText w:val="%1."/>
      <w:lvlJc w:val="left"/>
      <w:pPr>
        <w:ind w:left="1770" w:hanging="105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8">
    <w:nsid w:val="190D4843"/>
    <w:multiLevelType w:val="multilevel"/>
    <w:tmpl w:val="953ED89A"/>
    <w:lvl w:ilvl="0">
      <w:start w:val="1"/>
      <w:numFmt w:val="decimal"/>
      <w:lvlText w:val="%1."/>
      <w:lvlJc w:val="left"/>
      <w:pPr>
        <w:ind w:left="1637" w:hanging="360"/>
      </w:pPr>
      <w:rPr>
        <w:rFonts w:cs="Times New Roman"/>
      </w:rPr>
    </w:lvl>
    <w:lvl w:ilvl="1">
      <w:start w:val="1"/>
      <w:numFmt w:val="decimal"/>
      <w:isLgl/>
      <w:lvlText w:val="%1.%2."/>
      <w:lvlJc w:val="left"/>
      <w:pPr>
        <w:ind w:left="4973" w:hanging="720"/>
      </w:pPr>
      <w:rPr>
        <w:rFonts w:cs="Times New Roman"/>
      </w:rPr>
    </w:lvl>
    <w:lvl w:ilvl="2">
      <w:start w:val="1"/>
      <w:numFmt w:val="decimal"/>
      <w:isLgl/>
      <w:lvlText w:val="%1.%2.%3."/>
      <w:lvlJc w:val="left"/>
      <w:pPr>
        <w:ind w:left="2717" w:hanging="720"/>
      </w:pPr>
      <w:rPr>
        <w:rFonts w:cs="Times New Roman"/>
      </w:rPr>
    </w:lvl>
    <w:lvl w:ilvl="3">
      <w:start w:val="1"/>
      <w:numFmt w:val="decimal"/>
      <w:isLgl/>
      <w:lvlText w:val="%1.%2.%3.%4."/>
      <w:lvlJc w:val="left"/>
      <w:pPr>
        <w:ind w:left="3437" w:hanging="1080"/>
      </w:pPr>
      <w:rPr>
        <w:rFonts w:cs="Times New Roman"/>
      </w:rPr>
    </w:lvl>
    <w:lvl w:ilvl="4">
      <w:start w:val="1"/>
      <w:numFmt w:val="decimal"/>
      <w:isLgl/>
      <w:lvlText w:val="%1.%2.%3.%4.%5."/>
      <w:lvlJc w:val="left"/>
      <w:pPr>
        <w:ind w:left="3797" w:hanging="1080"/>
      </w:pPr>
      <w:rPr>
        <w:rFonts w:cs="Times New Roman"/>
      </w:rPr>
    </w:lvl>
    <w:lvl w:ilvl="5">
      <w:start w:val="1"/>
      <w:numFmt w:val="decimal"/>
      <w:isLgl/>
      <w:lvlText w:val="%1.%2.%3.%4.%5.%6."/>
      <w:lvlJc w:val="left"/>
      <w:pPr>
        <w:ind w:left="4517" w:hanging="1440"/>
      </w:pPr>
      <w:rPr>
        <w:rFonts w:cs="Times New Roman"/>
      </w:rPr>
    </w:lvl>
    <w:lvl w:ilvl="6">
      <w:start w:val="1"/>
      <w:numFmt w:val="decimal"/>
      <w:isLgl/>
      <w:lvlText w:val="%1.%2.%3.%4.%5.%6.%7."/>
      <w:lvlJc w:val="left"/>
      <w:pPr>
        <w:ind w:left="5237" w:hanging="1800"/>
      </w:pPr>
      <w:rPr>
        <w:rFonts w:cs="Times New Roman"/>
      </w:rPr>
    </w:lvl>
    <w:lvl w:ilvl="7">
      <w:start w:val="1"/>
      <w:numFmt w:val="decimal"/>
      <w:isLgl/>
      <w:lvlText w:val="%1.%2.%3.%4.%5.%6.%7.%8."/>
      <w:lvlJc w:val="left"/>
      <w:pPr>
        <w:ind w:left="5597" w:hanging="1800"/>
      </w:pPr>
      <w:rPr>
        <w:rFonts w:cs="Times New Roman"/>
      </w:rPr>
    </w:lvl>
    <w:lvl w:ilvl="8">
      <w:start w:val="1"/>
      <w:numFmt w:val="decimal"/>
      <w:isLgl/>
      <w:lvlText w:val="%1.%2.%3.%4.%5.%6.%7.%8.%9."/>
      <w:lvlJc w:val="left"/>
      <w:pPr>
        <w:ind w:left="6317" w:hanging="2160"/>
      </w:pPr>
      <w:rPr>
        <w:rFonts w:cs="Times New Roman"/>
      </w:rPr>
    </w:lvl>
  </w:abstractNum>
  <w:abstractNum w:abstractNumId="9">
    <w:nsid w:val="3A297B87"/>
    <w:multiLevelType w:val="hybridMultilevel"/>
    <w:tmpl w:val="FC90D99E"/>
    <w:lvl w:ilvl="0" w:tplc="25C6A502">
      <w:start w:val="1"/>
      <w:numFmt w:val="bullet"/>
      <w:lvlText w:val=""/>
      <w:lvlJc w:val="left"/>
      <w:pPr>
        <w:ind w:left="5606" w:hanging="360"/>
      </w:pPr>
      <w:rPr>
        <w:rFonts w:ascii="Symbol" w:hAnsi="Symbol" w:hint="default"/>
      </w:rPr>
    </w:lvl>
    <w:lvl w:ilvl="1" w:tplc="04190003" w:tentative="1">
      <w:start w:val="1"/>
      <w:numFmt w:val="bullet"/>
      <w:lvlText w:val="o"/>
      <w:lvlJc w:val="left"/>
      <w:pPr>
        <w:ind w:left="3797" w:hanging="360"/>
      </w:pPr>
      <w:rPr>
        <w:rFonts w:ascii="Courier New" w:hAnsi="Courier New" w:hint="default"/>
      </w:rPr>
    </w:lvl>
    <w:lvl w:ilvl="2" w:tplc="04190005" w:tentative="1">
      <w:start w:val="1"/>
      <w:numFmt w:val="bullet"/>
      <w:lvlText w:val=""/>
      <w:lvlJc w:val="left"/>
      <w:pPr>
        <w:ind w:left="4517" w:hanging="360"/>
      </w:pPr>
      <w:rPr>
        <w:rFonts w:ascii="Wingdings" w:hAnsi="Wingdings" w:hint="default"/>
      </w:rPr>
    </w:lvl>
    <w:lvl w:ilvl="3" w:tplc="04190001" w:tentative="1">
      <w:start w:val="1"/>
      <w:numFmt w:val="bullet"/>
      <w:lvlText w:val=""/>
      <w:lvlJc w:val="left"/>
      <w:pPr>
        <w:ind w:left="5237" w:hanging="360"/>
      </w:pPr>
      <w:rPr>
        <w:rFonts w:ascii="Symbol" w:hAnsi="Symbol" w:hint="default"/>
      </w:rPr>
    </w:lvl>
    <w:lvl w:ilvl="4" w:tplc="04190003" w:tentative="1">
      <w:start w:val="1"/>
      <w:numFmt w:val="bullet"/>
      <w:lvlText w:val="o"/>
      <w:lvlJc w:val="left"/>
      <w:pPr>
        <w:ind w:left="5957" w:hanging="360"/>
      </w:pPr>
      <w:rPr>
        <w:rFonts w:ascii="Courier New" w:hAnsi="Courier New" w:hint="default"/>
      </w:rPr>
    </w:lvl>
    <w:lvl w:ilvl="5" w:tplc="04190005" w:tentative="1">
      <w:start w:val="1"/>
      <w:numFmt w:val="bullet"/>
      <w:lvlText w:val=""/>
      <w:lvlJc w:val="left"/>
      <w:pPr>
        <w:ind w:left="6677" w:hanging="360"/>
      </w:pPr>
      <w:rPr>
        <w:rFonts w:ascii="Wingdings" w:hAnsi="Wingdings" w:hint="default"/>
      </w:rPr>
    </w:lvl>
    <w:lvl w:ilvl="6" w:tplc="04190001" w:tentative="1">
      <w:start w:val="1"/>
      <w:numFmt w:val="bullet"/>
      <w:lvlText w:val=""/>
      <w:lvlJc w:val="left"/>
      <w:pPr>
        <w:ind w:left="7397" w:hanging="360"/>
      </w:pPr>
      <w:rPr>
        <w:rFonts w:ascii="Symbol" w:hAnsi="Symbol" w:hint="default"/>
      </w:rPr>
    </w:lvl>
    <w:lvl w:ilvl="7" w:tplc="04190003" w:tentative="1">
      <w:start w:val="1"/>
      <w:numFmt w:val="bullet"/>
      <w:lvlText w:val="o"/>
      <w:lvlJc w:val="left"/>
      <w:pPr>
        <w:ind w:left="8117" w:hanging="360"/>
      </w:pPr>
      <w:rPr>
        <w:rFonts w:ascii="Courier New" w:hAnsi="Courier New" w:hint="default"/>
      </w:rPr>
    </w:lvl>
    <w:lvl w:ilvl="8" w:tplc="04190005" w:tentative="1">
      <w:start w:val="1"/>
      <w:numFmt w:val="bullet"/>
      <w:lvlText w:val=""/>
      <w:lvlJc w:val="left"/>
      <w:pPr>
        <w:ind w:left="8837" w:hanging="360"/>
      </w:pPr>
      <w:rPr>
        <w:rFonts w:ascii="Wingdings" w:hAnsi="Wingdings" w:hint="default"/>
      </w:rPr>
    </w:lvl>
  </w:abstractNum>
  <w:abstractNum w:abstractNumId="10">
    <w:nsid w:val="49B147B7"/>
    <w:multiLevelType w:val="hybridMultilevel"/>
    <w:tmpl w:val="AEAED3BA"/>
    <w:lvl w:ilvl="0" w:tplc="04190001">
      <w:start w:val="1"/>
      <w:numFmt w:val="bullet"/>
      <w:lvlText w:val=""/>
      <w:lvlJc w:val="left"/>
      <w:pPr>
        <w:ind w:left="1740" w:hanging="102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3D85F54"/>
    <w:multiLevelType w:val="multilevel"/>
    <w:tmpl w:val="CC6CC5A8"/>
    <w:lvl w:ilvl="0">
      <w:start w:val="13"/>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nsid w:val="62CA3A7F"/>
    <w:multiLevelType w:val="hybridMultilevel"/>
    <w:tmpl w:val="F7F89E5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3">
    <w:nsid w:val="79FC798C"/>
    <w:multiLevelType w:val="hybridMultilevel"/>
    <w:tmpl w:val="72709670"/>
    <w:lvl w:ilvl="0" w:tplc="D3FE3B6C">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12"/>
  </w:num>
  <w:num w:numId="6">
    <w:abstractNumId w:val="4"/>
    <w:lvlOverride w:ilvl="0">
      <w:startOverride w:val="2"/>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749E3"/>
    <w:rsid w:val="0001202C"/>
    <w:rsid w:val="000122FD"/>
    <w:rsid w:val="000178BE"/>
    <w:rsid w:val="00025578"/>
    <w:rsid w:val="00031184"/>
    <w:rsid w:val="00052610"/>
    <w:rsid w:val="00053776"/>
    <w:rsid w:val="000558F3"/>
    <w:rsid w:val="0006477F"/>
    <w:rsid w:val="00065170"/>
    <w:rsid w:val="000751FB"/>
    <w:rsid w:val="00090818"/>
    <w:rsid w:val="0009227D"/>
    <w:rsid w:val="000A2089"/>
    <w:rsid w:val="000B1A13"/>
    <w:rsid w:val="000B4D8F"/>
    <w:rsid w:val="000B5C0F"/>
    <w:rsid w:val="000C5ED1"/>
    <w:rsid w:val="000D2E08"/>
    <w:rsid w:val="000F5CE5"/>
    <w:rsid w:val="00101965"/>
    <w:rsid w:val="001138D6"/>
    <w:rsid w:val="00121756"/>
    <w:rsid w:val="00130F19"/>
    <w:rsid w:val="00137247"/>
    <w:rsid w:val="001678C8"/>
    <w:rsid w:val="001A541A"/>
    <w:rsid w:val="001A69DD"/>
    <w:rsid w:val="001A708E"/>
    <w:rsid w:val="001D142A"/>
    <w:rsid w:val="001D796D"/>
    <w:rsid w:val="001E4104"/>
    <w:rsid w:val="001F39C8"/>
    <w:rsid w:val="001F53D5"/>
    <w:rsid w:val="001F5E37"/>
    <w:rsid w:val="002223AD"/>
    <w:rsid w:val="00227FA9"/>
    <w:rsid w:val="002457AB"/>
    <w:rsid w:val="0024580F"/>
    <w:rsid w:val="002749E3"/>
    <w:rsid w:val="00280CBF"/>
    <w:rsid w:val="0028602F"/>
    <w:rsid w:val="002A2D4A"/>
    <w:rsid w:val="002A5002"/>
    <w:rsid w:val="002C74FB"/>
    <w:rsid w:val="00306507"/>
    <w:rsid w:val="0030665C"/>
    <w:rsid w:val="00357D9D"/>
    <w:rsid w:val="00371CAF"/>
    <w:rsid w:val="003771D7"/>
    <w:rsid w:val="003915C6"/>
    <w:rsid w:val="003A54C4"/>
    <w:rsid w:val="003B1C6C"/>
    <w:rsid w:val="003C0280"/>
    <w:rsid w:val="003C1335"/>
    <w:rsid w:val="003C25E3"/>
    <w:rsid w:val="003D4FF8"/>
    <w:rsid w:val="003F1DFF"/>
    <w:rsid w:val="003F246E"/>
    <w:rsid w:val="003F52A8"/>
    <w:rsid w:val="004020AC"/>
    <w:rsid w:val="00417507"/>
    <w:rsid w:val="0042386A"/>
    <w:rsid w:val="004258F6"/>
    <w:rsid w:val="00455DF7"/>
    <w:rsid w:val="00460594"/>
    <w:rsid w:val="004A5DF0"/>
    <w:rsid w:val="004B4A98"/>
    <w:rsid w:val="004F4B7A"/>
    <w:rsid w:val="00516EC9"/>
    <w:rsid w:val="005320F9"/>
    <w:rsid w:val="00533596"/>
    <w:rsid w:val="005376ED"/>
    <w:rsid w:val="00542D04"/>
    <w:rsid w:val="005477DB"/>
    <w:rsid w:val="00556CBC"/>
    <w:rsid w:val="0056075D"/>
    <w:rsid w:val="005C6AC8"/>
    <w:rsid w:val="005D345A"/>
    <w:rsid w:val="0060728A"/>
    <w:rsid w:val="00607B8A"/>
    <w:rsid w:val="00625091"/>
    <w:rsid w:val="00676DCF"/>
    <w:rsid w:val="00681468"/>
    <w:rsid w:val="006A3BFA"/>
    <w:rsid w:val="006B3961"/>
    <w:rsid w:val="006B4073"/>
    <w:rsid w:val="006C4A73"/>
    <w:rsid w:val="006D0EC0"/>
    <w:rsid w:val="006D3CCF"/>
    <w:rsid w:val="006D6B7D"/>
    <w:rsid w:val="006E00FB"/>
    <w:rsid w:val="006E444B"/>
    <w:rsid w:val="006F516B"/>
    <w:rsid w:val="0070118D"/>
    <w:rsid w:val="00722CC6"/>
    <w:rsid w:val="0073725F"/>
    <w:rsid w:val="00770AFE"/>
    <w:rsid w:val="0077131E"/>
    <w:rsid w:val="00775A23"/>
    <w:rsid w:val="007813CD"/>
    <w:rsid w:val="00783A48"/>
    <w:rsid w:val="0079668F"/>
    <w:rsid w:val="00797121"/>
    <w:rsid w:val="007A0081"/>
    <w:rsid w:val="007A168C"/>
    <w:rsid w:val="007A4265"/>
    <w:rsid w:val="007A74D6"/>
    <w:rsid w:val="007B19C8"/>
    <w:rsid w:val="007B3B7C"/>
    <w:rsid w:val="007C079A"/>
    <w:rsid w:val="007C1992"/>
    <w:rsid w:val="007C4FAA"/>
    <w:rsid w:val="007D301D"/>
    <w:rsid w:val="007D422D"/>
    <w:rsid w:val="007D7FFE"/>
    <w:rsid w:val="007E3962"/>
    <w:rsid w:val="007E7DEB"/>
    <w:rsid w:val="007F6F6B"/>
    <w:rsid w:val="0080030E"/>
    <w:rsid w:val="0086170F"/>
    <w:rsid w:val="00866F1A"/>
    <w:rsid w:val="00872FDD"/>
    <w:rsid w:val="00875C66"/>
    <w:rsid w:val="00881DC9"/>
    <w:rsid w:val="008837EC"/>
    <w:rsid w:val="008944AD"/>
    <w:rsid w:val="008966E3"/>
    <w:rsid w:val="008A2D69"/>
    <w:rsid w:val="008A5092"/>
    <w:rsid w:val="008C3D77"/>
    <w:rsid w:val="008E6D51"/>
    <w:rsid w:val="00900D33"/>
    <w:rsid w:val="00916C55"/>
    <w:rsid w:val="009304CE"/>
    <w:rsid w:val="00970274"/>
    <w:rsid w:val="009715F2"/>
    <w:rsid w:val="00974E32"/>
    <w:rsid w:val="009923DF"/>
    <w:rsid w:val="009A214E"/>
    <w:rsid w:val="009B1E7D"/>
    <w:rsid w:val="009C5240"/>
    <w:rsid w:val="009C5A34"/>
    <w:rsid w:val="009D1633"/>
    <w:rsid w:val="009D4CFB"/>
    <w:rsid w:val="009D6875"/>
    <w:rsid w:val="009F5B95"/>
    <w:rsid w:val="009F6BF0"/>
    <w:rsid w:val="009F7DDB"/>
    <w:rsid w:val="00A00855"/>
    <w:rsid w:val="00A0503E"/>
    <w:rsid w:val="00A0571B"/>
    <w:rsid w:val="00A1441F"/>
    <w:rsid w:val="00A167FB"/>
    <w:rsid w:val="00A30B94"/>
    <w:rsid w:val="00A316A8"/>
    <w:rsid w:val="00A376C5"/>
    <w:rsid w:val="00A37EBE"/>
    <w:rsid w:val="00A41658"/>
    <w:rsid w:val="00A4798C"/>
    <w:rsid w:val="00A5449B"/>
    <w:rsid w:val="00A55F64"/>
    <w:rsid w:val="00A61431"/>
    <w:rsid w:val="00A74F77"/>
    <w:rsid w:val="00A8106E"/>
    <w:rsid w:val="00A96474"/>
    <w:rsid w:val="00AA0D3B"/>
    <w:rsid w:val="00AB1061"/>
    <w:rsid w:val="00AC046D"/>
    <w:rsid w:val="00AC5448"/>
    <w:rsid w:val="00AC6560"/>
    <w:rsid w:val="00AE2F52"/>
    <w:rsid w:val="00B27D57"/>
    <w:rsid w:val="00B548A4"/>
    <w:rsid w:val="00B61504"/>
    <w:rsid w:val="00B64C34"/>
    <w:rsid w:val="00B71379"/>
    <w:rsid w:val="00B7427A"/>
    <w:rsid w:val="00B77229"/>
    <w:rsid w:val="00B975C4"/>
    <w:rsid w:val="00BA727D"/>
    <w:rsid w:val="00BC3513"/>
    <w:rsid w:val="00BC36D6"/>
    <w:rsid w:val="00BC3E6F"/>
    <w:rsid w:val="00BD4DE9"/>
    <w:rsid w:val="00BE2D39"/>
    <w:rsid w:val="00BE6965"/>
    <w:rsid w:val="00BF28E2"/>
    <w:rsid w:val="00BF70F9"/>
    <w:rsid w:val="00C05CD2"/>
    <w:rsid w:val="00C1419F"/>
    <w:rsid w:val="00C16DFF"/>
    <w:rsid w:val="00C34A96"/>
    <w:rsid w:val="00C35F46"/>
    <w:rsid w:val="00C369A2"/>
    <w:rsid w:val="00C51077"/>
    <w:rsid w:val="00C64FF6"/>
    <w:rsid w:val="00C9348D"/>
    <w:rsid w:val="00CA4939"/>
    <w:rsid w:val="00CA7B3F"/>
    <w:rsid w:val="00CC40FF"/>
    <w:rsid w:val="00CD6A7B"/>
    <w:rsid w:val="00CF38A2"/>
    <w:rsid w:val="00CF44BE"/>
    <w:rsid w:val="00CF511F"/>
    <w:rsid w:val="00D207C9"/>
    <w:rsid w:val="00D212D7"/>
    <w:rsid w:val="00D21801"/>
    <w:rsid w:val="00D23E59"/>
    <w:rsid w:val="00D31176"/>
    <w:rsid w:val="00D323E8"/>
    <w:rsid w:val="00D46CE3"/>
    <w:rsid w:val="00D50C14"/>
    <w:rsid w:val="00D6249C"/>
    <w:rsid w:val="00D77915"/>
    <w:rsid w:val="00D80326"/>
    <w:rsid w:val="00D95DAC"/>
    <w:rsid w:val="00DA38E7"/>
    <w:rsid w:val="00DA43B7"/>
    <w:rsid w:val="00DB7701"/>
    <w:rsid w:val="00DC752E"/>
    <w:rsid w:val="00DD181E"/>
    <w:rsid w:val="00DE44AC"/>
    <w:rsid w:val="00DF618A"/>
    <w:rsid w:val="00E00336"/>
    <w:rsid w:val="00E119D1"/>
    <w:rsid w:val="00E125C6"/>
    <w:rsid w:val="00E15D9E"/>
    <w:rsid w:val="00E22BAF"/>
    <w:rsid w:val="00E3424D"/>
    <w:rsid w:val="00E34983"/>
    <w:rsid w:val="00E55114"/>
    <w:rsid w:val="00E730DB"/>
    <w:rsid w:val="00E7724C"/>
    <w:rsid w:val="00E82093"/>
    <w:rsid w:val="00E96A8D"/>
    <w:rsid w:val="00EB64F3"/>
    <w:rsid w:val="00EC143B"/>
    <w:rsid w:val="00EE6198"/>
    <w:rsid w:val="00EF6C54"/>
    <w:rsid w:val="00F039AD"/>
    <w:rsid w:val="00F201E8"/>
    <w:rsid w:val="00F224D9"/>
    <w:rsid w:val="00F23C9C"/>
    <w:rsid w:val="00F36092"/>
    <w:rsid w:val="00F55F76"/>
    <w:rsid w:val="00F77E36"/>
    <w:rsid w:val="00F93AC5"/>
    <w:rsid w:val="00FA1830"/>
    <w:rsid w:val="00FF7F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BAF"/>
  </w:style>
  <w:style w:type="paragraph" w:styleId="4">
    <w:name w:val="heading 4"/>
    <w:basedOn w:val="a"/>
    <w:next w:val="a"/>
    <w:link w:val="40"/>
    <w:uiPriority w:val="9"/>
    <w:qFormat/>
    <w:rsid w:val="00B77229"/>
    <w:pPr>
      <w:keepNext/>
      <w:keepLines/>
      <w:spacing w:before="280" w:after="80" w:line="276" w:lineRule="auto"/>
      <w:ind w:left="864" w:hanging="864"/>
      <w:outlineLvl w:val="3"/>
    </w:pPr>
    <w:rPr>
      <w:rFonts w:ascii="Arial" w:eastAsia="Times New Roman" w:hAnsi="Arial" w:cs="Arial"/>
      <w:color w:val="66666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35F46"/>
    <w:pPr>
      <w:spacing w:after="0" w:line="240" w:lineRule="auto"/>
    </w:pPr>
    <w:rPr>
      <w:sz w:val="20"/>
      <w:szCs w:val="20"/>
    </w:rPr>
  </w:style>
  <w:style w:type="character" w:customStyle="1" w:styleId="a4">
    <w:name w:val="Текст сноски Знак"/>
    <w:basedOn w:val="a0"/>
    <w:link w:val="a3"/>
    <w:uiPriority w:val="99"/>
    <w:semiHidden/>
    <w:rsid w:val="00C35F46"/>
    <w:rPr>
      <w:sz w:val="20"/>
      <w:szCs w:val="20"/>
    </w:rPr>
  </w:style>
  <w:style w:type="character" w:styleId="a5">
    <w:name w:val="footnote reference"/>
    <w:basedOn w:val="a0"/>
    <w:uiPriority w:val="99"/>
    <w:semiHidden/>
    <w:unhideWhenUsed/>
    <w:rsid w:val="00C35F46"/>
    <w:rPr>
      <w:vertAlign w:val="superscript"/>
    </w:rPr>
  </w:style>
  <w:style w:type="paragraph" w:customStyle="1" w:styleId="2">
    <w:name w:val="Без интервала2"/>
    <w:rsid w:val="00A1441F"/>
    <w:pPr>
      <w:spacing w:after="0" w:line="240" w:lineRule="auto"/>
    </w:pPr>
    <w:rPr>
      <w:rFonts w:ascii="Calibri" w:eastAsia="Times New Roman" w:hAnsi="Calibri" w:cs="Calibri"/>
    </w:rPr>
  </w:style>
  <w:style w:type="paragraph" w:customStyle="1" w:styleId="20">
    <w:name w:val="2Название"/>
    <w:basedOn w:val="a"/>
    <w:link w:val="21"/>
    <w:rsid w:val="00A1441F"/>
    <w:pPr>
      <w:spacing w:after="0" w:line="240" w:lineRule="auto"/>
      <w:ind w:right="4536"/>
      <w:jc w:val="both"/>
    </w:pPr>
    <w:rPr>
      <w:rFonts w:ascii="Arial" w:eastAsia="Calibri" w:hAnsi="Arial" w:cs="Times New Roman"/>
      <w:b/>
      <w:sz w:val="26"/>
      <w:szCs w:val="28"/>
      <w:lang w:eastAsia="ar-SA"/>
    </w:rPr>
  </w:style>
  <w:style w:type="character" w:customStyle="1" w:styleId="21">
    <w:name w:val="2Название Знак"/>
    <w:link w:val="20"/>
    <w:locked/>
    <w:rsid w:val="00A1441F"/>
    <w:rPr>
      <w:rFonts w:ascii="Arial" w:eastAsia="Calibri" w:hAnsi="Arial" w:cs="Times New Roman"/>
      <w:b/>
      <w:sz w:val="26"/>
      <w:szCs w:val="28"/>
      <w:lang w:eastAsia="ar-SA"/>
    </w:rPr>
  </w:style>
  <w:style w:type="character" w:styleId="a6">
    <w:name w:val="Strong"/>
    <w:basedOn w:val="a0"/>
    <w:uiPriority w:val="22"/>
    <w:qFormat/>
    <w:rsid w:val="00A1441F"/>
    <w:rPr>
      <w:rFonts w:cs="Times New Roman"/>
      <w:b/>
      <w:bCs/>
    </w:rPr>
  </w:style>
  <w:style w:type="paragraph" w:styleId="a7">
    <w:name w:val="No Spacing"/>
    <w:uiPriority w:val="1"/>
    <w:qFormat/>
    <w:rsid w:val="00A1441F"/>
    <w:pPr>
      <w:spacing w:after="0" w:line="240" w:lineRule="auto"/>
    </w:pPr>
    <w:rPr>
      <w:rFonts w:ascii="Calibri" w:eastAsia="Times New Roman" w:hAnsi="Calibri" w:cs="Times New Roman"/>
      <w:lang w:eastAsia="ru-RU"/>
    </w:rPr>
  </w:style>
  <w:style w:type="character" w:customStyle="1" w:styleId="a8">
    <w:name w:val="Основной текст_"/>
    <w:link w:val="1"/>
    <w:locked/>
    <w:rsid w:val="00A1441F"/>
    <w:rPr>
      <w:sz w:val="26"/>
      <w:szCs w:val="26"/>
      <w:shd w:val="clear" w:color="auto" w:fill="FFFFFF"/>
    </w:rPr>
  </w:style>
  <w:style w:type="paragraph" w:customStyle="1" w:styleId="1">
    <w:name w:val="Основной текст1"/>
    <w:basedOn w:val="a"/>
    <w:link w:val="a8"/>
    <w:rsid w:val="00A1441F"/>
    <w:pPr>
      <w:shd w:val="clear" w:color="auto" w:fill="FFFFFF"/>
      <w:spacing w:before="60" w:after="360" w:line="240" w:lineRule="atLeast"/>
      <w:ind w:firstLine="567"/>
      <w:jc w:val="center"/>
    </w:pPr>
    <w:rPr>
      <w:sz w:val="26"/>
      <w:szCs w:val="26"/>
    </w:rPr>
  </w:style>
  <w:style w:type="character" w:customStyle="1" w:styleId="NoSpacingChar">
    <w:name w:val="No Spacing Char"/>
    <w:link w:val="10"/>
    <w:locked/>
    <w:rsid w:val="00A1441F"/>
    <w:rPr>
      <w:rFonts w:ascii="Times New Roman" w:eastAsia="Times New Roman" w:hAnsi="Times New Roman" w:cs="Times New Roman"/>
      <w:sz w:val="28"/>
    </w:rPr>
  </w:style>
  <w:style w:type="paragraph" w:customStyle="1" w:styleId="10">
    <w:name w:val="Без интервала1"/>
    <w:link w:val="NoSpacingChar"/>
    <w:uiPriority w:val="99"/>
    <w:qFormat/>
    <w:rsid w:val="00A1441F"/>
    <w:pPr>
      <w:spacing w:after="0" w:line="240" w:lineRule="auto"/>
    </w:pPr>
    <w:rPr>
      <w:rFonts w:ascii="Times New Roman" w:eastAsia="Times New Roman" w:hAnsi="Times New Roman" w:cs="Times New Roman"/>
      <w:sz w:val="28"/>
    </w:rPr>
  </w:style>
  <w:style w:type="paragraph" w:customStyle="1" w:styleId="11">
    <w:name w:val="Абзац списка1"/>
    <w:basedOn w:val="a"/>
    <w:qFormat/>
    <w:rsid w:val="00A1441F"/>
    <w:pPr>
      <w:spacing w:after="0" w:line="240" w:lineRule="auto"/>
      <w:ind w:left="720" w:firstLine="567"/>
      <w:jc w:val="both"/>
    </w:pPr>
    <w:rPr>
      <w:rFonts w:ascii="Arial" w:eastAsia="Times New Roman" w:hAnsi="Arial" w:cs="Times New Roman"/>
      <w:sz w:val="24"/>
      <w:szCs w:val="24"/>
      <w:lang w:eastAsia="ru-RU"/>
    </w:rPr>
  </w:style>
  <w:style w:type="paragraph" w:styleId="a9">
    <w:name w:val="Normal (Web)"/>
    <w:basedOn w:val="a"/>
    <w:uiPriority w:val="99"/>
    <w:rsid w:val="00A810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Обычный.Название подразделения"/>
    <w:rsid w:val="00A8106E"/>
    <w:pPr>
      <w:spacing w:after="0" w:line="240" w:lineRule="auto"/>
    </w:pPr>
    <w:rPr>
      <w:rFonts w:ascii="SchoolBook" w:eastAsia="Times New Roman" w:hAnsi="SchoolBook" w:cs="Times New Roman"/>
      <w:sz w:val="28"/>
      <w:szCs w:val="20"/>
      <w:lang w:eastAsia="ru-RU"/>
    </w:rPr>
  </w:style>
  <w:style w:type="paragraph" w:styleId="ab">
    <w:name w:val="Balloon Text"/>
    <w:basedOn w:val="a"/>
    <w:link w:val="ac"/>
    <w:uiPriority w:val="99"/>
    <w:semiHidden/>
    <w:unhideWhenUsed/>
    <w:rsid w:val="00A810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8106E"/>
    <w:rPr>
      <w:rFonts w:ascii="Tahoma" w:hAnsi="Tahoma" w:cs="Tahoma"/>
      <w:sz w:val="16"/>
      <w:szCs w:val="16"/>
    </w:rPr>
  </w:style>
  <w:style w:type="paragraph" w:styleId="ad">
    <w:name w:val="Body Text"/>
    <w:aliases w:val="Заг1,BO,ID,body indent,ändrad, ändrad,EHPT,Body Text2"/>
    <w:basedOn w:val="a"/>
    <w:link w:val="ae"/>
    <w:rsid w:val="00542D04"/>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aliases w:val="Заг1 Знак,BO Знак,ID Знак,body indent Знак,ändrad Знак, ändrad Знак,EHPT Знак,Body Text2 Знак"/>
    <w:basedOn w:val="a0"/>
    <w:link w:val="ad"/>
    <w:rsid w:val="00542D04"/>
    <w:rPr>
      <w:rFonts w:ascii="Times New Roman" w:eastAsia="Times New Roman" w:hAnsi="Times New Roman" w:cs="Times New Roman"/>
      <w:sz w:val="24"/>
      <w:szCs w:val="24"/>
      <w:lang w:eastAsia="ru-RU"/>
    </w:rPr>
  </w:style>
  <w:style w:type="paragraph" w:styleId="af">
    <w:name w:val="List Paragraph"/>
    <w:basedOn w:val="a"/>
    <w:uiPriority w:val="34"/>
    <w:qFormat/>
    <w:rsid w:val="00542D04"/>
    <w:pPr>
      <w:spacing w:after="200" w:line="276" w:lineRule="auto"/>
      <w:ind w:left="720"/>
      <w:contextualSpacing/>
    </w:pPr>
    <w:rPr>
      <w:rFonts w:ascii="Calibri" w:eastAsia="Calibri" w:hAnsi="Calibri" w:cs="Times New Roman"/>
    </w:rPr>
  </w:style>
  <w:style w:type="paragraph" w:styleId="22">
    <w:name w:val="Body Text 2"/>
    <w:basedOn w:val="a"/>
    <w:link w:val="23"/>
    <w:uiPriority w:val="99"/>
    <w:unhideWhenUsed/>
    <w:rsid w:val="00DE44AC"/>
    <w:pPr>
      <w:spacing w:after="120" w:line="480" w:lineRule="auto"/>
    </w:pPr>
  </w:style>
  <w:style w:type="character" w:customStyle="1" w:styleId="23">
    <w:name w:val="Основной текст 2 Знак"/>
    <w:basedOn w:val="a0"/>
    <w:link w:val="22"/>
    <w:uiPriority w:val="99"/>
    <w:rsid w:val="00DE44AC"/>
  </w:style>
  <w:style w:type="paragraph" w:customStyle="1" w:styleId="3">
    <w:name w:val="Без интервала3"/>
    <w:rsid w:val="003915C6"/>
    <w:pPr>
      <w:spacing w:after="0" w:line="240" w:lineRule="auto"/>
    </w:pPr>
    <w:rPr>
      <w:rFonts w:ascii="Calibri" w:eastAsia="Times New Roman" w:hAnsi="Calibri" w:cs="Calibri"/>
    </w:rPr>
  </w:style>
  <w:style w:type="paragraph" w:customStyle="1" w:styleId="ConsNormal">
    <w:name w:val="ConsNormal"/>
    <w:rsid w:val="003915C6"/>
    <w:pPr>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ConsPlusNormal">
    <w:name w:val="ConsPlusNormal"/>
    <w:uiPriority w:val="99"/>
    <w:rsid w:val="00D23E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Hyperlink"/>
    <w:basedOn w:val="a0"/>
    <w:rsid w:val="00D23E59"/>
    <w:rPr>
      <w:color w:val="0000FF"/>
      <w:u w:val="none"/>
    </w:rPr>
  </w:style>
  <w:style w:type="character" w:customStyle="1" w:styleId="msonormal0">
    <w:name w:val="msonormal"/>
    <w:basedOn w:val="a0"/>
    <w:rsid w:val="00D23E59"/>
  </w:style>
  <w:style w:type="character" w:customStyle="1" w:styleId="FontStyle12">
    <w:name w:val="Font Style12"/>
    <w:rsid w:val="00D23E59"/>
    <w:rPr>
      <w:rFonts w:ascii="Georgia" w:hAnsi="Georgia" w:cs="Georgia" w:hint="default"/>
      <w:sz w:val="24"/>
      <w:szCs w:val="24"/>
    </w:rPr>
  </w:style>
  <w:style w:type="character" w:customStyle="1" w:styleId="ae0">
    <w:name w:val="ae"/>
    <w:rsid w:val="00D23E59"/>
  </w:style>
  <w:style w:type="paragraph" w:customStyle="1" w:styleId="Title">
    <w:name w:val="Title!Название НПА"/>
    <w:basedOn w:val="a"/>
    <w:rsid w:val="006B3961"/>
    <w:pPr>
      <w:spacing w:before="240" w:after="60" w:line="240" w:lineRule="auto"/>
      <w:ind w:firstLine="567"/>
      <w:jc w:val="center"/>
      <w:outlineLvl w:val="0"/>
    </w:pPr>
    <w:rPr>
      <w:rFonts w:ascii="Arial" w:eastAsia="Calibri" w:hAnsi="Arial" w:cs="Arial"/>
      <w:b/>
      <w:bCs/>
      <w:kern w:val="28"/>
      <w:sz w:val="32"/>
      <w:szCs w:val="32"/>
      <w:lang w:eastAsia="ru-RU"/>
    </w:rPr>
  </w:style>
  <w:style w:type="character" w:customStyle="1" w:styleId="24">
    <w:name w:val="Основной текст (2) + Полужирный"/>
    <w:rsid w:val="00D6249C"/>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40">
    <w:name w:val="Заголовок 4 Знак"/>
    <w:basedOn w:val="a0"/>
    <w:link w:val="4"/>
    <w:uiPriority w:val="9"/>
    <w:rsid w:val="00B77229"/>
    <w:rPr>
      <w:rFonts w:ascii="Arial" w:eastAsia="Times New Roman" w:hAnsi="Arial" w:cs="Arial"/>
      <w:color w:val="666666"/>
      <w:sz w:val="24"/>
      <w:szCs w:val="24"/>
      <w:lang w:eastAsia="ru-RU"/>
    </w:rPr>
  </w:style>
  <w:style w:type="paragraph" w:customStyle="1" w:styleId="headertext">
    <w:name w:val="headertext"/>
    <w:basedOn w:val="a"/>
    <w:rsid w:val="00B772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
    <w:name w:val="Абзац списка2"/>
    <w:basedOn w:val="a"/>
    <w:rsid w:val="00371CA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B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35F46"/>
    <w:pPr>
      <w:spacing w:after="0" w:line="240" w:lineRule="auto"/>
    </w:pPr>
    <w:rPr>
      <w:sz w:val="20"/>
      <w:szCs w:val="20"/>
    </w:rPr>
  </w:style>
  <w:style w:type="character" w:customStyle="1" w:styleId="a4">
    <w:name w:val="Текст сноски Знак"/>
    <w:basedOn w:val="a0"/>
    <w:link w:val="a3"/>
    <w:uiPriority w:val="99"/>
    <w:semiHidden/>
    <w:rsid w:val="00C35F46"/>
    <w:rPr>
      <w:sz w:val="20"/>
      <w:szCs w:val="20"/>
    </w:rPr>
  </w:style>
  <w:style w:type="character" w:styleId="a5">
    <w:name w:val="footnote reference"/>
    <w:basedOn w:val="a0"/>
    <w:uiPriority w:val="99"/>
    <w:semiHidden/>
    <w:unhideWhenUsed/>
    <w:rsid w:val="00C35F46"/>
    <w:rPr>
      <w:vertAlign w:val="superscript"/>
    </w:rPr>
  </w:style>
  <w:style w:type="paragraph" w:customStyle="1" w:styleId="2">
    <w:name w:val="Без интервала2"/>
    <w:rsid w:val="00A1441F"/>
    <w:pPr>
      <w:spacing w:after="0" w:line="240" w:lineRule="auto"/>
    </w:pPr>
    <w:rPr>
      <w:rFonts w:ascii="Calibri" w:eastAsia="Times New Roman" w:hAnsi="Calibri" w:cs="Calibri"/>
    </w:rPr>
  </w:style>
  <w:style w:type="paragraph" w:customStyle="1" w:styleId="20">
    <w:name w:val="2Название"/>
    <w:basedOn w:val="a"/>
    <w:link w:val="21"/>
    <w:rsid w:val="00A1441F"/>
    <w:pPr>
      <w:spacing w:after="0" w:line="240" w:lineRule="auto"/>
      <w:ind w:right="4536"/>
      <w:jc w:val="both"/>
    </w:pPr>
    <w:rPr>
      <w:rFonts w:ascii="Arial" w:eastAsia="Calibri" w:hAnsi="Arial" w:cs="Times New Roman"/>
      <w:b/>
      <w:sz w:val="26"/>
      <w:szCs w:val="28"/>
      <w:lang w:eastAsia="ar-SA"/>
    </w:rPr>
  </w:style>
  <w:style w:type="character" w:customStyle="1" w:styleId="21">
    <w:name w:val="2Название Знак"/>
    <w:link w:val="20"/>
    <w:locked/>
    <w:rsid w:val="00A1441F"/>
    <w:rPr>
      <w:rFonts w:ascii="Arial" w:eastAsia="Calibri" w:hAnsi="Arial" w:cs="Times New Roman"/>
      <w:b/>
      <w:sz w:val="26"/>
      <w:szCs w:val="28"/>
      <w:lang w:eastAsia="ar-SA"/>
    </w:rPr>
  </w:style>
  <w:style w:type="character" w:styleId="a6">
    <w:name w:val="Strong"/>
    <w:basedOn w:val="a0"/>
    <w:uiPriority w:val="22"/>
    <w:qFormat/>
    <w:rsid w:val="00A1441F"/>
    <w:rPr>
      <w:rFonts w:cs="Times New Roman"/>
      <w:b/>
      <w:bCs/>
    </w:rPr>
  </w:style>
  <w:style w:type="paragraph" w:styleId="a7">
    <w:name w:val="No Spacing"/>
    <w:uiPriority w:val="1"/>
    <w:qFormat/>
    <w:rsid w:val="00A1441F"/>
    <w:pPr>
      <w:spacing w:after="0" w:line="240" w:lineRule="auto"/>
    </w:pPr>
    <w:rPr>
      <w:rFonts w:ascii="Calibri" w:eastAsia="Times New Roman" w:hAnsi="Calibri" w:cs="Times New Roman"/>
      <w:lang w:eastAsia="ru-RU"/>
    </w:rPr>
  </w:style>
  <w:style w:type="character" w:customStyle="1" w:styleId="a8">
    <w:name w:val="Основной текст_"/>
    <w:link w:val="1"/>
    <w:locked/>
    <w:rsid w:val="00A1441F"/>
    <w:rPr>
      <w:sz w:val="26"/>
      <w:szCs w:val="26"/>
      <w:shd w:val="clear" w:color="auto" w:fill="FFFFFF"/>
    </w:rPr>
  </w:style>
  <w:style w:type="paragraph" w:customStyle="1" w:styleId="1">
    <w:name w:val="Основной текст1"/>
    <w:basedOn w:val="a"/>
    <w:link w:val="a8"/>
    <w:rsid w:val="00A1441F"/>
    <w:pPr>
      <w:shd w:val="clear" w:color="auto" w:fill="FFFFFF"/>
      <w:spacing w:before="60" w:after="360" w:line="240" w:lineRule="atLeast"/>
      <w:ind w:firstLine="567"/>
      <w:jc w:val="center"/>
    </w:pPr>
    <w:rPr>
      <w:sz w:val="26"/>
      <w:szCs w:val="26"/>
    </w:rPr>
  </w:style>
  <w:style w:type="character" w:customStyle="1" w:styleId="NoSpacingChar">
    <w:name w:val="No Spacing Char"/>
    <w:link w:val="10"/>
    <w:locked/>
    <w:rsid w:val="00A1441F"/>
    <w:rPr>
      <w:rFonts w:ascii="Times New Roman" w:eastAsia="Times New Roman" w:hAnsi="Times New Roman" w:cs="Times New Roman"/>
      <w:sz w:val="28"/>
    </w:rPr>
  </w:style>
  <w:style w:type="paragraph" w:customStyle="1" w:styleId="10">
    <w:name w:val="Без интервала1"/>
    <w:link w:val="NoSpacingChar"/>
    <w:uiPriority w:val="99"/>
    <w:qFormat/>
    <w:rsid w:val="00A1441F"/>
    <w:pPr>
      <w:spacing w:after="0" w:line="240" w:lineRule="auto"/>
    </w:pPr>
    <w:rPr>
      <w:rFonts w:ascii="Times New Roman" w:eastAsia="Times New Roman" w:hAnsi="Times New Roman" w:cs="Times New Roman"/>
      <w:sz w:val="28"/>
    </w:rPr>
  </w:style>
  <w:style w:type="paragraph" w:customStyle="1" w:styleId="11">
    <w:name w:val="Абзац списка1"/>
    <w:basedOn w:val="a"/>
    <w:qFormat/>
    <w:rsid w:val="00A1441F"/>
    <w:pPr>
      <w:spacing w:after="0" w:line="240" w:lineRule="auto"/>
      <w:ind w:left="720" w:firstLine="567"/>
      <w:jc w:val="both"/>
    </w:pPr>
    <w:rPr>
      <w:rFonts w:ascii="Arial" w:eastAsia="Times New Roman" w:hAnsi="Arial" w:cs="Times New Roman"/>
      <w:sz w:val="24"/>
      <w:szCs w:val="24"/>
      <w:lang w:eastAsia="ru-RU"/>
    </w:rPr>
  </w:style>
  <w:style w:type="paragraph" w:styleId="a9">
    <w:name w:val="Normal (Web)"/>
    <w:basedOn w:val="a"/>
    <w:uiPriority w:val="99"/>
    <w:rsid w:val="00A810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Обычный.Название подразделения"/>
    <w:rsid w:val="00A8106E"/>
    <w:pPr>
      <w:spacing w:after="0" w:line="240" w:lineRule="auto"/>
    </w:pPr>
    <w:rPr>
      <w:rFonts w:ascii="SchoolBook" w:eastAsia="Times New Roman" w:hAnsi="SchoolBook" w:cs="Times New Roman"/>
      <w:sz w:val="28"/>
      <w:szCs w:val="20"/>
      <w:lang w:eastAsia="ru-RU"/>
    </w:rPr>
  </w:style>
  <w:style w:type="paragraph" w:styleId="ab">
    <w:name w:val="Balloon Text"/>
    <w:basedOn w:val="a"/>
    <w:link w:val="ac"/>
    <w:uiPriority w:val="99"/>
    <w:semiHidden/>
    <w:unhideWhenUsed/>
    <w:rsid w:val="00A810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8106E"/>
    <w:rPr>
      <w:rFonts w:ascii="Tahoma" w:hAnsi="Tahoma" w:cs="Tahoma"/>
      <w:sz w:val="16"/>
      <w:szCs w:val="16"/>
    </w:rPr>
  </w:style>
  <w:style w:type="paragraph" w:styleId="ad">
    <w:name w:val="Body Text"/>
    <w:aliases w:val="Заг1,BO,ID,body indent,ändrad, ändrad,EHPT,Body Text2"/>
    <w:basedOn w:val="a"/>
    <w:link w:val="ae"/>
    <w:rsid w:val="00542D04"/>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aliases w:val="Заг1 Знак,BO Знак,ID Знак,body indent Знак,ändrad Знак, ändrad Знак,EHPT Знак,Body Text2 Знак"/>
    <w:basedOn w:val="a0"/>
    <w:link w:val="ad"/>
    <w:rsid w:val="00542D04"/>
    <w:rPr>
      <w:rFonts w:ascii="Times New Roman" w:eastAsia="Times New Roman" w:hAnsi="Times New Roman" w:cs="Times New Roman"/>
      <w:sz w:val="24"/>
      <w:szCs w:val="24"/>
      <w:lang w:eastAsia="ru-RU"/>
    </w:rPr>
  </w:style>
  <w:style w:type="paragraph" w:styleId="af">
    <w:name w:val="List Paragraph"/>
    <w:basedOn w:val="a"/>
    <w:uiPriority w:val="34"/>
    <w:qFormat/>
    <w:rsid w:val="00542D04"/>
    <w:pPr>
      <w:spacing w:after="200" w:line="276" w:lineRule="auto"/>
      <w:ind w:left="720"/>
      <w:contextualSpacing/>
    </w:pPr>
    <w:rPr>
      <w:rFonts w:ascii="Calibri" w:eastAsia="Calibri" w:hAnsi="Calibri" w:cs="Times New Roman"/>
    </w:rPr>
  </w:style>
  <w:style w:type="paragraph" w:styleId="22">
    <w:name w:val="Body Text 2"/>
    <w:basedOn w:val="a"/>
    <w:link w:val="23"/>
    <w:uiPriority w:val="99"/>
    <w:unhideWhenUsed/>
    <w:rsid w:val="00DE44AC"/>
    <w:pPr>
      <w:spacing w:after="120" w:line="480" w:lineRule="auto"/>
    </w:pPr>
  </w:style>
  <w:style w:type="character" w:customStyle="1" w:styleId="23">
    <w:name w:val="Основной текст 2 Знак"/>
    <w:basedOn w:val="a0"/>
    <w:link w:val="22"/>
    <w:uiPriority w:val="99"/>
    <w:rsid w:val="00DE44AC"/>
  </w:style>
  <w:style w:type="paragraph" w:customStyle="1" w:styleId="3">
    <w:name w:val="Без интервала3"/>
    <w:rsid w:val="003915C6"/>
    <w:pPr>
      <w:spacing w:after="0" w:line="240" w:lineRule="auto"/>
    </w:pPr>
    <w:rPr>
      <w:rFonts w:ascii="Calibri" w:eastAsia="Times New Roman" w:hAnsi="Calibri" w:cs="Calibri"/>
    </w:rPr>
  </w:style>
  <w:style w:type="paragraph" w:customStyle="1" w:styleId="ConsNormal">
    <w:name w:val="ConsNormal"/>
    <w:rsid w:val="003915C6"/>
    <w:pPr>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ConsPlusNormal">
    <w:name w:val="ConsPlusNormal"/>
    <w:uiPriority w:val="99"/>
    <w:rsid w:val="00D23E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Hyperlink"/>
    <w:basedOn w:val="a0"/>
    <w:rsid w:val="00D23E59"/>
    <w:rPr>
      <w:color w:val="0000FF"/>
      <w:u w:val="none"/>
    </w:rPr>
  </w:style>
  <w:style w:type="character" w:customStyle="1" w:styleId="msonormal0">
    <w:name w:val="msonormal"/>
    <w:basedOn w:val="a0"/>
    <w:rsid w:val="00D23E59"/>
  </w:style>
  <w:style w:type="character" w:customStyle="1" w:styleId="FontStyle12">
    <w:name w:val="Font Style12"/>
    <w:rsid w:val="00D23E59"/>
    <w:rPr>
      <w:rFonts w:ascii="Georgia" w:hAnsi="Georgia" w:cs="Georgia" w:hint="default"/>
      <w:sz w:val="24"/>
      <w:szCs w:val="24"/>
    </w:rPr>
  </w:style>
  <w:style w:type="character" w:customStyle="1" w:styleId="ae0">
    <w:name w:val="ae"/>
    <w:rsid w:val="00D23E59"/>
  </w:style>
  <w:style w:type="paragraph" w:customStyle="1" w:styleId="Title">
    <w:name w:val="Title!Название НПА"/>
    <w:basedOn w:val="a"/>
    <w:rsid w:val="006B3961"/>
    <w:pPr>
      <w:spacing w:before="240" w:after="60" w:line="240" w:lineRule="auto"/>
      <w:ind w:firstLine="567"/>
      <w:jc w:val="center"/>
      <w:outlineLvl w:val="0"/>
    </w:pPr>
    <w:rPr>
      <w:rFonts w:ascii="Arial" w:eastAsia="Calibri" w:hAnsi="Arial" w:cs="Arial"/>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divs>
    <w:div w:id="115869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libelskoe.ru/documents/decision/detail.php?id=1109194" TargetMode="External"/><Relationship Id="rId13" Type="http://schemas.openxmlformats.org/officeDocument/2006/relationships/hyperlink" Target="consultantplus://offline/ref=87C57D46D6C1024ED083DA704505469C46C7E432A92F0C694350A94084a2B4J"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7FF2AFF27C58A55EB61B302C5FD7DE6DAA5B3420F52F304928BF595EDi4eD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libelskoe.ru/documents/decision/detail.php?id=1109194"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kolibelskoe.ru/documents/decision/detail.php?id=1109194" TargetMode="External"/><Relationship Id="rId4" Type="http://schemas.openxmlformats.org/officeDocument/2006/relationships/settings" Target="settings.xml"/><Relationship Id="rId9" Type="http://schemas.openxmlformats.org/officeDocument/2006/relationships/hyperlink" Target="https://kolibelskoe.ru/documents/decision/detail.php?id=1109194"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D06DC-74E9-4FCC-974B-0ED8BDCAE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36</Pages>
  <Words>14792</Words>
  <Characters>84319</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user</cp:lastModifiedBy>
  <cp:revision>22</cp:revision>
  <cp:lastPrinted>2023-07-11T07:40:00Z</cp:lastPrinted>
  <dcterms:created xsi:type="dcterms:W3CDTF">2022-06-01T11:22:00Z</dcterms:created>
  <dcterms:modified xsi:type="dcterms:W3CDTF">2023-11-20T11:17:00Z</dcterms:modified>
</cp:coreProperties>
</file>