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C6" w:rsidRPr="00D6639C" w:rsidRDefault="00722CC6" w:rsidP="00722CC6">
      <w:pPr>
        <w:jc w:val="center"/>
        <w:rPr>
          <w:rFonts w:eastAsia="Calibri"/>
          <w:b/>
          <w:bCs/>
          <w:sz w:val="28"/>
          <w:szCs w:val="28"/>
          <w:lang w:eastAsia="zh-CN"/>
        </w:rPr>
      </w:pPr>
    </w:p>
    <w:p w:rsidR="005F41F6" w:rsidRPr="007813CD" w:rsidRDefault="005F41F6" w:rsidP="005F41F6">
      <w:pPr>
        <w:pStyle w:val="a9"/>
        <w:spacing w:before="0" w:beforeAutospacing="0" w:after="0"/>
        <w:jc w:val="center"/>
        <w:rPr>
          <w:b/>
          <w:sz w:val="28"/>
          <w:szCs w:val="28"/>
        </w:rPr>
      </w:pPr>
      <w:r w:rsidRPr="007813CD">
        <w:rPr>
          <w:b/>
          <w:sz w:val="28"/>
          <w:szCs w:val="28"/>
        </w:rPr>
        <w:t>СОВЕТ НАРОДНЫХ ДЕПУТАТОВ</w:t>
      </w:r>
      <w:r w:rsidRPr="007813CD">
        <w:rPr>
          <w:b/>
          <w:sz w:val="28"/>
          <w:szCs w:val="28"/>
        </w:rPr>
        <w:br/>
      </w:r>
      <w:r>
        <w:rPr>
          <w:b/>
          <w:sz w:val="28"/>
          <w:szCs w:val="28"/>
        </w:rPr>
        <w:t>ТАМБОВСКОГО</w:t>
      </w:r>
      <w:r w:rsidRPr="007813CD">
        <w:rPr>
          <w:b/>
          <w:sz w:val="28"/>
          <w:szCs w:val="28"/>
        </w:rPr>
        <w:t xml:space="preserve">  СЕЛЬСКОГО ПОСЕЛЕНИЯ</w:t>
      </w:r>
      <w:r w:rsidRPr="007813CD">
        <w:rPr>
          <w:b/>
          <w:sz w:val="28"/>
          <w:szCs w:val="28"/>
        </w:rPr>
        <w:br/>
        <w:t>ТЕРНОВСКОГО МУНИЦИПАЛЬНОГО РАЙОНА</w:t>
      </w:r>
      <w:r w:rsidRPr="007813CD">
        <w:rPr>
          <w:b/>
          <w:sz w:val="28"/>
          <w:szCs w:val="28"/>
        </w:rPr>
        <w:br/>
        <w:t>ВОРОНЕЖСКОЙ ОБЛАСТИ</w:t>
      </w:r>
    </w:p>
    <w:p w:rsidR="005F41F6" w:rsidRPr="007813CD" w:rsidRDefault="005F41F6" w:rsidP="005F41F6">
      <w:pPr>
        <w:pStyle w:val="a9"/>
        <w:spacing w:before="0" w:beforeAutospacing="0" w:after="0"/>
        <w:jc w:val="center"/>
        <w:rPr>
          <w:b/>
          <w:sz w:val="28"/>
          <w:szCs w:val="28"/>
        </w:rPr>
      </w:pPr>
      <w:r w:rsidRPr="007813CD">
        <w:rPr>
          <w:b/>
          <w:sz w:val="28"/>
          <w:szCs w:val="28"/>
        </w:rPr>
        <w:t>РЕШЕНИЕ</w:t>
      </w:r>
    </w:p>
    <w:p w:rsidR="005F41F6" w:rsidRDefault="005F41F6" w:rsidP="005F41F6">
      <w:pPr>
        <w:spacing w:after="0" w:line="240" w:lineRule="auto"/>
        <w:rPr>
          <w:rFonts w:ascii="Times New Roman" w:hAnsi="Times New Roman" w:cs="Times New Roman"/>
          <w:b/>
          <w:sz w:val="28"/>
          <w:szCs w:val="28"/>
        </w:rPr>
      </w:pPr>
      <w:r>
        <w:rPr>
          <w:rFonts w:ascii="Times New Roman" w:hAnsi="Times New Roman" w:cs="Times New Roman"/>
          <w:b/>
          <w:sz w:val="28"/>
          <w:szCs w:val="28"/>
        </w:rPr>
        <w:t>От 06 июля 2</w:t>
      </w:r>
      <w:r w:rsidRPr="007813CD">
        <w:rPr>
          <w:rFonts w:ascii="Times New Roman" w:hAnsi="Times New Roman" w:cs="Times New Roman"/>
          <w:b/>
          <w:sz w:val="28"/>
          <w:szCs w:val="28"/>
        </w:rPr>
        <w:t>02</w:t>
      </w:r>
      <w:r>
        <w:rPr>
          <w:rFonts w:ascii="Times New Roman" w:hAnsi="Times New Roman" w:cs="Times New Roman"/>
          <w:b/>
          <w:sz w:val="28"/>
          <w:szCs w:val="28"/>
        </w:rPr>
        <w:t>3</w:t>
      </w:r>
      <w:r w:rsidRPr="007813CD">
        <w:rPr>
          <w:rFonts w:ascii="Times New Roman" w:hAnsi="Times New Roman" w:cs="Times New Roman"/>
          <w:b/>
          <w:sz w:val="28"/>
          <w:szCs w:val="28"/>
        </w:rPr>
        <w:t xml:space="preserve">  года                              №</w:t>
      </w:r>
      <w:r>
        <w:rPr>
          <w:rFonts w:ascii="Times New Roman" w:hAnsi="Times New Roman" w:cs="Times New Roman"/>
          <w:b/>
          <w:sz w:val="28"/>
          <w:szCs w:val="28"/>
        </w:rPr>
        <w:t xml:space="preserve">46                                            </w:t>
      </w:r>
      <w:r w:rsidRPr="007813CD">
        <w:rPr>
          <w:rFonts w:ascii="Times New Roman" w:hAnsi="Times New Roman" w:cs="Times New Roman"/>
          <w:b/>
          <w:sz w:val="28"/>
          <w:szCs w:val="28"/>
        </w:rPr>
        <w:t xml:space="preserve"> </w:t>
      </w:r>
    </w:p>
    <w:p w:rsidR="005F41F6" w:rsidRPr="007813CD" w:rsidRDefault="005F41F6" w:rsidP="005F41F6">
      <w:pPr>
        <w:spacing w:after="0" w:line="240" w:lineRule="auto"/>
        <w:rPr>
          <w:rFonts w:ascii="Times New Roman" w:hAnsi="Times New Roman" w:cs="Times New Roman"/>
          <w:b/>
          <w:sz w:val="28"/>
          <w:szCs w:val="28"/>
        </w:rPr>
      </w:pPr>
      <w:r>
        <w:rPr>
          <w:rFonts w:ascii="Times New Roman" w:hAnsi="Times New Roman" w:cs="Times New Roman"/>
          <w:b/>
          <w:sz w:val="28"/>
          <w:szCs w:val="28"/>
        </w:rPr>
        <w:t>С.Тамбовка.</w:t>
      </w:r>
    </w:p>
    <w:p w:rsidR="005F41F6" w:rsidRPr="007813CD" w:rsidRDefault="005F41F6" w:rsidP="005F41F6">
      <w:pPr>
        <w:spacing w:after="0"/>
        <w:rPr>
          <w:rFonts w:ascii="Times New Roman" w:hAnsi="Times New Roman" w:cs="Times New Roman"/>
          <w:sz w:val="28"/>
          <w:szCs w:val="28"/>
        </w:rPr>
      </w:pPr>
    </w:p>
    <w:p w:rsidR="005F41F6" w:rsidRDefault="005F41F6" w:rsidP="005F41F6">
      <w:pPr>
        <w:pStyle w:val="Title"/>
        <w:ind w:firstLine="175"/>
        <w:rPr>
          <w:rFonts w:ascii="Times New Roman" w:hAnsi="Times New Roman" w:cs="Times New Roman"/>
          <w:sz w:val="28"/>
          <w:szCs w:val="28"/>
        </w:rPr>
      </w:pPr>
      <w:r w:rsidRPr="006B3961">
        <w:rPr>
          <w:rFonts w:ascii="Times New Roman" w:hAnsi="Times New Roman" w:cs="Times New Roman"/>
          <w:sz w:val="28"/>
          <w:szCs w:val="28"/>
        </w:rPr>
        <w:t xml:space="preserve">«О внесении изменений в решение Совета народных депутатов </w:t>
      </w:r>
      <w:r>
        <w:rPr>
          <w:rFonts w:ascii="Times New Roman" w:hAnsi="Times New Roman" w:cs="Times New Roman"/>
          <w:sz w:val="28"/>
          <w:szCs w:val="28"/>
        </w:rPr>
        <w:t>Тамбовского</w:t>
      </w:r>
      <w:r w:rsidRPr="006B3961">
        <w:rPr>
          <w:rFonts w:ascii="Times New Roman" w:hAnsi="Times New Roman" w:cs="Times New Roman"/>
          <w:sz w:val="28"/>
          <w:szCs w:val="28"/>
        </w:rPr>
        <w:t xml:space="preserve"> сельского поселения Терновского муниципального района от </w:t>
      </w:r>
      <w:r w:rsidR="00243623">
        <w:rPr>
          <w:rFonts w:ascii="Times New Roman" w:hAnsi="Times New Roman" w:cs="Times New Roman"/>
          <w:sz w:val="28"/>
          <w:szCs w:val="28"/>
        </w:rPr>
        <w:t>1</w:t>
      </w:r>
      <w:r w:rsidRPr="006B3961">
        <w:rPr>
          <w:rFonts w:ascii="Times New Roman" w:hAnsi="Times New Roman" w:cs="Times New Roman"/>
          <w:sz w:val="28"/>
          <w:szCs w:val="28"/>
        </w:rPr>
        <w:t>6.0</w:t>
      </w:r>
      <w:r w:rsidR="00243623">
        <w:rPr>
          <w:rFonts w:ascii="Times New Roman" w:hAnsi="Times New Roman" w:cs="Times New Roman"/>
          <w:sz w:val="28"/>
          <w:szCs w:val="28"/>
        </w:rPr>
        <w:t>3</w:t>
      </w:r>
      <w:r w:rsidRPr="006B3961">
        <w:rPr>
          <w:rFonts w:ascii="Times New Roman" w:hAnsi="Times New Roman" w:cs="Times New Roman"/>
          <w:sz w:val="28"/>
          <w:szCs w:val="28"/>
        </w:rPr>
        <w:t xml:space="preserve">.2016г.   № </w:t>
      </w:r>
      <w:r w:rsidR="00243623">
        <w:rPr>
          <w:rFonts w:ascii="Times New Roman" w:hAnsi="Times New Roman" w:cs="Times New Roman"/>
          <w:sz w:val="28"/>
          <w:szCs w:val="28"/>
        </w:rPr>
        <w:t>7</w:t>
      </w:r>
      <w:r w:rsidRPr="006B3961">
        <w:rPr>
          <w:rFonts w:ascii="Times New Roman" w:hAnsi="Times New Roman" w:cs="Times New Roman"/>
          <w:sz w:val="28"/>
          <w:szCs w:val="28"/>
        </w:rPr>
        <w:t xml:space="preserve"> «Об утверждении Правил благоустройства </w:t>
      </w:r>
      <w:r>
        <w:rPr>
          <w:rFonts w:ascii="Times New Roman" w:hAnsi="Times New Roman" w:cs="Times New Roman"/>
          <w:sz w:val="28"/>
          <w:szCs w:val="28"/>
        </w:rPr>
        <w:t>Тамбовского</w:t>
      </w:r>
      <w:r w:rsidRPr="006B3961">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5F41F6" w:rsidRPr="006B3961" w:rsidRDefault="005F41F6" w:rsidP="005F41F6">
      <w:pPr>
        <w:pStyle w:val="Title"/>
        <w:ind w:firstLine="175"/>
        <w:rPr>
          <w:rFonts w:ascii="Times New Roman" w:hAnsi="Times New Roman" w:cs="Times New Roman"/>
          <w:sz w:val="28"/>
          <w:szCs w:val="28"/>
        </w:rPr>
      </w:pPr>
    </w:p>
    <w:p w:rsidR="005F41F6" w:rsidRPr="0038110B" w:rsidRDefault="005F41F6" w:rsidP="005F41F6">
      <w:pPr>
        <w:autoSpaceDE w:val="0"/>
        <w:autoSpaceDN w:val="0"/>
        <w:adjustRightInd w:val="0"/>
        <w:ind w:firstLine="709"/>
        <w:jc w:val="both"/>
        <w:rPr>
          <w:rFonts w:ascii="Times New Roman" w:hAnsi="Times New Roman"/>
          <w:sz w:val="28"/>
          <w:szCs w:val="28"/>
        </w:rPr>
      </w:pPr>
      <w:r w:rsidRPr="007813CD">
        <w:rPr>
          <w:sz w:val="28"/>
          <w:szCs w:val="28"/>
        </w:rPr>
        <w:t xml:space="preserve">  </w:t>
      </w:r>
      <w:r w:rsidRPr="003771D7">
        <w:rPr>
          <w:rFonts w:ascii="Times New Roman" w:hAnsi="Times New Roman" w:cs="Times New Roman"/>
          <w:sz w:val="28"/>
          <w:szCs w:val="28"/>
        </w:rPr>
        <w:t xml:space="preserve">На основании протеста прокуратуры Терновского района от </w:t>
      </w:r>
      <w:r w:rsidR="00243623">
        <w:rPr>
          <w:rFonts w:ascii="Times New Roman" w:hAnsi="Times New Roman" w:cs="Times New Roman"/>
          <w:sz w:val="28"/>
          <w:szCs w:val="28"/>
        </w:rPr>
        <w:t>17</w:t>
      </w:r>
      <w:r w:rsidRPr="003771D7">
        <w:rPr>
          <w:rFonts w:ascii="Times New Roman" w:hAnsi="Times New Roman" w:cs="Times New Roman"/>
          <w:sz w:val="28"/>
          <w:szCs w:val="28"/>
        </w:rPr>
        <w:t>.0</w:t>
      </w:r>
      <w:r w:rsidR="00243623">
        <w:rPr>
          <w:rFonts w:ascii="Times New Roman" w:hAnsi="Times New Roman" w:cs="Times New Roman"/>
          <w:sz w:val="28"/>
          <w:szCs w:val="28"/>
        </w:rPr>
        <w:t>5</w:t>
      </w:r>
      <w:r w:rsidRPr="003771D7">
        <w:rPr>
          <w:rFonts w:ascii="Times New Roman" w:hAnsi="Times New Roman" w:cs="Times New Roman"/>
          <w:sz w:val="28"/>
          <w:szCs w:val="28"/>
        </w:rPr>
        <w:t>.202</w:t>
      </w:r>
      <w:r w:rsidR="00243623">
        <w:rPr>
          <w:rFonts w:ascii="Times New Roman" w:hAnsi="Times New Roman" w:cs="Times New Roman"/>
          <w:sz w:val="28"/>
          <w:szCs w:val="28"/>
        </w:rPr>
        <w:t>3</w:t>
      </w:r>
      <w:r w:rsidRPr="003771D7">
        <w:rPr>
          <w:rFonts w:ascii="Times New Roman" w:hAnsi="Times New Roman" w:cs="Times New Roman"/>
          <w:sz w:val="28"/>
          <w:szCs w:val="28"/>
        </w:rPr>
        <w:t xml:space="preserve"> года №2-</w:t>
      </w:r>
      <w:r w:rsidR="00243623">
        <w:rPr>
          <w:rFonts w:ascii="Times New Roman" w:hAnsi="Times New Roman" w:cs="Times New Roman"/>
          <w:sz w:val="28"/>
          <w:szCs w:val="28"/>
        </w:rPr>
        <w:t>2</w:t>
      </w:r>
      <w:r w:rsidRPr="003771D7">
        <w:rPr>
          <w:rFonts w:ascii="Times New Roman" w:hAnsi="Times New Roman" w:cs="Times New Roman"/>
          <w:sz w:val="28"/>
          <w:szCs w:val="28"/>
        </w:rPr>
        <w:t>-202</w:t>
      </w:r>
      <w:r w:rsidR="00243623">
        <w:rPr>
          <w:rFonts w:ascii="Times New Roman" w:hAnsi="Times New Roman" w:cs="Times New Roman"/>
          <w:sz w:val="28"/>
          <w:szCs w:val="28"/>
        </w:rPr>
        <w:t>3</w:t>
      </w:r>
      <w:r>
        <w:rPr>
          <w:sz w:val="28"/>
          <w:szCs w:val="28"/>
        </w:rPr>
        <w:t xml:space="preserve"> </w:t>
      </w:r>
      <w:r w:rsidRPr="00243623">
        <w:rPr>
          <w:rFonts w:ascii="Times New Roman" w:hAnsi="Times New Roman" w:cs="Times New Roman"/>
          <w:sz w:val="28"/>
          <w:szCs w:val="28"/>
        </w:rPr>
        <w:t xml:space="preserve">и  </w:t>
      </w:r>
      <w:r w:rsidR="00243623" w:rsidRPr="00243623">
        <w:rPr>
          <w:rFonts w:ascii="Times New Roman" w:hAnsi="Times New Roman" w:cs="Times New Roman"/>
          <w:sz w:val="28"/>
          <w:szCs w:val="28"/>
        </w:rPr>
        <w:t>в соответствии со ст.2 Федерального закона от 24.06.1998 №89-ФЗ «Об отходах производства и потребления»</w:t>
      </w:r>
      <w:r w:rsidRPr="00243623">
        <w:rPr>
          <w:rFonts w:ascii="Times New Roman" w:hAnsi="Times New Roman" w:cs="Times New Roman"/>
          <w:sz w:val="28"/>
          <w:szCs w:val="28"/>
        </w:rPr>
        <w:t>,</w:t>
      </w:r>
      <w:r w:rsidRPr="0038110B">
        <w:rPr>
          <w:rFonts w:ascii="Times New Roman" w:hAnsi="Times New Roman"/>
          <w:sz w:val="28"/>
          <w:szCs w:val="28"/>
        </w:rPr>
        <w:t xml:space="preserve">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w:t>
      </w:r>
      <w:r>
        <w:rPr>
          <w:rFonts w:ascii="Times New Roman" w:hAnsi="Times New Roman"/>
          <w:sz w:val="28"/>
          <w:szCs w:val="28"/>
        </w:rPr>
        <w:t>Тамбовского</w:t>
      </w:r>
      <w:r w:rsidRPr="0038110B">
        <w:rPr>
          <w:rFonts w:ascii="Times New Roman" w:hAnsi="Times New Roman"/>
          <w:sz w:val="28"/>
          <w:szCs w:val="28"/>
        </w:rPr>
        <w:t xml:space="preserve"> сельского поселения Терновского муниципального района</w:t>
      </w:r>
    </w:p>
    <w:p w:rsidR="005F41F6" w:rsidRPr="0038110B" w:rsidRDefault="005F41F6" w:rsidP="005F41F6">
      <w:pPr>
        <w:tabs>
          <w:tab w:val="left" w:pos="540"/>
        </w:tabs>
        <w:jc w:val="center"/>
        <w:rPr>
          <w:rFonts w:ascii="Times New Roman" w:hAnsi="Times New Roman"/>
          <w:b/>
          <w:sz w:val="28"/>
          <w:szCs w:val="28"/>
        </w:rPr>
      </w:pPr>
      <w:r w:rsidRPr="007813CD">
        <w:rPr>
          <w:rFonts w:ascii="Times New Roman" w:hAnsi="Times New Roman" w:cs="Times New Roman"/>
          <w:sz w:val="28"/>
          <w:szCs w:val="28"/>
        </w:rPr>
        <w:t xml:space="preserve">       </w:t>
      </w:r>
      <w:r w:rsidRPr="0038110B">
        <w:rPr>
          <w:rFonts w:ascii="Times New Roman" w:hAnsi="Times New Roman"/>
          <w:b/>
          <w:sz w:val="28"/>
          <w:szCs w:val="28"/>
        </w:rPr>
        <w:t>РЕШИЛ:</w:t>
      </w:r>
    </w:p>
    <w:p w:rsidR="005F41F6" w:rsidRPr="0038110B" w:rsidRDefault="005F41F6" w:rsidP="005F41F6">
      <w:pPr>
        <w:numPr>
          <w:ilvl w:val="0"/>
          <w:numId w:val="11"/>
        </w:numPr>
        <w:spacing w:after="0" w:line="240" w:lineRule="auto"/>
        <w:ind w:left="0" w:firstLine="426"/>
        <w:jc w:val="both"/>
        <w:rPr>
          <w:rStyle w:val="msonormal0"/>
          <w:rFonts w:ascii="Times New Roman" w:hAnsi="Times New Roman"/>
          <w:sz w:val="28"/>
          <w:szCs w:val="28"/>
        </w:rPr>
      </w:pPr>
      <w:r w:rsidRPr="0038110B">
        <w:rPr>
          <w:rFonts w:ascii="Times New Roman" w:hAnsi="Times New Roman"/>
          <w:sz w:val="28"/>
          <w:szCs w:val="28"/>
        </w:rPr>
        <w:t xml:space="preserve">Внести следующие изменения в решение </w:t>
      </w:r>
      <w:r w:rsidR="00243623">
        <w:rPr>
          <w:rFonts w:ascii="Times New Roman" w:hAnsi="Times New Roman"/>
          <w:sz w:val="28"/>
          <w:szCs w:val="28"/>
        </w:rPr>
        <w:t>1</w:t>
      </w:r>
      <w:r w:rsidRPr="0038110B">
        <w:rPr>
          <w:rFonts w:ascii="Times New Roman" w:hAnsi="Times New Roman"/>
          <w:sz w:val="28"/>
          <w:szCs w:val="28"/>
        </w:rPr>
        <w:t>6.0</w:t>
      </w:r>
      <w:r w:rsidR="001E737F">
        <w:rPr>
          <w:rFonts w:ascii="Times New Roman" w:hAnsi="Times New Roman"/>
          <w:sz w:val="28"/>
          <w:szCs w:val="28"/>
        </w:rPr>
        <w:t>3</w:t>
      </w:r>
      <w:r w:rsidRPr="0038110B">
        <w:rPr>
          <w:rFonts w:ascii="Times New Roman" w:hAnsi="Times New Roman"/>
          <w:sz w:val="28"/>
          <w:szCs w:val="28"/>
        </w:rPr>
        <w:t xml:space="preserve">.2016г.  № </w:t>
      </w:r>
      <w:r w:rsidR="00243623">
        <w:rPr>
          <w:rFonts w:ascii="Times New Roman" w:hAnsi="Times New Roman"/>
          <w:sz w:val="28"/>
          <w:szCs w:val="28"/>
        </w:rPr>
        <w:t>7</w:t>
      </w:r>
      <w:r w:rsidRPr="0038110B">
        <w:rPr>
          <w:rFonts w:ascii="Times New Roman" w:hAnsi="Times New Roman"/>
          <w:sz w:val="28"/>
          <w:szCs w:val="28"/>
        </w:rPr>
        <w:t xml:space="preserve"> «Об утверждении Правил благоустройства </w:t>
      </w:r>
      <w:r>
        <w:rPr>
          <w:rFonts w:ascii="Times New Roman" w:hAnsi="Times New Roman"/>
          <w:sz w:val="28"/>
          <w:szCs w:val="28"/>
        </w:rPr>
        <w:t>Тамбовского</w:t>
      </w:r>
      <w:r w:rsidRPr="0038110B">
        <w:rPr>
          <w:rFonts w:ascii="Times New Roman" w:hAnsi="Times New Roman"/>
          <w:sz w:val="28"/>
          <w:szCs w:val="28"/>
        </w:rPr>
        <w:t xml:space="preserve"> сельского поселения Терновского муниципального района Воронежской области»</w:t>
      </w:r>
      <w:r w:rsidRPr="0038110B">
        <w:rPr>
          <w:rStyle w:val="msonormal0"/>
          <w:rFonts w:ascii="Times New Roman" w:hAnsi="Times New Roman"/>
          <w:sz w:val="28"/>
          <w:szCs w:val="28"/>
        </w:rPr>
        <w:t>:</w:t>
      </w:r>
    </w:p>
    <w:p w:rsidR="005F41F6" w:rsidRPr="0038110B" w:rsidRDefault="005F41F6" w:rsidP="005F41F6">
      <w:pPr>
        <w:numPr>
          <w:ilvl w:val="1"/>
          <w:numId w:val="11"/>
        </w:numPr>
        <w:spacing w:after="0" w:line="240" w:lineRule="auto"/>
        <w:ind w:left="0" w:firstLine="426"/>
        <w:rPr>
          <w:rStyle w:val="msonormal0"/>
          <w:rFonts w:ascii="Times New Roman" w:hAnsi="Times New Roman"/>
          <w:sz w:val="28"/>
          <w:szCs w:val="28"/>
        </w:rPr>
      </w:pPr>
      <w:r w:rsidRPr="0038110B">
        <w:rPr>
          <w:rStyle w:val="msonormal0"/>
          <w:rFonts w:ascii="Times New Roman" w:hAnsi="Times New Roman"/>
          <w:sz w:val="28"/>
          <w:szCs w:val="28"/>
        </w:rPr>
        <w:t xml:space="preserve">Правила благоустройства </w:t>
      </w:r>
      <w:r>
        <w:rPr>
          <w:rStyle w:val="msonormal0"/>
          <w:rFonts w:ascii="Times New Roman" w:hAnsi="Times New Roman"/>
          <w:sz w:val="28"/>
          <w:szCs w:val="28"/>
        </w:rPr>
        <w:t>Тамбовского</w:t>
      </w:r>
      <w:r w:rsidRPr="0038110B">
        <w:rPr>
          <w:rStyle w:val="msonormal0"/>
          <w:rFonts w:ascii="Times New Roman" w:hAnsi="Times New Roman"/>
          <w:sz w:val="28"/>
          <w:szCs w:val="28"/>
        </w:rPr>
        <w:t xml:space="preserve"> сельского поселения Терновского муниципального района Воронежской области изложить в новой редакции согласно приложения.</w:t>
      </w:r>
    </w:p>
    <w:p w:rsidR="005F41F6" w:rsidRDefault="005F41F6" w:rsidP="005F41F6">
      <w:pPr>
        <w:pStyle w:val="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утратившими силу следующие решения Совета народных депутатов Тамбовского сельского поселения Терновского муниципального района Воронежской области: </w:t>
      </w:r>
    </w:p>
    <w:p w:rsidR="005F41F6" w:rsidRPr="007813CD" w:rsidRDefault="005F41F6" w:rsidP="005F41F6">
      <w:pPr>
        <w:pStyle w:val="3"/>
        <w:ind w:left="284"/>
        <w:jc w:val="both"/>
        <w:rPr>
          <w:rFonts w:ascii="Times New Roman" w:hAnsi="Times New Roman" w:cs="Times New Roman"/>
          <w:sz w:val="28"/>
          <w:szCs w:val="28"/>
        </w:rPr>
      </w:pPr>
      <w:r>
        <w:rPr>
          <w:rFonts w:ascii="Times New Roman" w:hAnsi="Times New Roman" w:cs="Times New Roman"/>
          <w:sz w:val="28"/>
          <w:szCs w:val="28"/>
        </w:rPr>
        <w:t>-</w:t>
      </w:r>
      <w:r w:rsidRPr="009304CE">
        <w:rPr>
          <w:rFonts w:ascii="Times New Roman" w:hAnsi="Times New Roman" w:cs="Times New Roman"/>
          <w:sz w:val="28"/>
          <w:szCs w:val="28"/>
        </w:rPr>
        <w:t xml:space="preserve"> </w:t>
      </w:r>
      <w:r>
        <w:rPr>
          <w:rFonts w:ascii="Times New Roman" w:hAnsi="Times New Roman" w:cs="Times New Roman"/>
          <w:sz w:val="28"/>
          <w:szCs w:val="28"/>
        </w:rPr>
        <w:t>решение Совета народных депутатов Тамбовск</w:t>
      </w:r>
      <w:r w:rsidR="001E737F">
        <w:rPr>
          <w:rFonts w:ascii="Times New Roman" w:hAnsi="Times New Roman" w:cs="Times New Roman"/>
          <w:sz w:val="28"/>
          <w:szCs w:val="28"/>
        </w:rPr>
        <w:t>ого сельского поселения  от 28.10</w:t>
      </w:r>
      <w:r>
        <w:rPr>
          <w:rFonts w:ascii="Times New Roman" w:hAnsi="Times New Roman" w:cs="Times New Roman"/>
          <w:sz w:val="28"/>
          <w:szCs w:val="28"/>
        </w:rPr>
        <w:t>.202</w:t>
      </w:r>
      <w:r w:rsidR="001E737F">
        <w:rPr>
          <w:rFonts w:ascii="Times New Roman" w:hAnsi="Times New Roman" w:cs="Times New Roman"/>
          <w:sz w:val="28"/>
          <w:szCs w:val="28"/>
        </w:rPr>
        <w:t>2</w:t>
      </w:r>
      <w:r>
        <w:rPr>
          <w:rFonts w:ascii="Times New Roman" w:hAnsi="Times New Roman" w:cs="Times New Roman"/>
          <w:sz w:val="28"/>
          <w:szCs w:val="28"/>
        </w:rPr>
        <w:t xml:space="preserve"> года №1</w:t>
      </w:r>
      <w:r w:rsidR="001E737F">
        <w:rPr>
          <w:rFonts w:ascii="Times New Roman" w:hAnsi="Times New Roman" w:cs="Times New Roman"/>
          <w:sz w:val="28"/>
          <w:szCs w:val="28"/>
        </w:rPr>
        <w:t xml:space="preserve">4 </w:t>
      </w:r>
      <w:r w:rsidRPr="006B3961">
        <w:rPr>
          <w:rFonts w:ascii="Times New Roman" w:hAnsi="Times New Roman" w:cs="Times New Roman"/>
          <w:sz w:val="28"/>
          <w:szCs w:val="28"/>
        </w:rPr>
        <w:t xml:space="preserve">«О внесении изменений в решение Совета народных депутатов </w:t>
      </w:r>
      <w:r>
        <w:rPr>
          <w:rFonts w:ascii="Times New Roman" w:hAnsi="Times New Roman" w:cs="Times New Roman"/>
          <w:sz w:val="28"/>
          <w:szCs w:val="28"/>
        </w:rPr>
        <w:t>Тамбовского</w:t>
      </w:r>
      <w:r w:rsidRPr="006B3961">
        <w:rPr>
          <w:rFonts w:ascii="Times New Roman" w:hAnsi="Times New Roman" w:cs="Times New Roman"/>
          <w:sz w:val="28"/>
          <w:szCs w:val="28"/>
        </w:rPr>
        <w:t xml:space="preserve"> сельского поселения Терновского муниципального района от </w:t>
      </w:r>
      <w:r w:rsidR="001E737F">
        <w:rPr>
          <w:rFonts w:ascii="Times New Roman" w:hAnsi="Times New Roman" w:cs="Times New Roman"/>
          <w:sz w:val="28"/>
          <w:szCs w:val="28"/>
        </w:rPr>
        <w:t>1</w:t>
      </w:r>
      <w:r w:rsidRPr="006B3961">
        <w:rPr>
          <w:rFonts w:ascii="Times New Roman" w:hAnsi="Times New Roman" w:cs="Times New Roman"/>
          <w:sz w:val="28"/>
          <w:szCs w:val="28"/>
        </w:rPr>
        <w:t>6.0</w:t>
      </w:r>
      <w:r w:rsidR="001E737F">
        <w:rPr>
          <w:rFonts w:ascii="Times New Roman" w:hAnsi="Times New Roman" w:cs="Times New Roman"/>
          <w:sz w:val="28"/>
          <w:szCs w:val="28"/>
        </w:rPr>
        <w:t>3</w:t>
      </w:r>
      <w:r w:rsidRPr="006B3961">
        <w:rPr>
          <w:rFonts w:ascii="Times New Roman" w:hAnsi="Times New Roman" w:cs="Times New Roman"/>
          <w:sz w:val="28"/>
          <w:szCs w:val="28"/>
        </w:rPr>
        <w:t xml:space="preserve">.2016г. № </w:t>
      </w:r>
      <w:r w:rsidR="001E737F">
        <w:rPr>
          <w:rFonts w:ascii="Times New Roman" w:hAnsi="Times New Roman" w:cs="Times New Roman"/>
          <w:sz w:val="28"/>
          <w:szCs w:val="28"/>
        </w:rPr>
        <w:t>7</w:t>
      </w:r>
      <w:r w:rsidRPr="006B3961">
        <w:rPr>
          <w:rFonts w:ascii="Times New Roman" w:hAnsi="Times New Roman" w:cs="Times New Roman"/>
          <w:sz w:val="28"/>
          <w:szCs w:val="28"/>
        </w:rPr>
        <w:t xml:space="preserve"> «Об утверждении Правил благоустройства </w:t>
      </w:r>
      <w:r>
        <w:rPr>
          <w:rFonts w:ascii="Times New Roman" w:hAnsi="Times New Roman" w:cs="Times New Roman"/>
          <w:sz w:val="28"/>
          <w:szCs w:val="28"/>
        </w:rPr>
        <w:t>Тамбовского</w:t>
      </w:r>
      <w:r w:rsidRPr="006B3961">
        <w:rPr>
          <w:rFonts w:ascii="Times New Roman" w:hAnsi="Times New Roman" w:cs="Times New Roman"/>
          <w:sz w:val="28"/>
          <w:szCs w:val="28"/>
        </w:rPr>
        <w:t xml:space="preserve"> сельского поселения Терновского муниципального района Воронежской области»</w:t>
      </w:r>
      <w:r>
        <w:rPr>
          <w:rFonts w:ascii="Times New Roman" w:hAnsi="Times New Roman" w:cs="Times New Roman"/>
          <w:sz w:val="28"/>
          <w:szCs w:val="28"/>
        </w:rPr>
        <w:t xml:space="preserve">. </w:t>
      </w:r>
    </w:p>
    <w:p w:rsidR="005F41F6" w:rsidRDefault="005F41F6" w:rsidP="005F41F6">
      <w:pPr>
        <w:ind w:firstLine="567"/>
        <w:jc w:val="both"/>
        <w:rPr>
          <w:rStyle w:val="a6"/>
          <w:rFonts w:ascii="Times New Roman" w:hAnsi="Times New Roman"/>
          <w:b w:val="0"/>
          <w:sz w:val="28"/>
          <w:szCs w:val="28"/>
        </w:rPr>
      </w:pPr>
      <w:r>
        <w:rPr>
          <w:rFonts w:ascii="Times New Roman" w:eastAsia="Calibri" w:hAnsi="Times New Roman"/>
          <w:sz w:val="28"/>
          <w:szCs w:val="28"/>
        </w:rPr>
        <w:t xml:space="preserve">3. </w:t>
      </w:r>
      <w:r w:rsidRPr="008B46C8">
        <w:rPr>
          <w:rFonts w:ascii="Times New Roman" w:eastAsia="Calibri" w:hAnsi="Times New Roman"/>
          <w:sz w:val="28"/>
          <w:szCs w:val="28"/>
        </w:rPr>
        <w:t xml:space="preserve">Данное решение подлежит опубликованию в периодическом печатном издании «Вестник муниципальных правовых актов </w:t>
      </w:r>
      <w:r>
        <w:rPr>
          <w:rFonts w:ascii="Times New Roman" w:eastAsia="Calibri" w:hAnsi="Times New Roman"/>
          <w:sz w:val="28"/>
          <w:szCs w:val="28"/>
        </w:rPr>
        <w:t>Тамбовского</w:t>
      </w:r>
      <w:r w:rsidRPr="008B46C8">
        <w:rPr>
          <w:rFonts w:ascii="Times New Roman" w:eastAsia="Calibri" w:hAnsi="Times New Roman"/>
          <w:sz w:val="28"/>
          <w:szCs w:val="28"/>
        </w:rPr>
        <w:t xml:space="preserve"> сельского поселения Терновского муниципального района</w:t>
      </w:r>
      <w:r>
        <w:rPr>
          <w:rFonts w:ascii="Times New Roman" w:eastAsia="Calibri" w:hAnsi="Times New Roman"/>
          <w:sz w:val="28"/>
          <w:szCs w:val="28"/>
        </w:rPr>
        <w:t>»</w:t>
      </w:r>
      <w:r w:rsidRPr="008B46C8">
        <w:rPr>
          <w:rFonts w:ascii="Times New Roman" w:hAnsi="Times New Roman"/>
          <w:sz w:val="28"/>
          <w:szCs w:val="28"/>
        </w:rPr>
        <w:t xml:space="preserve"> и вступает в силу  со дня его официального опубликования.</w:t>
      </w:r>
      <w:r>
        <w:rPr>
          <w:rFonts w:ascii="Times New Roman" w:hAnsi="Times New Roman"/>
          <w:sz w:val="28"/>
          <w:szCs w:val="28"/>
        </w:rPr>
        <w:t xml:space="preserve">                      </w:t>
      </w:r>
      <w:r w:rsidRPr="007813CD">
        <w:rPr>
          <w:rStyle w:val="a6"/>
          <w:rFonts w:ascii="Times New Roman" w:hAnsi="Times New Roman"/>
          <w:b w:val="0"/>
          <w:sz w:val="28"/>
          <w:szCs w:val="28"/>
        </w:rPr>
        <w:t xml:space="preserve"> </w:t>
      </w:r>
      <w:r>
        <w:rPr>
          <w:rStyle w:val="a6"/>
          <w:rFonts w:ascii="Times New Roman" w:hAnsi="Times New Roman"/>
          <w:b w:val="0"/>
          <w:sz w:val="28"/>
          <w:szCs w:val="28"/>
        </w:rPr>
        <w:t xml:space="preserve">     </w:t>
      </w:r>
    </w:p>
    <w:p w:rsidR="005F41F6" w:rsidRPr="0073725F" w:rsidRDefault="005F41F6" w:rsidP="005F41F6">
      <w:pPr>
        <w:ind w:firstLine="567"/>
        <w:jc w:val="both"/>
        <w:rPr>
          <w:rStyle w:val="a6"/>
          <w:rFonts w:ascii="Times New Roman" w:hAnsi="Times New Roman" w:cstheme="minorBidi"/>
          <w:b w:val="0"/>
          <w:bCs w:val="0"/>
          <w:sz w:val="28"/>
          <w:szCs w:val="28"/>
        </w:rPr>
      </w:pPr>
      <w:r>
        <w:rPr>
          <w:rStyle w:val="a6"/>
          <w:rFonts w:ascii="Times New Roman" w:hAnsi="Times New Roman"/>
          <w:b w:val="0"/>
          <w:sz w:val="28"/>
          <w:szCs w:val="28"/>
        </w:rPr>
        <w:lastRenderedPageBreak/>
        <w:t>4</w:t>
      </w:r>
      <w:r w:rsidRPr="007813CD">
        <w:rPr>
          <w:rStyle w:val="a6"/>
          <w:rFonts w:ascii="Times New Roman" w:hAnsi="Times New Roman"/>
          <w:b w:val="0"/>
          <w:sz w:val="28"/>
          <w:szCs w:val="28"/>
        </w:rPr>
        <w:t xml:space="preserve">. Контроль за исполнением  настоящего решения возложить на главу </w:t>
      </w:r>
      <w:r>
        <w:rPr>
          <w:rStyle w:val="a6"/>
          <w:rFonts w:ascii="Times New Roman" w:hAnsi="Times New Roman"/>
          <w:b w:val="0"/>
          <w:sz w:val="28"/>
          <w:szCs w:val="28"/>
        </w:rPr>
        <w:t>Тамбовского</w:t>
      </w:r>
      <w:r w:rsidRPr="007813CD">
        <w:rPr>
          <w:rStyle w:val="a6"/>
          <w:rFonts w:ascii="Times New Roman" w:hAnsi="Times New Roman"/>
          <w:b w:val="0"/>
          <w:sz w:val="28"/>
          <w:szCs w:val="28"/>
        </w:rPr>
        <w:t xml:space="preserve"> сельского поселения Терновского муниципального района </w:t>
      </w:r>
      <w:r w:rsidR="001E737F">
        <w:rPr>
          <w:rStyle w:val="a6"/>
          <w:rFonts w:ascii="Times New Roman" w:hAnsi="Times New Roman"/>
          <w:b w:val="0"/>
          <w:sz w:val="28"/>
          <w:szCs w:val="28"/>
        </w:rPr>
        <w:t>Рыбкину Т.В.</w:t>
      </w:r>
      <w:r w:rsidRPr="007813CD">
        <w:rPr>
          <w:rStyle w:val="a6"/>
          <w:rFonts w:ascii="Times New Roman" w:hAnsi="Times New Roman"/>
          <w:b w:val="0"/>
          <w:sz w:val="28"/>
          <w:szCs w:val="28"/>
        </w:rPr>
        <w:t>.</w:t>
      </w:r>
    </w:p>
    <w:p w:rsidR="005F41F6" w:rsidRPr="007813CD" w:rsidRDefault="005F41F6" w:rsidP="005F41F6">
      <w:pPr>
        <w:pStyle w:val="3"/>
        <w:jc w:val="both"/>
        <w:rPr>
          <w:rFonts w:ascii="Times New Roman" w:hAnsi="Times New Roman" w:cs="Times New Roman"/>
          <w:color w:val="1E1E1E"/>
          <w:sz w:val="28"/>
          <w:szCs w:val="28"/>
        </w:rPr>
      </w:pPr>
    </w:p>
    <w:p w:rsidR="005F41F6" w:rsidRDefault="005F41F6" w:rsidP="005F41F6">
      <w:pPr>
        <w:pStyle w:val="a9"/>
        <w:spacing w:before="0" w:beforeAutospacing="0" w:after="0"/>
        <w:rPr>
          <w:sz w:val="28"/>
          <w:szCs w:val="28"/>
        </w:rPr>
      </w:pPr>
      <w:r w:rsidRPr="007813CD">
        <w:rPr>
          <w:sz w:val="28"/>
          <w:szCs w:val="28"/>
        </w:rPr>
        <w:t xml:space="preserve">      Глава </w:t>
      </w:r>
      <w:r>
        <w:rPr>
          <w:sz w:val="28"/>
          <w:szCs w:val="28"/>
        </w:rPr>
        <w:t>Тамбовского</w:t>
      </w:r>
      <w:r w:rsidRPr="007813CD">
        <w:rPr>
          <w:sz w:val="28"/>
          <w:szCs w:val="28"/>
        </w:rPr>
        <w:t xml:space="preserve">                                                                                                                                                  </w:t>
      </w:r>
      <w:r w:rsidRPr="007813CD">
        <w:rPr>
          <w:sz w:val="28"/>
          <w:szCs w:val="28"/>
        </w:rPr>
        <w:br/>
        <w:t xml:space="preserve">      сельского поселения                                             </w:t>
      </w:r>
      <w:r w:rsidR="001E737F">
        <w:rPr>
          <w:sz w:val="28"/>
          <w:szCs w:val="28"/>
        </w:rPr>
        <w:t>Т.В.Рыбкина.</w:t>
      </w: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Default="001E737F" w:rsidP="005F41F6">
      <w:pPr>
        <w:pStyle w:val="a9"/>
        <w:spacing w:before="0" w:beforeAutospacing="0" w:after="0"/>
        <w:rPr>
          <w:sz w:val="28"/>
          <w:szCs w:val="28"/>
        </w:rPr>
      </w:pPr>
    </w:p>
    <w:p w:rsidR="001E737F" w:rsidRPr="007813CD" w:rsidRDefault="001E737F" w:rsidP="005F41F6">
      <w:pPr>
        <w:pStyle w:val="a9"/>
        <w:spacing w:before="0" w:beforeAutospacing="0" w:after="0"/>
        <w:rPr>
          <w:sz w:val="28"/>
          <w:szCs w:val="28"/>
        </w:rPr>
      </w:pPr>
    </w:p>
    <w:p w:rsidR="003B1C6C" w:rsidRDefault="003B1C6C" w:rsidP="00A8106E">
      <w:pPr>
        <w:pStyle w:val="aa"/>
        <w:tabs>
          <w:tab w:val="left" w:pos="7513"/>
        </w:tabs>
        <w:jc w:val="center"/>
        <w:rPr>
          <w:rFonts w:ascii="Times New Roman" w:hAnsi="Times New Roman"/>
          <w:szCs w:val="28"/>
        </w:rPr>
      </w:pPr>
    </w:p>
    <w:p w:rsidR="001E737F" w:rsidRDefault="001E737F" w:rsidP="00A8106E">
      <w:pPr>
        <w:pStyle w:val="aa"/>
        <w:tabs>
          <w:tab w:val="left" w:pos="7513"/>
        </w:tabs>
        <w:jc w:val="center"/>
        <w:rPr>
          <w:rFonts w:ascii="Times New Roman" w:hAnsi="Times New Roman"/>
          <w:szCs w:val="28"/>
        </w:rPr>
      </w:pPr>
    </w:p>
    <w:p w:rsidR="001E737F" w:rsidRDefault="001E737F" w:rsidP="00A8106E">
      <w:pPr>
        <w:pStyle w:val="aa"/>
        <w:tabs>
          <w:tab w:val="left" w:pos="7513"/>
        </w:tabs>
        <w:jc w:val="center"/>
        <w:rPr>
          <w:rFonts w:ascii="Times New Roman" w:hAnsi="Times New Roman"/>
          <w:szCs w:val="28"/>
        </w:rPr>
      </w:pPr>
    </w:p>
    <w:p w:rsidR="001E737F" w:rsidRPr="007813CD" w:rsidRDefault="001E737F" w:rsidP="00A8106E">
      <w:pPr>
        <w:pStyle w:val="aa"/>
        <w:tabs>
          <w:tab w:val="left" w:pos="7513"/>
        </w:tabs>
        <w:jc w:val="center"/>
        <w:rPr>
          <w:rFonts w:ascii="Times New Roman" w:hAnsi="Times New Roman"/>
          <w:szCs w:val="28"/>
        </w:rPr>
      </w:pPr>
    </w:p>
    <w:p w:rsidR="00A8106E" w:rsidRPr="001F5E37" w:rsidRDefault="00A8106E" w:rsidP="00A8106E">
      <w:pPr>
        <w:pStyle w:val="aa"/>
        <w:tabs>
          <w:tab w:val="left" w:pos="7513"/>
        </w:tabs>
        <w:jc w:val="center"/>
        <w:rPr>
          <w:rFonts w:ascii="Times New Roman" w:hAnsi="Times New Roman"/>
          <w:color w:val="FF0000"/>
          <w:szCs w:val="28"/>
        </w:rPr>
      </w:pPr>
    </w:p>
    <w:p w:rsidR="003915C6" w:rsidRPr="001E737F" w:rsidRDefault="003915C6" w:rsidP="007813CD">
      <w:pPr>
        <w:spacing w:line="240" w:lineRule="auto"/>
        <w:jc w:val="right"/>
        <w:rPr>
          <w:rFonts w:ascii="Times New Roman" w:hAnsi="Times New Roman" w:cs="Times New Roman"/>
          <w:sz w:val="28"/>
          <w:szCs w:val="28"/>
        </w:rPr>
      </w:pPr>
      <w:r w:rsidRPr="001E737F">
        <w:rPr>
          <w:rFonts w:ascii="Times New Roman" w:hAnsi="Times New Roman" w:cs="Times New Roman"/>
          <w:sz w:val="28"/>
          <w:szCs w:val="28"/>
        </w:rPr>
        <w:lastRenderedPageBreak/>
        <w:t>Приложение № 1</w:t>
      </w:r>
      <w:r w:rsidR="007813CD" w:rsidRPr="001E737F">
        <w:rPr>
          <w:rFonts w:ascii="Times New Roman" w:hAnsi="Times New Roman" w:cs="Times New Roman"/>
          <w:sz w:val="28"/>
          <w:szCs w:val="28"/>
        </w:rPr>
        <w:t xml:space="preserve">                                                                                                                   </w:t>
      </w:r>
      <w:r w:rsidRPr="001E737F">
        <w:rPr>
          <w:rFonts w:ascii="Times New Roman" w:hAnsi="Times New Roman" w:cs="Times New Roman"/>
          <w:sz w:val="28"/>
          <w:szCs w:val="28"/>
        </w:rPr>
        <w:t>к  решению Совета народных депутатов</w:t>
      </w:r>
      <w:r w:rsidR="007813CD" w:rsidRPr="001E737F">
        <w:rPr>
          <w:rFonts w:ascii="Times New Roman" w:hAnsi="Times New Roman" w:cs="Times New Roman"/>
          <w:sz w:val="28"/>
          <w:szCs w:val="28"/>
        </w:rPr>
        <w:t xml:space="preserve">                                                       </w:t>
      </w:r>
      <w:r w:rsidR="005F41F6" w:rsidRPr="001E737F">
        <w:rPr>
          <w:rFonts w:ascii="Times New Roman" w:hAnsi="Times New Roman" w:cs="Times New Roman"/>
          <w:sz w:val="28"/>
          <w:szCs w:val="28"/>
        </w:rPr>
        <w:t>Тамбовского</w:t>
      </w:r>
      <w:r w:rsidRPr="001E737F">
        <w:rPr>
          <w:rFonts w:ascii="Times New Roman" w:hAnsi="Times New Roman" w:cs="Times New Roman"/>
          <w:sz w:val="28"/>
          <w:szCs w:val="28"/>
        </w:rPr>
        <w:t xml:space="preserve"> сельского поселения </w:t>
      </w:r>
      <w:r w:rsidR="007813CD" w:rsidRPr="001E737F">
        <w:rPr>
          <w:rFonts w:ascii="Times New Roman" w:hAnsi="Times New Roman" w:cs="Times New Roman"/>
          <w:sz w:val="28"/>
          <w:szCs w:val="28"/>
        </w:rPr>
        <w:t xml:space="preserve">                                                                  </w:t>
      </w:r>
      <w:r w:rsidRPr="001E737F">
        <w:rPr>
          <w:rFonts w:ascii="Times New Roman" w:hAnsi="Times New Roman" w:cs="Times New Roman"/>
          <w:sz w:val="28"/>
          <w:szCs w:val="28"/>
        </w:rPr>
        <w:t>Терновского муниципального района</w:t>
      </w:r>
      <w:r w:rsidR="007813CD" w:rsidRPr="001E737F">
        <w:rPr>
          <w:rFonts w:ascii="Times New Roman" w:hAnsi="Times New Roman" w:cs="Times New Roman"/>
          <w:sz w:val="28"/>
          <w:szCs w:val="28"/>
        </w:rPr>
        <w:t xml:space="preserve">                                                             </w:t>
      </w:r>
      <w:r w:rsidRPr="001E737F">
        <w:rPr>
          <w:rFonts w:ascii="Times New Roman" w:hAnsi="Times New Roman" w:cs="Times New Roman"/>
          <w:sz w:val="28"/>
          <w:szCs w:val="28"/>
        </w:rPr>
        <w:t xml:space="preserve">Воронежской области </w:t>
      </w:r>
      <w:r w:rsidR="007813CD" w:rsidRPr="001E737F">
        <w:rPr>
          <w:rFonts w:ascii="Times New Roman" w:hAnsi="Times New Roman" w:cs="Times New Roman"/>
          <w:sz w:val="28"/>
          <w:szCs w:val="28"/>
        </w:rPr>
        <w:t xml:space="preserve">                                                                                                             </w:t>
      </w:r>
      <w:r w:rsidRPr="001E737F">
        <w:rPr>
          <w:rFonts w:ascii="Times New Roman" w:hAnsi="Times New Roman" w:cs="Times New Roman"/>
          <w:sz w:val="28"/>
          <w:szCs w:val="28"/>
        </w:rPr>
        <w:t xml:space="preserve">от </w:t>
      </w:r>
      <w:r w:rsidR="005F41F6" w:rsidRPr="001E737F">
        <w:rPr>
          <w:rFonts w:ascii="Times New Roman" w:hAnsi="Times New Roman" w:cs="Times New Roman"/>
          <w:sz w:val="28"/>
          <w:szCs w:val="28"/>
        </w:rPr>
        <w:t>06.07</w:t>
      </w:r>
      <w:r w:rsidR="006B3961" w:rsidRPr="001E737F">
        <w:rPr>
          <w:rFonts w:ascii="Times New Roman" w:hAnsi="Times New Roman" w:cs="Times New Roman"/>
          <w:sz w:val="28"/>
          <w:szCs w:val="28"/>
        </w:rPr>
        <w:t>.202</w:t>
      </w:r>
      <w:r w:rsidR="005F41F6" w:rsidRPr="001E737F">
        <w:rPr>
          <w:rFonts w:ascii="Times New Roman" w:hAnsi="Times New Roman" w:cs="Times New Roman"/>
          <w:sz w:val="28"/>
          <w:szCs w:val="28"/>
        </w:rPr>
        <w:t>3</w:t>
      </w:r>
      <w:r w:rsidRPr="001E737F">
        <w:rPr>
          <w:rFonts w:ascii="Times New Roman" w:hAnsi="Times New Roman" w:cs="Times New Roman"/>
          <w:sz w:val="28"/>
          <w:szCs w:val="28"/>
        </w:rPr>
        <w:t xml:space="preserve"> года №</w:t>
      </w:r>
      <w:r w:rsidR="005F41F6" w:rsidRPr="001E737F">
        <w:rPr>
          <w:rFonts w:ascii="Times New Roman" w:hAnsi="Times New Roman" w:cs="Times New Roman"/>
          <w:sz w:val="28"/>
          <w:szCs w:val="28"/>
        </w:rPr>
        <w:t>46</w:t>
      </w:r>
    </w:p>
    <w:p w:rsidR="00D23E59" w:rsidRPr="006B3961" w:rsidRDefault="006B3961" w:rsidP="006B3961">
      <w:pPr>
        <w:ind w:firstLine="709"/>
        <w:jc w:val="center"/>
        <w:rPr>
          <w:rFonts w:ascii="Times New Roman" w:hAnsi="Times New Roman" w:cs="Times New Roman"/>
          <w:sz w:val="28"/>
          <w:szCs w:val="28"/>
        </w:rPr>
      </w:pPr>
      <w:r w:rsidRPr="006B3961">
        <w:rPr>
          <w:rFonts w:ascii="Times New Roman" w:hAnsi="Times New Roman" w:cs="Times New Roman"/>
          <w:sz w:val="28"/>
          <w:szCs w:val="28"/>
        </w:rPr>
        <w:t xml:space="preserve">ПРАВИЛА БЛАГОУСТРОЙСТВА                                                                                                             </w:t>
      </w:r>
      <w:r w:rsidR="005F41F6">
        <w:rPr>
          <w:rFonts w:ascii="Times New Roman" w:hAnsi="Times New Roman" w:cs="Times New Roman"/>
          <w:sz w:val="28"/>
          <w:szCs w:val="28"/>
        </w:rPr>
        <w:t>ТАМБОВСКОГО</w:t>
      </w:r>
      <w:r w:rsidRPr="006B3961">
        <w:rPr>
          <w:rFonts w:ascii="Times New Roman" w:hAnsi="Times New Roman" w:cs="Times New Roman"/>
          <w:sz w:val="28"/>
          <w:szCs w:val="28"/>
        </w:rPr>
        <w:t xml:space="preserve"> СЕЛЬСКОГО ПОСЕЛЕНИЯ                                                                                                     </w:t>
      </w:r>
      <w:r w:rsidR="00D23E59" w:rsidRPr="006B3961">
        <w:rPr>
          <w:rFonts w:ascii="Times New Roman" w:hAnsi="Times New Roman" w:cs="Times New Roman"/>
          <w:sz w:val="28"/>
          <w:szCs w:val="28"/>
        </w:rPr>
        <w:t>ТЕ</w:t>
      </w:r>
      <w:r w:rsidRPr="006B3961">
        <w:rPr>
          <w:rFonts w:ascii="Times New Roman" w:hAnsi="Times New Roman" w:cs="Times New Roman"/>
          <w:sz w:val="28"/>
          <w:szCs w:val="28"/>
        </w:rPr>
        <w:t xml:space="preserve">РНОВСКОГО МУНИЦИПАЛЬНОГО РАЙОНА                                                                                                </w:t>
      </w:r>
      <w:r w:rsidR="00D23E59" w:rsidRPr="006B3961">
        <w:rPr>
          <w:rFonts w:ascii="Times New Roman" w:hAnsi="Times New Roman" w:cs="Times New Roman"/>
          <w:sz w:val="28"/>
          <w:szCs w:val="28"/>
        </w:rPr>
        <w:t>ВОРОНЕЖСКОЙ ОБЛАСТИ</w:t>
      </w:r>
    </w:p>
    <w:p w:rsidR="00D23E59" w:rsidRPr="006B3961" w:rsidRDefault="00D23E59" w:rsidP="005F41F6">
      <w:pPr>
        <w:tabs>
          <w:tab w:val="left" w:pos="284"/>
        </w:tabs>
        <w:ind w:firstLine="709"/>
        <w:jc w:val="center"/>
        <w:rPr>
          <w:rFonts w:ascii="Times New Roman" w:hAnsi="Times New Roman" w:cs="Times New Roman"/>
          <w:sz w:val="28"/>
          <w:szCs w:val="28"/>
        </w:rPr>
      </w:pPr>
      <w:r w:rsidRPr="006B3961">
        <w:rPr>
          <w:rFonts w:ascii="Times New Roman" w:hAnsi="Times New Roman" w:cs="Times New Roman"/>
          <w:sz w:val="28"/>
          <w:szCs w:val="28"/>
        </w:rPr>
        <w:t>1.Общие положения</w:t>
      </w:r>
    </w:p>
    <w:p w:rsidR="00D23E59" w:rsidRPr="006B3961" w:rsidRDefault="00D23E59" w:rsidP="006B3961">
      <w:pPr>
        <w:pStyle w:val="10"/>
        <w:ind w:firstLine="709"/>
        <w:jc w:val="both"/>
        <w:rPr>
          <w:szCs w:val="28"/>
        </w:rPr>
      </w:pPr>
      <w:r w:rsidRPr="006B3961">
        <w:rPr>
          <w:szCs w:val="28"/>
        </w:rPr>
        <w:t xml:space="preserve">1.1.Правила благоустройства </w:t>
      </w:r>
      <w:r w:rsidR="005F41F6">
        <w:rPr>
          <w:szCs w:val="28"/>
        </w:rPr>
        <w:t>Тамбовского</w:t>
      </w:r>
      <w:r w:rsidRPr="006B3961">
        <w:rPr>
          <w:szCs w:val="28"/>
        </w:rPr>
        <w:t xml:space="preserve"> сельского поселения Терновского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D23E59" w:rsidRPr="006B3961" w:rsidRDefault="00D23E59" w:rsidP="006B3961">
      <w:pPr>
        <w:pStyle w:val="10"/>
        <w:ind w:firstLine="709"/>
        <w:jc w:val="both"/>
        <w:rPr>
          <w:szCs w:val="28"/>
        </w:rPr>
      </w:pPr>
      <w:r w:rsidRPr="006B3961">
        <w:rPr>
          <w:szCs w:val="28"/>
        </w:rPr>
        <w:t>1.2.Требования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D23E59" w:rsidRPr="006B3961" w:rsidRDefault="00D23E59" w:rsidP="006B3961">
      <w:pPr>
        <w:pStyle w:val="10"/>
        <w:ind w:firstLine="709"/>
        <w:jc w:val="both"/>
        <w:rPr>
          <w:szCs w:val="28"/>
        </w:rPr>
      </w:pPr>
      <w:r w:rsidRPr="006B3961">
        <w:rPr>
          <w:szCs w:val="28"/>
        </w:rPr>
        <w:t xml:space="preserve"> 1.3.Благоустройство сельского поселения обеспечивается деятельностью:</w:t>
      </w:r>
    </w:p>
    <w:p w:rsidR="00D23E59" w:rsidRPr="006B3961" w:rsidRDefault="00D23E59" w:rsidP="006B3961">
      <w:pPr>
        <w:pStyle w:val="10"/>
        <w:ind w:firstLine="709"/>
        <w:jc w:val="both"/>
        <w:rPr>
          <w:szCs w:val="28"/>
        </w:rPr>
      </w:pPr>
      <w:r w:rsidRPr="006B3961">
        <w:rPr>
          <w:szCs w:val="28"/>
        </w:rPr>
        <w:t>- администрации сельского поселения, осуществляющей организационную и контролирующую функции;</w:t>
      </w:r>
    </w:p>
    <w:p w:rsidR="00D23E59" w:rsidRPr="006B3961" w:rsidRDefault="00D23E59" w:rsidP="006B3961">
      <w:pPr>
        <w:pStyle w:val="10"/>
        <w:ind w:firstLine="709"/>
        <w:jc w:val="both"/>
        <w:rPr>
          <w:szCs w:val="28"/>
        </w:rPr>
      </w:pPr>
      <w:r w:rsidRPr="006B3961">
        <w:rPr>
          <w:szCs w:val="28"/>
        </w:rPr>
        <w:t>- организаций, выполняющих работы по санитарной очистке и уборке территории, благоустройству сельского поселения;</w:t>
      </w:r>
    </w:p>
    <w:p w:rsidR="00D23E59" w:rsidRPr="006B3961" w:rsidRDefault="00D23E59" w:rsidP="006B3961">
      <w:pPr>
        <w:pStyle w:val="10"/>
        <w:ind w:firstLine="709"/>
        <w:jc w:val="both"/>
        <w:rPr>
          <w:szCs w:val="28"/>
        </w:rPr>
      </w:pPr>
      <w:r w:rsidRPr="006B3961">
        <w:rPr>
          <w:szCs w:val="28"/>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D23E59" w:rsidRPr="006B3961" w:rsidRDefault="00D23E59" w:rsidP="006B3961">
      <w:pPr>
        <w:pStyle w:val="10"/>
        <w:ind w:firstLine="709"/>
        <w:jc w:val="both"/>
        <w:rPr>
          <w:szCs w:val="28"/>
        </w:rPr>
      </w:pPr>
      <w:r w:rsidRPr="006B3961">
        <w:rPr>
          <w:szCs w:val="28"/>
        </w:rPr>
        <w:t>1.4. К объектам благоустройства относятся:</w:t>
      </w:r>
    </w:p>
    <w:p w:rsidR="00D23E59" w:rsidRPr="006B3961" w:rsidRDefault="00D23E59" w:rsidP="006B3961">
      <w:pPr>
        <w:pStyle w:val="10"/>
        <w:ind w:firstLine="709"/>
        <w:jc w:val="both"/>
        <w:rPr>
          <w:szCs w:val="28"/>
        </w:rPr>
      </w:pPr>
      <w:r w:rsidRPr="006B3961">
        <w:rPr>
          <w:szCs w:val="28"/>
        </w:rPr>
        <w:t>- проезжая часть улиц и тротуары, дороги, обособленные пешеходные территории, площади, детские и спортивные площадки, пешеходные и велосипедные дорожки, парки, сады, газоны,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D23E59" w:rsidRPr="006B3961" w:rsidRDefault="00D23E59" w:rsidP="006B3961">
      <w:pPr>
        <w:pStyle w:val="10"/>
        <w:ind w:firstLine="709"/>
        <w:jc w:val="both"/>
        <w:rPr>
          <w:szCs w:val="28"/>
        </w:rPr>
      </w:pPr>
      <w:r w:rsidRPr="006B3961">
        <w:rPr>
          <w:szCs w:val="28"/>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D23E59" w:rsidRPr="006B3961" w:rsidRDefault="00D23E59" w:rsidP="006B3961">
      <w:pPr>
        <w:pStyle w:val="10"/>
        <w:ind w:firstLine="709"/>
        <w:jc w:val="both"/>
        <w:rPr>
          <w:szCs w:val="28"/>
        </w:rPr>
      </w:pPr>
      <w:r w:rsidRPr="006B3961">
        <w:rPr>
          <w:szCs w:val="28"/>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D23E59" w:rsidRPr="006B3961" w:rsidRDefault="00D23E59" w:rsidP="006B3961">
      <w:pPr>
        <w:pStyle w:val="10"/>
        <w:ind w:firstLine="709"/>
        <w:jc w:val="both"/>
        <w:rPr>
          <w:szCs w:val="28"/>
        </w:rPr>
      </w:pPr>
      <w:r w:rsidRPr="006B3961">
        <w:rPr>
          <w:szCs w:val="28"/>
        </w:rPr>
        <w:t>- устройства наружного освещения и подсветки;</w:t>
      </w:r>
    </w:p>
    <w:p w:rsidR="00D23E59" w:rsidRPr="006B3961" w:rsidRDefault="00D23E59" w:rsidP="006B3961">
      <w:pPr>
        <w:pStyle w:val="10"/>
        <w:ind w:firstLine="709"/>
        <w:jc w:val="both"/>
        <w:rPr>
          <w:szCs w:val="28"/>
        </w:rPr>
      </w:pPr>
      <w:r w:rsidRPr="006B3961">
        <w:rPr>
          <w:szCs w:val="28"/>
        </w:rPr>
        <w:t>- фасады зданий и сооружений, а также иные внешние элементы зданий и сооружений, номерные знаки домов и указатели наименований улиц;</w:t>
      </w:r>
    </w:p>
    <w:p w:rsidR="00D23E59" w:rsidRPr="006B3961" w:rsidRDefault="00D23E59" w:rsidP="006B3961">
      <w:pPr>
        <w:pStyle w:val="10"/>
        <w:ind w:firstLine="709"/>
        <w:jc w:val="both"/>
        <w:rPr>
          <w:szCs w:val="28"/>
        </w:rPr>
      </w:pPr>
      <w:r w:rsidRPr="006B3961">
        <w:rPr>
          <w:szCs w:val="28"/>
        </w:rPr>
        <w:t>- заборы, ограждения, ворота;</w:t>
      </w:r>
    </w:p>
    <w:p w:rsidR="00D23E59" w:rsidRPr="006B3961" w:rsidRDefault="00D23E59" w:rsidP="006B3961">
      <w:pPr>
        <w:pStyle w:val="10"/>
        <w:ind w:firstLine="709"/>
        <w:jc w:val="both"/>
        <w:rPr>
          <w:szCs w:val="28"/>
        </w:rPr>
      </w:pPr>
      <w:r w:rsidRPr="006B3961">
        <w:rPr>
          <w:szCs w:val="28"/>
        </w:rPr>
        <w:lastRenderedPageBreak/>
        <w:t>- мемориальные комплексы, памятники и воинские захоронения;</w:t>
      </w:r>
    </w:p>
    <w:p w:rsidR="00D23E59" w:rsidRPr="006B3961" w:rsidRDefault="00D23E59" w:rsidP="006B3961">
      <w:pPr>
        <w:pStyle w:val="10"/>
        <w:ind w:firstLine="709"/>
        <w:jc w:val="both"/>
        <w:rPr>
          <w:szCs w:val="28"/>
        </w:rPr>
      </w:pPr>
      <w:r w:rsidRPr="006B3961">
        <w:rPr>
          <w:szCs w:val="28"/>
        </w:rPr>
        <w:t>- объекты оборудования детских, спортивных и спортивно-игровых площадок;</w:t>
      </w:r>
    </w:p>
    <w:p w:rsidR="00D23E59" w:rsidRPr="006B3961" w:rsidRDefault="00D23E59" w:rsidP="006B3961">
      <w:pPr>
        <w:pStyle w:val="10"/>
        <w:ind w:firstLine="709"/>
        <w:jc w:val="both"/>
        <w:rPr>
          <w:szCs w:val="28"/>
        </w:rPr>
      </w:pPr>
      <w:r w:rsidRPr="006B3961">
        <w:rPr>
          <w:szCs w:val="28"/>
        </w:rPr>
        <w:t>- объекты мелкорозничной торговой сети, летние кафе;</w:t>
      </w:r>
    </w:p>
    <w:p w:rsidR="00D23E59" w:rsidRPr="006B3961" w:rsidRDefault="00D23E59" w:rsidP="006B3961">
      <w:pPr>
        <w:pStyle w:val="10"/>
        <w:ind w:firstLine="709"/>
        <w:jc w:val="both"/>
        <w:rPr>
          <w:szCs w:val="28"/>
        </w:rPr>
      </w:pPr>
      <w:r w:rsidRPr="006B3961">
        <w:rPr>
          <w:szCs w:val="28"/>
        </w:rPr>
        <w:t>- отдельно расположенные объекты уличного оборудования, в том числе урны и другие уличные мусоросборники;</w:t>
      </w:r>
    </w:p>
    <w:p w:rsidR="00D23E59" w:rsidRPr="006B3961" w:rsidRDefault="00D23E59" w:rsidP="006B3961">
      <w:pPr>
        <w:pStyle w:val="10"/>
        <w:ind w:firstLine="709"/>
        <w:jc w:val="both"/>
        <w:rPr>
          <w:szCs w:val="28"/>
        </w:rPr>
      </w:pPr>
      <w:r w:rsidRPr="006B3961">
        <w:rPr>
          <w:szCs w:val="28"/>
        </w:rPr>
        <w:t>- зеленые насаждения на территории поселения;</w:t>
      </w:r>
    </w:p>
    <w:p w:rsidR="00D23E59" w:rsidRPr="006B3961" w:rsidRDefault="00D23E59" w:rsidP="006B3961">
      <w:pPr>
        <w:pStyle w:val="10"/>
        <w:ind w:firstLine="709"/>
        <w:jc w:val="both"/>
        <w:rPr>
          <w:szCs w:val="28"/>
        </w:rPr>
      </w:pPr>
      <w:r w:rsidRPr="006B3961">
        <w:rPr>
          <w:szCs w:val="28"/>
        </w:rPr>
        <w:t xml:space="preserve">- строения, сооружения, в том числе сараи и гаражи всех типов. </w:t>
      </w:r>
    </w:p>
    <w:p w:rsidR="00D23E59" w:rsidRPr="006B3961" w:rsidRDefault="00D23E59" w:rsidP="006B3961">
      <w:pPr>
        <w:tabs>
          <w:tab w:val="left" w:pos="1276"/>
        </w:tabs>
        <w:ind w:firstLine="709"/>
        <w:jc w:val="both"/>
        <w:rPr>
          <w:rFonts w:ascii="Times New Roman" w:hAnsi="Times New Roman" w:cs="Times New Roman"/>
          <w:sz w:val="28"/>
          <w:szCs w:val="28"/>
        </w:rPr>
      </w:pPr>
    </w:p>
    <w:p w:rsidR="00D23E59" w:rsidRPr="006B3961" w:rsidRDefault="00D23E59" w:rsidP="006B3961">
      <w:pPr>
        <w:tabs>
          <w:tab w:val="left" w:pos="1276"/>
        </w:tabs>
        <w:ind w:firstLine="709"/>
        <w:jc w:val="both"/>
        <w:rPr>
          <w:rFonts w:ascii="Times New Roman" w:hAnsi="Times New Roman" w:cs="Times New Roman"/>
          <w:sz w:val="28"/>
          <w:szCs w:val="28"/>
        </w:rPr>
      </w:pPr>
      <w:r w:rsidRPr="006B3961">
        <w:rPr>
          <w:rFonts w:ascii="Times New Roman" w:hAnsi="Times New Roman" w:cs="Times New Roman"/>
          <w:sz w:val="28"/>
          <w:szCs w:val="28"/>
        </w:rPr>
        <w:t>2.Основные понятия</w:t>
      </w:r>
    </w:p>
    <w:p w:rsidR="00D23E59" w:rsidRPr="006B3961" w:rsidRDefault="00D23E59" w:rsidP="006B3961">
      <w:pPr>
        <w:tabs>
          <w:tab w:val="left" w:pos="284"/>
        </w:tabs>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В настоящих Правилах используются следующие основные термины и понятия: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D6249C" w:rsidRPr="0006477F" w:rsidRDefault="00D23E59" w:rsidP="00D6249C">
      <w:pPr>
        <w:pStyle w:val="ad"/>
        <w:spacing w:line="276" w:lineRule="auto"/>
        <w:ind w:right="-1"/>
        <w:jc w:val="both"/>
        <w:rPr>
          <w:color w:val="000000" w:themeColor="text1"/>
          <w:sz w:val="28"/>
          <w:szCs w:val="28"/>
        </w:rPr>
      </w:pPr>
      <w:r w:rsidRPr="0006477F">
        <w:rPr>
          <w:color w:val="000000" w:themeColor="text1"/>
          <w:sz w:val="28"/>
          <w:szCs w:val="28"/>
        </w:rPr>
        <w:t>2.3.</w:t>
      </w:r>
      <w:r w:rsidRPr="0006477F">
        <w:rPr>
          <w:color w:val="000000" w:themeColor="text1"/>
          <w:sz w:val="28"/>
          <w:szCs w:val="28"/>
          <w:highlight w:val="yellow"/>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06477F">
        <w:rPr>
          <w:color w:val="000000" w:themeColor="text1"/>
          <w:sz w:val="28"/>
          <w:szCs w:val="28"/>
        </w:rPr>
        <w:t>.</w:t>
      </w:r>
      <w:r w:rsidR="00D6249C" w:rsidRPr="0006477F">
        <w:rPr>
          <w:rFonts w:eastAsia="Calibri"/>
          <w:color w:val="000000" w:themeColor="text1"/>
          <w:sz w:val="28"/>
          <w:szCs w:val="28"/>
        </w:rPr>
        <w:t xml:space="preserve"> </w:t>
      </w:r>
      <w:r w:rsidR="00D6249C" w:rsidRPr="0006477F">
        <w:rPr>
          <w:rStyle w:val="24"/>
          <w:rFonts w:eastAsia="Calibri"/>
          <w:b w:val="0"/>
          <w:color w:val="000000" w:themeColor="text1"/>
          <w:sz w:val="28"/>
          <w:szCs w:val="28"/>
        </w:rPr>
        <w:t>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w:t>
      </w:r>
      <w:r w:rsidR="00D6249C" w:rsidRPr="0006477F">
        <w:rPr>
          <w:b/>
          <w:color w:val="000000" w:themeColor="text1"/>
          <w:sz w:val="28"/>
          <w:szCs w:val="28"/>
        </w:rPr>
        <w:t xml:space="preserve">,  </w:t>
      </w:r>
      <w:r w:rsidR="00D6249C" w:rsidRPr="0006477F">
        <w:rPr>
          <w:color w:val="000000" w:themeColor="text1"/>
          <w:sz w:val="28"/>
          <w:szCs w:val="28"/>
        </w:rPr>
        <w:t>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 ограждения по периметру на расстояние:</w:t>
      </w:r>
    </w:p>
    <w:p w:rsidR="00D6249C" w:rsidRPr="0006477F" w:rsidRDefault="00D6249C" w:rsidP="005F41F6">
      <w:pPr>
        <w:tabs>
          <w:tab w:val="left" w:pos="938"/>
        </w:tabs>
        <w:spacing w:after="0" w:line="240" w:lineRule="auto"/>
        <w:ind w:right="-284"/>
        <w:jc w:val="both"/>
        <w:rPr>
          <w:rFonts w:ascii="Times New Roman" w:hAnsi="Times New Roman" w:cs="Times New Roman"/>
          <w:color w:val="000000" w:themeColor="text1"/>
          <w:sz w:val="28"/>
          <w:szCs w:val="28"/>
        </w:rPr>
      </w:pPr>
      <w:r w:rsidRPr="0006477F">
        <w:rPr>
          <w:rFonts w:ascii="Times New Roman" w:hAnsi="Times New Roman" w:cs="Times New Roman"/>
          <w:color w:val="000000" w:themeColor="text1"/>
          <w:sz w:val="28"/>
          <w:szCs w:val="28"/>
        </w:rPr>
        <w:t>а)  для</w:t>
      </w:r>
      <w:r w:rsidRPr="0006477F">
        <w:rPr>
          <w:rFonts w:ascii="Times New Roman" w:hAnsi="Times New Roman" w:cs="Times New Roman"/>
          <w:color w:val="000000" w:themeColor="text1"/>
          <w:spacing w:val="-8"/>
          <w:sz w:val="28"/>
          <w:szCs w:val="28"/>
        </w:rPr>
        <w:t xml:space="preserve"> </w:t>
      </w:r>
      <w:r w:rsidRPr="0006477F">
        <w:rPr>
          <w:rFonts w:ascii="Times New Roman" w:hAnsi="Times New Roman" w:cs="Times New Roman"/>
          <w:color w:val="000000" w:themeColor="text1"/>
          <w:sz w:val="28"/>
          <w:szCs w:val="28"/>
        </w:rPr>
        <w:t>отдельно</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стоящих</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нестационарных</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торговых</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объектов,</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нестационарных</w:t>
      </w:r>
      <w:r w:rsidRPr="0006477F">
        <w:rPr>
          <w:rFonts w:ascii="Times New Roman" w:hAnsi="Times New Roman" w:cs="Times New Roman"/>
          <w:color w:val="000000" w:themeColor="text1"/>
          <w:spacing w:val="-8"/>
          <w:sz w:val="28"/>
          <w:szCs w:val="28"/>
        </w:rPr>
        <w:t xml:space="preserve"> </w:t>
      </w:r>
      <w:r w:rsidRPr="0006477F">
        <w:rPr>
          <w:rFonts w:ascii="Times New Roman" w:hAnsi="Times New Roman" w:cs="Times New Roman"/>
          <w:color w:val="000000" w:themeColor="text1"/>
          <w:sz w:val="28"/>
          <w:szCs w:val="28"/>
        </w:rPr>
        <w:t>объектов</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бытового</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обслуживания</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 xml:space="preserve">(включая киоски, торговые остановочные </w:t>
      </w:r>
      <w:r w:rsidRPr="0006477F">
        <w:rPr>
          <w:rFonts w:ascii="Times New Roman" w:hAnsi="Times New Roman" w:cs="Times New Roman"/>
          <w:color w:val="000000" w:themeColor="text1"/>
          <w:spacing w:val="-3"/>
          <w:sz w:val="28"/>
          <w:szCs w:val="28"/>
        </w:rPr>
        <w:t xml:space="preserve">комплексы, </w:t>
      </w:r>
      <w:r w:rsidRPr="0006477F">
        <w:rPr>
          <w:rFonts w:ascii="Times New Roman" w:hAnsi="Times New Roman" w:cs="Times New Roman"/>
          <w:color w:val="000000" w:themeColor="text1"/>
          <w:sz w:val="28"/>
          <w:szCs w:val="28"/>
        </w:rPr>
        <w:t>павильоны) - 5</w:t>
      </w:r>
      <w:r w:rsidRPr="0006477F">
        <w:rPr>
          <w:rFonts w:ascii="Times New Roman" w:hAnsi="Times New Roman" w:cs="Times New Roman"/>
          <w:color w:val="000000" w:themeColor="text1"/>
          <w:spacing w:val="3"/>
          <w:sz w:val="28"/>
          <w:szCs w:val="28"/>
        </w:rPr>
        <w:t xml:space="preserve"> </w:t>
      </w:r>
      <w:r w:rsidRPr="0006477F">
        <w:rPr>
          <w:rFonts w:ascii="Times New Roman" w:hAnsi="Times New Roman" w:cs="Times New Roman"/>
          <w:color w:val="000000" w:themeColor="text1"/>
          <w:sz w:val="28"/>
          <w:szCs w:val="28"/>
        </w:rPr>
        <w:t>метров;</w:t>
      </w:r>
    </w:p>
    <w:p w:rsidR="00D6249C" w:rsidRPr="0006477F" w:rsidRDefault="00D6249C" w:rsidP="005F41F6">
      <w:pPr>
        <w:tabs>
          <w:tab w:val="left" w:pos="938"/>
        </w:tabs>
        <w:spacing w:after="0" w:line="240" w:lineRule="auto"/>
        <w:ind w:right="-1"/>
        <w:jc w:val="both"/>
        <w:rPr>
          <w:rFonts w:ascii="Times New Roman" w:hAnsi="Times New Roman" w:cs="Times New Roman"/>
          <w:color w:val="000000" w:themeColor="text1"/>
          <w:sz w:val="28"/>
          <w:szCs w:val="28"/>
        </w:rPr>
      </w:pPr>
      <w:r w:rsidRPr="0006477F">
        <w:rPr>
          <w:rFonts w:ascii="Times New Roman" w:hAnsi="Times New Roman" w:cs="Times New Roman"/>
          <w:color w:val="000000" w:themeColor="text1"/>
          <w:sz w:val="28"/>
          <w:szCs w:val="28"/>
        </w:rPr>
        <w:lastRenderedPageBreak/>
        <w:t xml:space="preserve"> б) для индивидуальных жилых домов - 10 метров от периметра внешнего ограждения, а со стороны въезда </w:t>
      </w:r>
      <w:r w:rsidRPr="0006477F">
        <w:rPr>
          <w:rFonts w:ascii="Times New Roman" w:hAnsi="Times New Roman" w:cs="Times New Roman"/>
          <w:color w:val="000000" w:themeColor="text1"/>
          <w:spacing w:val="-3"/>
          <w:sz w:val="28"/>
          <w:szCs w:val="28"/>
        </w:rPr>
        <w:t xml:space="preserve">(входа) </w:t>
      </w:r>
      <w:r w:rsidRPr="0006477F">
        <w:rPr>
          <w:rFonts w:ascii="Times New Roman" w:hAnsi="Times New Roman" w:cs="Times New Roman"/>
          <w:color w:val="000000" w:themeColor="text1"/>
          <w:sz w:val="28"/>
          <w:szCs w:val="28"/>
        </w:rPr>
        <w:t>–</w:t>
      </w:r>
      <w:r w:rsidRPr="0006477F">
        <w:rPr>
          <w:rFonts w:ascii="Times New Roman" w:hAnsi="Times New Roman" w:cs="Times New Roman"/>
          <w:color w:val="000000" w:themeColor="text1"/>
          <w:spacing w:val="-8"/>
          <w:sz w:val="28"/>
          <w:szCs w:val="28"/>
        </w:rPr>
        <w:t xml:space="preserve"> </w:t>
      </w:r>
      <w:r w:rsidRPr="0006477F">
        <w:rPr>
          <w:rFonts w:ascii="Times New Roman" w:hAnsi="Times New Roman" w:cs="Times New Roman"/>
          <w:color w:val="000000" w:themeColor="text1"/>
          <w:sz w:val="28"/>
          <w:szCs w:val="28"/>
        </w:rPr>
        <w:t>до проезжей части дороги;</w:t>
      </w:r>
    </w:p>
    <w:p w:rsidR="00D6249C" w:rsidRPr="0006477F" w:rsidRDefault="00D6249C" w:rsidP="005F41F6">
      <w:pPr>
        <w:pStyle w:val="ad"/>
        <w:spacing w:after="0"/>
        <w:ind w:right="-1" w:hanging="416"/>
        <w:jc w:val="both"/>
        <w:rPr>
          <w:color w:val="000000" w:themeColor="text1"/>
          <w:sz w:val="28"/>
          <w:szCs w:val="28"/>
        </w:rPr>
      </w:pPr>
      <w:r w:rsidRPr="0006477F">
        <w:rPr>
          <w:color w:val="000000" w:themeColor="text1"/>
          <w:sz w:val="28"/>
          <w:szCs w:val="28"/>
        </w:rPr>
        <w:t xml:space="preserve">        в) </w:t>
      </w:r>
      <w:r w:rsidR="00E34983" w:rsidRPr="0006477F">
        <w:rPr>
          <w:color w:val="000000" w:themeColor="text1"/>
          <w:sz w:val="28"/>
          <w:szCs w:val="28"/>
        </w:rPr>
        <w:t>для</w:t>
      </w:r>
      <w:r w:rsidRPr="0006477F">
        <w:rPr>
          <w:color w:val="000000" w:themeColor="text1"/>
          <w:sz w:val="28"/>
          <w:szCs w:val="28"/>
        </w:rPr>
        <w:t xml:space="preserve"> территорий медицинских организаций не менее 15 метров.</w:t>
      </w:r>
    </w:p>
    <w:p w:rsidR="00D23E59" w:rsidRPr="006B3961" w:rsidRDefault="00D23E59" w:rsidP="005F41F6">
      <w:pPr>
        <w:autoSpaceDE w:val="0"/>
        <w:autoSpaceDN w:val="0"/>
        <w:adjustRightInd w:val="0"/>
        <w:spacing w:after="0" w:line="240" w:lineRule="auto"/>
        <w:ind w:firstLine="709"/>
        <w:jc w:val="both"/>
        <w:rPr>
          <w:rFonts w:ascii="Times New Roman" w:hAnsi="Times New Roman" w:cs="Times New Roman"/>
          <w:sz w:val="28"/>
          <w:szCs w:val="28"/>
        </w:rPr>
      </w:pP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2.5. Контейнер - специальная емкость для сбора твердых бытовых отходов (ТБО) объемом 0,7-1,5, 2,0 и более куб. м.</w:t>
      </w: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2.6. Санитарная очистка и уборка территории - очистка и уборка территории поселения, сбор и вывоз мусора, бытовых отходов на полигон ТБО.</w:t>
      </w: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2.7. Зеленые насаждения - совокупность древесных, кустарниковых и травянистых растений, расположенных на определенной территории.</w:t>
      </w: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посты регулирования уличного движения, указатели и знаки, фонари уличного освещения, опорные столбы, выполняющие утилитарные и декоративные функции.</w:t>
      </w: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2.10. Кромка покрытия проезжей части улицы - граница между проезжей частью улицы и прилегающей к ней территорией.</w:t>
      </w: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D23E59" w:rsidRPr="006B3961" w:rsidRDefault="00D23E59" w:rsidP="005F41F6">
      <w:pPr>
        <w:spacing w:after="0"/>
        <w:ind w:firstLine="709"/>
        <w:jc w:val="both"/>
        <w:rPr>
          <w:rFonts w:ascii="Times New Roman" w:hAnsi="Times New Roman" w:cs="Times New Roman"/>
          <w:sz w:val="28"/>
          <w:szCs w:val="28"/>
        </w:rPr>
      </w:pPr>
      <w:r w:rsidRPr="006B3961">
        <w:rPr>
          <w:rFonts w:ascii="Times New Roman" w:hAnsi="Times New Roman" w:cs="Times New Roman"/>
          <w:sz w:val="28"/>
          <w:szCs w:val="28"/>
        </w:rPr>
        <w:t>2.13.Несанкционированная свалка - самовольный (несанкционированный) сброс (размещение) или складирование отходов производства и потребления.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2.14. Газон - травяной покров, создаваемый посевом определенных видов трав (преимущественно многолетних злаков).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2.16.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 xml:space="preserve"> 2.17. Конструктивные элементы фасадов – стены, крыши, окна, витрины, входы, балконы и лоджии.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2.18.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D23E59" w:rsidRPr="006B3961" w:rsidRDefault="00D23E59" w:rsidP="006B3961">
      <w:pPr>
        <w:pStyle w:val="11"/>
        <w:numPr>
          <w:ilvl w:val="1"/>
          <w:numId w:val="6"/>
        </w:numPr>
        <w:autoSpaceDN w:val="0"/>
        <w:ind w:left="0" w:firstLine="709"/>
        <w:contextualSpacing/>
        <w:rPr>
          <w:rFonts w:ascii="Times New Roman" w:hAnsi="Times New Roman"/>
          <w:sz w:val="28"/>
          <w:szCs w:val="28"/>
        </w:rPr>
      </w:pPr>
      <w:r w:rsidRPr="006B3961">
        <w:rPr>
          <w:rFonts w:ascii="Times New Roman" w:hAnsi="Times New Roman"/>
          <w:sz w:val="28"/>
          <w:szCs w:val="28"/>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2.20.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2.21. Изменение фасада здания (сооружения):</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реконструкция фасада, связанная с изменением характера использования помещений;</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изменение цветового решения фасада, его частей;</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изменение конструкции крыши, материала и цвета кровли, элементов безопасности крыши, элементов организованного наружного водостока;</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замена облицовочного материала;</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принципиальные изменения приемов архитектурно-художественного освещения и праздничной подсветки фасадов (при их наличии);</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D23E59" w:rsidRPr="006B3961" w:rsidRDefault="00D23E59" w:rsidP="006B3961">
      <w:pPr>
        <w:pStyle w:val="11"/>
        <w:numPr>
          <w:ilvl w:val="1"/>
          <w:numId w:val="7"/>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w:t>
      </w:r>
      <w:r w:rsidRPr="006B3961">
        <w:rPr>
          <w:rFonts w:ascii="Times New Roman" w:hAnsi="Times New Roman"/>
          <w:sz w:val="28"/>
          <w:szCs w:val="28"/>
        </w:rPr>
        <w:lastRenderedPageBreak/>
        <w:t>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 Организация уборки территорий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23E59" w:rsidRPr="006B3961" w:rsidRDefault="00D23E59" w:rsidP="006B3961">
      <w:pPr>
        <w:ind w:firstLine="709"/>
        <w:jc w:val="both"/>
        <w:rPr>
          <w:rFonts w:ascii="Times New Roman" w:eastAsia="Calibri" w:hAnsi="Times New Roman" w:cs="Times New Roman"/>
          <w:sz w:val="28"/>
          <w:szCs w:val="28"/>
        </w:rPr>
      </w:pPr>
      <w:r w:rsidRPr="006B3961">
        <w:rPr>
          <w:rFonts w:ascii="Times New Roman" w:hAnsi="Times New Roman" w:cs="Times New Roman"/>
          <w:sz w:val="28"/>
          <w:szCs w:val="28"/>
        </w:rPr>
        <w:t xml:space="preserve">3.2. </w:t>
      </w:r>
      <w:r w:rsidRPr="006B3961">
        <w:rPr>
          <w:rFonts w:ascii="Times New Roman" w:eastAsia="Calibri" w:hAnsi="Times New Roman" w:cs="Times New Roman"/>
          <w:sz w:val="28"/>
          <w:szCs w:val="28"/>
        </w:rPr>
        <w:t xml:space="preserve">Физическим лицам, индивидуальным предпринимателям без организации юридического лица, юридическим лицам, независимо от их организационно-правовых форм, рекомендовать обеспечивать качественную очистку и уборку принадлежащих им на праве собственности или ином вещном праве земельных участков. </w:t>
      </w:r>
    </w:p>
    <w:p w:rsidR="00D23E59" w:rsidRPr="006B3961" w:rsidRDefault="00D23E59" w:rsidP="006B3961">
      <w:pPr>
        <w:ind w:firstLine="709"/>
        <w:jc w:val="both"/>
        <w:rPr>
          <w:rStyle w:val="msonormal0"/>
          <w:rFonts w:ascii="Times New Roman" w:eastAsia="Calibri" w:hAnsi="Times New Roman" w:cs="Times New Roman"/>
          <w:sz w:val="28"/>
          <w:szCs w:val="28"/>
        </w:rPr>
      </w:pPr>
      <w:r w:rsidRPr="006B3961">
        <w:rPr>
          <w:rFonts w:ascii="Times New Roman" w:eastAsia="Calibri"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Организацию уборки осуществляют: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3.2.3. Организация работы по очистке и уборке территории рынков и прилегающих к ним территорий возлагается на администрацию рынков.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3.2.4.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3.2.5.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3.2.6. Уборку и очистку территорий, отведенных для размещения и эксплуатации линий электропередач, газовых, водопроводных и тепловых сетей, </w:t>
      </w:r>
      <w:r w:rsidRPr="006B3961">
        <w:rPr>
          <w:rFonts w:ascii="Times New Roman" w:hAnsi="Times New Roman" w:cs="Times New Roman"/>
          <w:sz w:val="28"/>
          <w:szCs w:val="28"/>
        </w:rPr>
        <w:lastRenderedPageBreak/>
        <w:t>обязаны осуществлять силами и средствами организации, эксплуатирующие указанные сети и линии электропередач.</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t>3.2.7 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t>Порядок и содержание земельных участков:</w:t>
      </w:r>
    </w:p>
    <w:p w:rsidR="00D23E59" w:rsidRPr="006B3961" w:rsidRDefault="00D23E59" w:rsidP="006B3961">
      <w:pPr>
        <w:pStyle w:val="a7"/>
        <w:ind w:firstLine="709"/>
        <w:jc w:val="both"/>
        <w:rPr>
          <w:rStyle w:val="a6"/>
          <w:rFonts w:ascii="Times New Roman" w:hAnsi="Times New Roman"/>
          <w:b w:val="0"/>
          <w:sz w:val="28"/>
          <w:szCs w:val="28"/>
        </w:rPr>
      </w:pPr>
      <w:r w:rsidRPr="006B3961">
        <w:rPr>
          <w:rFonts w:ascii="Times New Roman" w:hAnsi="Times New Roman"/>
          <w:sz w:val="28"/>
          <w:szCs w:val="28"/>
        </w:rPr>
        <w:t>- регулярно производить уборку от мусора и осуществлять покос травы в границах земельных участков, принадлежащих им на праве собственности, п</w:t>
      </w:r>
      <w:r w:rsidRPr="006B3961">
        <w:rPr>
          <w:rStyle w:val="a6"/>
          <w:rFonts w:ascii="Times New Roman" w:hAnsi="Times New Roman"/>
          <w:sz w:val="28"/>
          <w:szCs w:val="28"/>
        </w:rPr>
        <w:t>ричем не только всего своего надела, но и на пять метров вокруг его границ по периметру;</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D23E59" w:rsidRPr="006B3961" w:rsidRDefault="00D23E59" w:rsidP="005F41F6">
      <w:pPr>
        <w:pStyle w:val="a7"/>
        <w:ind w:firstLine="709"/>
        <w:jc w:val="both"/>
        <w:rPr>
          <w:rFonts w:ascii="Times New Roman" w:hAnsi="Times New Roman"/>
          <w:sz w:val="28"/>
          <w:szCs w:val="28"/>
        </w:rPr>
      </w:pPr>
      <w:r w:rsidRPr="006B3961">
        <w:rPr>
          <w:rFonts w:ascii="Times New Roman" w:hAnsi="Times New Roman"/>
          <w:sz w:val="28"/>
          <w:szCs w:val="28"/>
        </w:rPr>
        <w:t>Порядок содержания земель сельскохозяйственного назначения на территории поселения:</w:t>
      </w:r>
    </w:p>
    <w:p w:rsidR="00D23E59" w:rsidRPr="006B3961" w:rsidRDefault="00D23E59" w:rsidP="005F41F6">
      <w:pPr>
        <w:pStyle w:val="af"/>
        <w:spacing w:after="0" w:line="240" w:lineRule="auto"/>
        <w:ind w:left="0" w:firstLine="709"/>
        <w:jc w:val="both"/>
        <w:rPr>
          <w:rFonts w:ascii="Times New Roman" w:hAnsi="Times New Roman"/>
          <w:sz w:val="28"/>
          <w:szCs w:val="28"/>
        </w:rPr>
      </w:pPr>
      <w:r w:rsidRPr="006B3961">
        <w:rPr>
          <w:rFonts w:ascii="Times New Roman" w:hAnsi="Times New Roman"/>
          <w:sz w:val="28"/>
          <w:szCs w:val="28"/>
        </w:rPr>
        <w:t>- принимать меры по защите земель от зарастания сорными растениями, своевременно проводить сенокошение на сенокосах:</w:t>
      </w:r>
    </w:p>
    <w:p w:rsidR="00D23E59" w:rsidRPr="006B3961" w:rsidRDefault="00D23E59" w:rsidP="005F41F6">
      <w:pPr>
        <w:pStyle w:val="a7"/>
        <w:ind w:firstLine="709"/>
        <w:jc w:val="both"/>
        <w:rPr>
          <w:rFonts w:ascii="Times New Roman" w:hAnsi="Times New Roman"/>
          <w:sz w:val="28"/>
          <w:szCs w:val="28"/>
        </w:rPr>
      </w:pPr>
      <w:r w:rsidRPr="006B3961">
        <w:rPr>
          <w:rFonts w:ascii="Times New Roman" w:hAnsi="Times New Roman"/>
          <w:sz w:val="28"/>
          <w:szCs w:val="28"/>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D23E59" w:rsidRPr="006B3961" w:rsidRDefault="00D23E59" w:rsidP="005F41F6">
      <w:pPr>
        <w:pStyle w:val="a7"/>
        <w:ind w:firstLine="709"/>
        <w:jc w:val="both"/>
        <w:rPr>
          <w:rFonts w:ascii="Times New Roman" w:hAnsi="Times New Roman"/>
          <w:sz w:val="28"/>
          <w:szCs w:val="28"/>
        </w:rPr>
      </w:pPr>
      <w:r w:rsidRPr="006B3961">
        <w:rPr>
          <w:rFonts w:ascii="Times New Roman" w:hAnsi="Times New Roman"/>
          <w:sz w:val="28"/>
          <w:szCs w:val="28"/>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w:t>
      </w:r>
    </w:p>
    <w:p w:rsidR="00D23E59" w:rsidRPr="006B3961" w:rsidRDefault="00D23E59" w:rsidP="005F41F6">
      <w:pPr>
        <w:pStyle w:val="a7"/>
        <w:ind w:firstLine="709"/>
        <w:jc w:val="both"/>
        <w:rPr>
          <w:rFonts w:ascii="Times New Roman" w:hAnsi="Times New Roman"/>
          <w:sz w:val="28"/>
          <w:szCs w:val="28"/>
        </w:rPr>
      </w:pPr>
      <w:r w:rsidRPr="006B3961">
        <w:rPr>
          <w:rFonts w:ascii="Times New Roman" w:hAnsi="Times New Roman"/>
          <w:sz w:val="28"/>
          <w:szCs w:val="28"/>
        </w:rPr>
        <w:t>- не допускать загрязнение земель пестицидами и агрохимикатами выше предельно допустимых концентраций, а также снижение плодородия почв.</w:t>
      </w:r>
    </w:p>
    <w:p w:rsidR="00D23E59" w:rsidRPr="006B3961" w:rsidRDefault="00D23E59" w:rsidP="005F41F6">
      <w:pPr>
        <w:spacing w:after="0" w:line="240" w:lineRule="auto"/>
        <w:ind w:firstLine="709"/>
        <w:jc w:val="both"/>
        <w:rPr>
          <w:rFonts w:ascii="Times New Roman" w:hAnsi="Times New Roman" w:cs="Times New Roman"/>
          <w:sz w:val="28"/>
          <w:szCs w:val="28"/>
        </w:rPr>
      </w:pPr>
    </w:p>
    <w:p w:rsidR="00D23E59" w:rsidRPr="006B3961" w:rsidRDefault="00D23E59" w:rsidP="005F41F6">
      <w:pPr>
        <w:spacing w:after="0" w:line="240" w:lineRule="auto"/>
        <w:ind w:firstLine="709"/>
        <w:jc w:val="both"/>
        <w:rPr>
          <w:rFonts w:ascii="Times New Roman" w:hAnsi="Times New Roman" w:cs="Times New Roman"/>
          <w:sz w:val="28"/>
          <w:szCs w:val="28"/>
        </w:rPr>
      </w:pPr>
      <w:r w:rsidRPr="006B3961">
        <w:rPr>
          <w:rFonts w:ascii="Times New Roman" w:hAnsi="Times New Roman" w:cs="Times New Roman"/>
          <w:sz w:val="28"/>
          <w:szCs w:val="28"/>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3.4. Собственники индивидуальных жилых домов, собственники помещений в многоквартирных домах,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3.6.1. Окос газонов, сгребание листвы и уборку скошенной травы и листвы.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3.6.2. Содержание поверхности тротуаров, внутриквартальных и дворовых проездов в чистоте, беспрепятственный отвод талых и дождевых вод.</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3.8. Для предотвращения засорения территории поселения на всех площадях и улицах, на территориях домовладений, в парках, зонах отдыха, на вокзалах, рынках в других общественных местах устанавливаются урны для мусора.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Урны устанавливаются: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Расстояние между урнами должно быть не более </w:t>
      </w:r>
      <w:smartTag w:uri="urn:schemas-microsoft-com:office:smarttags" w:element="metricconverter">
        <w:smartTagPr>
          <w:attr w:name="ProductID" w:val="50 м"/>
        </w:smartTagPr>
        <w:r w:rsidRPr="006B3961">
          <w:rPr>
            <w:rFonts w:ascii="Times New Roman" w:hAnsi="Times New Roman" w:cs="Times New Roman"/>
            <w:sz w:val="28"/>
            <w:szCs w:val="28"/>
          </w:rPr>
          <w:t>50 м</w:t>
        </w:r>
      </w:smartTag>
      <w:r w:rsidRPr="006B3961">
        <w:rPr>
          <w:rFonts w:ascii="Times New Roman" w:hAnsi="Times New Roman" w:cs="Times New Roman"/>
          <w:sz w:val="28"/>
          <w:szCs w:val="28"/>
        </w:rPr>
        <w:t xml:space="preserve"> на оживленных магистральных улицах (территориях) и не более </w:t>
      </w:r>
      <w:smartTag w:uri="urn:schemas-microsoft-com:office:smarttags" w:element="metricconverter">
        <w:smartTagPr>
          <w:attr w:name="ProductID" w:val="100 м"/>
        </w:smartTagPr>
        <w:r w:rsidRPr="006B3961">
          <w:rPr>
            <w:rFonts w:ascii="Times New Roman" w:hAnsi="Times New Roman" w:cs="Times New Roman"/>
            <w:sz w:val="28"/>
            <w:szCs w:val="28"/>
          </w:rPr>
          <w:t>100 м</w:t>
        </w:r>
      </w:smartTag>
      <w:r w:rsidRPr="006B3961">
        <w:rPr>
          <w:rFonts w:ascii="Times New Roman" w:hAnsi="Times New Roman" w:cs="Times New Roman"/>
          <w:sz w:val="28"/>
          <w:szCs w:val="28"/>
        </w:rPr>
        <w:t xml:space="preserve"> - на малолюдных.</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 Запрещается: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3.9.1. Производить засыпку недействующих шахтных колодцев бытовым мусором и использовать их как ямы складирования бытовых отходов.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3.9.3. Сливать в приемные дождевые колодцы нефтесодержащие продукты, кислоты, красители, откачанную при производстве аварийных работ воду.</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3.9.7. Выливать на газоны (дернину), грунт или твердое покрытие улиц воду после продажи цветов, мытья полов и т.д. (прочие жидкие отходы).</w:t>
      </w:r>
    </w:p>
    <w:p w:rsidR="00D23E59"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3.9.8. Сметать на проезжую часть мусор, образовавшейся после уборки прилегающих территорий.</w:t>
      </w:r>
    </w:p>
    <w:p w:rsidR="001E737F" w:rsidRPr="001E737F" w:rsidRDefault="001E737F" w:rsidP="006B3961">
      <w:pPr>
        <w:ind w:firstLine="709"/>
        <w:jc w:val="both"/>
        <w:rPr>
          <w:rFonts w:ascii="Times New Roman" w:hAnsi="Times New Roman" w:cs="Times New Roman"/>
          <w:sz w:val="28"/>
          <w:szCs w:val="28"/>
        </w:rPr>
      </w:pPr>
      <w:r w:rsidRPr="001E737F">
        <w:rPr>
          <w:rFonts w:ascii="Times New Roman" w:hAnsi="Times New Roman" w:cs="Times New Roman"/>
          <w:sz w:val="28"/>
          <w:szCs w:val="28"/>
          <w:highlight w:val="magenta"/>
        </w:rPr>
        <w:t>3.9.9. организовывать места (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4. Организация сбора и вывоз отходов</w:t>
      </w:r>
    </w:p>
    <w:p w:rsidR="00D23E59" w:rsidRPr="006B3961" w:rsidRDefault="00D23E59" w:rsidP="006B3961">
      <w:pPr>
        <w:pStyle w:val="10"/>
        <w:ind w:firstLine="709"/>
        <w:jc w:val="both"/>
        <w:rPr>
          <w:szCs w:val="28"/>
        </w:rPr>
      </w:pPr>
      <w:r w:rsidRPr="006B3961">
        <w:rPr>
          <w:szCs w:val="28"/>
        </w:rPr>
        <w:t>4.1. Сбор твердых коммунальных (бытовых) и крупногабаритных отходов.</w:t>
      </w:r>
    </w:p>
    <w:p w:rsidR="00D23E59" w:rsidRPr="006B3961" w:rsidRDefault="00D23E59" w:rsidP="006B3961">
      <w:pPr>
        <w:pStyle w:val="10"/>
        <w:ind w:firstLine="709"/>
        <w:jc w:val="both"/>
        <w:rPr>
          <w:szCs w:val="28"/>
        </w:rPr>
      </w:pPr>
      <w:r w:rsidRPr="006B3961">
        <w:rPr>
          <w:szCs w:val="28"/>
        </w:rPr>
        <w:lastRenderedPageBreak/>
        <w:t>4.1.1. Сбор твердых коммунальных (бытовых) и крупногабаритных отходов обеспечивают:</w:t>
      </w:r>
    </w:p>
    <w:p w:rsidR="00D23E59" w:rsidRPr="006B3961" w:rsidRDefault="00D23E59" w:rsidP="006B3961">
      <w:pPr>
        <w:pStyle w:val="10"/>
        <w:ind w:firstLine="709"/>
        <w:jc w:val="both"/>
        <w:rPr>
          <w:szCs w:val="28"/>
        </w:rPr>
      </w:pPr>
    </w:p>
    <w:p w:rsidR="00D23E59" w:rsidRPr="006B3961" w:rsidRDefault="00D23E59" w:rsidP="006B3961">
      <w:pPr>
        <w:pStyle w:val="10"/>
        <w:ind w:firstLine="709"/>
        <w:jc w:val="both"/>
        <w:rPr>
          <w:szCs w:val="28"/>
        </w:rPr>
      </w:pPr>
      <w:r w:rsidRPr="006B3961">
        <w:rPr>
          <w:szCs w:val="28"/>
        </w:rPr>
        <w:t>- территорий индивидуальной жилой застройки - владельцы (собственники, наниматели) жилых домов самостоятельно либо по договору со специализированной организацией;</w:t>
      </w:r>
    </w:p>
    <w:p w:rsidR="00D23E59" w:rsidRPr="006B3961" w:rsidRDefault="00D23E59" w:rsidP="006B3961">
      <w:pPr>
        <w:pStyle w:val="10"/>
        <w:ind w:firstLine="709"/>
        <w:jc w:val="both"/>
        <w:rPr>
          <w:szCs w:val="28"/>
        </w:rPr>
      </w:pPr>
      <w:r w:rsidRPr="006B3961">
        <w:rPr>
          <w:szCs w:val="28"/>
        </w:rPr>
        <w:t>- с территорий общего пользования - специализированные организации, осуществляющие уборку данных территорий;</w:t>
      </w:r>
    </w:p>
    <w:p w:rsidR="00D23E59" w:rsidRPr="006B3961" w:rsidRDefault="00D23E59" w:rsidP="006B3961">
      <w:pPr>
        <w:pStyle w:val="10"/>
        <w:ind w:firstLine="709"/>
        <w:jc w:val="both"/>
        <w:rPr>
          <w:szCs w:val="28"/>
        </w:rPr>
      </w:pPr>
      <w:r w:rsidRPr="006B3961">
        <w:rPr>
          <w:szCs w:val="28"/>
        </w:rPr>
        <w:t>- с иных территорий - индивидуальные предприниматели, физические и юридические лица, правообладатели данных территорий.</w:t>
      </w:r>
    </w:p>
    <w:p w:rsidR="00D23E59" w:rsidRPr="006B3961" w:rsidRDefault="00D23E59" w:rsidP="006B3961">
      <w:pPr>
        <w:pStyle w:val="10"/>
        <w:ind w:firstLine="709"/>
        <w:jc w:val="both"/>
        <w:rPr>
          <w:szCs w:val="28"/>
        </w:rPr>
      </w:pPr>
      <w:r w:rsidRPr="006B3961">
        <w:rPr>
          <w:szCs w:val="28"/>
        </w:rPr>
        <w:t>4.1.2. Граждане (владельцы индивидуальных жилых домов), индивидуальные предприниматели, юридические лица, осуществляющие свою деятельность на территории муниципального образования, производят сбор твердых коммунальных (бытовых) и крупногабаритных отходов в следующие объекты для накопления отходов:</w:t>
      </w:r>
    </w:p>
    <w:p w:rsidR="00D23E59" w:rsidRPr="006B3961" w:rsidRDefault="00D23E59" w:rsidP="006B3961">
      <w:pPr>
        <w:pStyle w:val="10"/>
        <w:ind w:firstLine="709"/>
        <w:jc w:val="both"/>
        <w:rPr>
          <w:szCs w:val="28"/>
        </w:rPr>
      </w:pPr>
      <w:r w:rsidRPr="006B3961">
        <w:rPr>
          <w:szCs w:val="28"/>
        </w:rPr>
        <w:t>а) контейнеры установленные на оборудованных площадках;</w:t>
      </w:r>
    </w:p>
    <w:p w:rsidR="00D23E59" w:rsidRPr="006B3961" w:rsidRDefault="00D23E59" w:rsidP="006B3961">
      <w:pPr>
        <w:pStyle w:val="10"/>
        <w:ind w:firstLine="709"/>
        <w:jc w:val="both"/>
        <w:rPr>
          <w:szCs w:val="28"/>
        </w:rPr>
      </w:pPr>
      <w:r w:rsidRPr="006B3961">
        <w:rPr>
          <w:szCs w:val="28"/>
        </w:rPr>
        <w:t>б)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w:t>
      </w:r>
    </w:p>
    <w:p w:rsidR="00D23E59" w:rsidRPr="006B3961" w:rsidRDefault="00D23E59" w:rsidP="006B3961">
      <w:pPr>
        <w:pStyle w:val="10"/>
        <w:ind w:firstLine="709"/>
        <w:jc w:val="both"/>
        <w:rPr>
          <w:szCs w:val="28"/>
        </w:rPr>
      </w:pPr>
      <w:r w:rsidRPr="006B3961">
        <w:rPr>
          <w:szCs w:val="28"/>
        </w:rPr>
        <w:t>в) урны для мусора.</w:t>
      </w:r>
    </w:p>
    <w:p w:rsidR="00D23E59" w:rsidRPr="006B3961" w:rsidRDefault="00D23E59" w:rsidP="006B3961">
      <w:pPr>
        <w:ind w:firstLine="709"/>
        <w:jc w:val="both"/>
        <w:rPr>
          <w:rFonts w:ascii="Times New Roman" w:eastAsia="Calibri" w:hAnsi="Times New Roman" w:cs="Times New Roman"/>
          <w:sz w:val="28"/>
          <w:szCs w:val="28"/>
        </w:rPr>
      </w:pPr>
      <w:r w:rsidRPr="006B3961">
        <w:rPr>
          <w:rStyle w:val="FontStyle12"/>
          <w:rFonts w:ascii="Times New Roman" w:eastAsia="Calibri" w:hAnsi="Times New Roman" w:cs="Times New Roman"/>
          <w:sz w:val="28"/>
          <w:szCs w:val="28"/>
        </w:rPr>
        <w:t>Площадки для установки контейнеров для сбора ТКО,</w:t>
      </w:r>
      <w:r w:rsidRPr="006B3961">
        <w:rPr>
          <w:rFonts w:ascii="Times New Roman" w:eastAsia="Calibri" w:hAnsi="Times New Roman" w:cs="Times New Roman"/>
          <w:sz w:val="28"/>
          <w:szCs w:val="28"/>
        </w:rPr>
        <w:t xml:space="preserve">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6477F" w:rsidRDefault="00D23E59" w:rsidP="0006477F">
      <w:pPr>
        <w:pStyle w:val="a7"/>
        <w:jc w:val="both"/>
        <w:rPr>
          <w:rFonts w:ascii="Times New Roman" w:hAnsi="Times New Roman"/>
          <w:sz w:val="28"/>
          <w:szCs w:val="28"/>
        </w:rPr>
      </w:pPr>
      <w:r w:rsidRPr="006B3961">
        <w:rPr>
          <w:rFonts w:ascii="Times New Roman" w:hAnsi="Times New Roman"/>
          <w:sz w:val="28"/>
          <w:szCs w:val="28"/>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06477F" w:rsidRPr="00446F64" w:rsidRDefault="0006477F" w:rsidP="0006477F">
      <w:pPr>
        <w:pStyle w:val="a7"/>
        <w:jc w:val="both"/>
        <w:rPr>
          <w:rFonts w:ascii="Times New Roman" w:hAnsi="Times New Roman"/>
          <w:sz w:val="28"/>
          <w:szCs w:val="28"/>
        </w:rPr>
      </w:pPr>
      <w:r w:rsidRPr="0006477F">
        <w:rPr>
          <w:rFonts w:ascii="Times New Roman" w:hAnsi="Times New Roman"/>
          <w:sz w:val="28"/>
          <w:szCs w:val="28"/>
          <w:highlight w:val="magenta"/>
        </w:rPr>
        <w:t xml:space="preserve"> </w:t>
      </w:r>
      <w:r w:rsidRPr="00E62C33">
        <w:rPr>
          <w:rFonts w:ascii="Times New Roman" w:hAnsi="Times New Roman"/>
          <w:sz w:val="28"/>
          <w:szCs w:val="28"/>
          <w:highlight w:val="magenta"/>
        </w:rPr>
        <w:t xml:space="preserve">Не допускается складирование на площадках для складирования КГО отходов, образующихся в процессе </w:t>
      </w:r>
      <w:r>
        <w:rPr>
          <w:rFonts w:ascii="Times New Roman" w:hAnsi="Times New Roman"/>
          <w:sz w:val="28"/>
          <w:szCs w:val="28"/>
          <w:highlight w:val="magenta"/>
        </w:rPr>
        <w:t>содержания зеленых насаждений (</w:t>
      </w:r>
      <w:r w:rsidRPr="00E62C33">
        <w:rPr>
          <w:rFonts w:ascii="Times New Roman" w:hAnsi="Times New Roman"/>
          <w:sz w:val="28"/>
          <w:szCs w:val="28"/>
          <w:highlight w:val="magenta"/>
        </w:rPr>
        <w:t>ветки, листва, древесные останки), строительства и капитального ремонта объектов.</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pStyle w:val="10"/>
        <w:ind w:firstLine="709"/>
        <w:jc w:val="both"/>
        <w:rPr>
          <w:szCs w:val="28"/>
        </w:rPr>
      </w:pPr>
      <w:r w:rsidRPr="006B3961">
        <w:rPr>
          <w:szCs w:val="28"/>
        </w:rPr>
        <w:t xml:space="preserve"> 4.1.3. Запрещается размещать движимое имущество на территории, прилегающей к контейнерной площадке, без согласования с пользователем контейнерной площадки, если это препятствует подъезду специальной техники к контейнерной площадке для погрузки и вывоза отходов.</w:t>
      </w:r>
    </w:p>
    <w:p w:rsidR="00D23E59" w:rsidRPr="006B3961" w:rsidRDefault="00D23E59" w:rsidP="006B3961">
      <w:pPr>
        <w:pStyle w:val="10"/>
        <w:ind w:firstLine="709"/>
        <w:jc w:val="both"/>
        <w:rPr>
          <w:szCs w:val="28"/>
        </w:rPr>
      </w:pPr>
      <w:r w:rsidRPr="006B3961">
        <w:rPr>
          <w:szCs w:val="28"/>
        </w:rPr>
        <w:t>4.2. Сбор жидких бытовых отходов.</w:t>
      </w:r>
    </w:p>
    <w:p w:rsidR="00D23E59" w:rsidRPr="00D6249C" w:rsidRDefault="00D23E59" w:rsidP="006B3961">
      <w:pPr>
        <w:pStyle w:val="10"/>
        <w:ind w:firstLine="709"/>
        <w:jc w:val="both"/>
        <w:rPr>
          <w:color w:val="000000" w:themeColor="text1"/>
          <w:szCs w:val="28"/>
        </w:rPr>
      </w:pPr>
      <w:r w:rsidRPr="00D6249C">
        <w:rPr>
          <w:color w:val="000000" w:themeColor="text1"/>
          <w:szCs w:val="28"/>
        </w:rPr>
        <w:t>4.2.1. Сбор жидких бытовых отходов с территорий жилищного фонда, не</w:t>
      </w:r>
      <w:r w:rsidRPr="00D6249C">
        <w:rPr>
          <w:color w:val="000000" w:themeColor="text1"/>
          <w:szCs w:val="28"/>
        </w:rPr>
        <w:br/>
        <w:t>оснащенного централизованной системой канализации, производится:</w:t>
      </w:r>
    </w:p>
    <w:p w:rsidR="00D23E59" w:rsidRPr="00D6249C" w:rsidRDefault="00D23E59" w:rsidP="006B3961">
      <w:pPr>
        <w:pStyle w:val="10"/>
        <w:ind w:firstLine="709"/>
        <w:jc w:val="both"/>
        <w:rPr>
          <w:color w:val="000000" w:themeColor="text1"/>
          <w:szCs w:val="28"/>
        </w:rPr>
      </w:pPr>
      <w:r w:rsidRPr="00D6249C">
        <w:rPr>
          <w:color w:val="000000" w:themeColor="text1"/>
          <w:szCs w:val="28"/>
        </w:rPr>
        <w:t>- в водонепроницаемые выгребные ямы;</w:t>
      </w:r>
    </w:p>
    <w:p w:rsidR="00D23E59" w:rsidRPr="00D6249C" w:rsidRDefault="00D23E59" w:rsidP="006B3961">
      <w:pPr>
        <w:pStyle w:val="10"/>
        <w:ind w:firstLine="709"/>
        <w:jc w:val="both"/>
        <w:rPr>
          <w:color w:val="000000" w:themeColor="text1"/>
          <w:szCs w:val="28"/>
        </w:rPr>
      </w:pPr>
      <w:r w:rsidRPr="00D6249C">
        <w:rPr>
          <w:color w:val="000000" w:themeColor="text1"/>
          <w:szCs w:val="28"/>
        </w:rPr>
        <w:t>- в водонепроницаемые выгребы надворных туалетов.</w:t>
      </w:r>
    </w:p>
    <w:p w:rsidR="00D23E59" w:rsidRPr="00D6249C" w:rsidRDefault="00D23E59" w:rsidP="006B3961">
      <w:pPr>
        <w:autoSpaceDE w:val="0"/>
        <w:autoSpaceDN w:val="0"/>
        <w:adjustRightInd w:val="0"/>
        <w:ind w:firstLine="709"/>
        <w:jc w:val="both"/>
        <w:rPr>
          <w:rFonts w:ascii="Times New Roman" w:hAnsi="Times New Roman" w:cs="Times New Roman"/>
          <w:color w:val="000000" w:themeColor="text1"/>
          <w:sz w:val="28"/>
          <w:szCs w:val="28"/>
        </w:rPr>
      </w:pPr>
      <w:r w:rsidRPr="00D6249C">
        <w:rPr>
          <w:rFonts w:ascii="Times New Roman" w:hAnsi="Times New Roman" w:cs="Times New Roman"/>
          <w:color w:val="000000" w:themeColor="text1"/>
          <w:sz w:val="28"/>
          <w:szCs w:val="28"/>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D23E59" w:rsidRPr="006B3961" w:rsidRDefault="00D23E59" w:rsidP="006B3961">
      <w:pPr>
        <w:pStyle w:val="10"/>
        <w:ind w:firstLine="709"/>
        <w:jc w:val="both"/>
        <w:rPr>
          <w:szCs w:val="28"/>
        </w:rPr>
      </w:pPr>
      <w:r w:rsidRPr="006B3961">
        <w:rPr>
          <w:szCs w:val="28"/>
        </w:rPr>
        <w:t xml:space="preserve">Выгребы размещаются и оборудуются в соответствии с СанПиН 42-128-4690-88 «Санитарные правила содержания территорий населенных пунктов», </w:t>
      </w:r>
      <w:r w:rsidRPr="006B3961">
        <w:rPr>
          <w:szCs w:val="28"/>
        </w:rPr>
        <w:lastRenderedPageBreak/>
        <w:t>Правилами и нормами технической эксплуатации жилищного фонда, утвержденными Постановлением Госстроя России от 27.09.2003 №170.</w:t>
      </w:r>
    </w:p>
    <w:p w:rsidR="00D23E59" w:rsidRPr="006B3961" w:rsidRDefault="00D23E59" w:rsidP="006B3961">
      <w:pPr>
        <w:pStyle w:val="10"/>
        <w:ind w:firstLine="709"/>
        <w:jc w:val="both"/>
        <w:rPr>
          <w:szCs w:val="28"/>
        </w:rPr>
      </w:pPr>
      <w:r w:rsidRPr="006B3961">
        <w:rPr>
          <w:szCs w:val="28"/>
        </w:rPr>
        <w:t>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w:t>
      </w:r>
    </w:p>
    <w:p w:rsidR="00D23E59" w:rsidRPr="006B3961" w:rsidRDefault="00D23E59" w:rsidP="006B3961">
      <w:pPr>
        <w:pStyle w:val="10"/>
        <w:ind w:firstLine="709"/>
        <w:jc w:val="both"/>
        <w:rPr>
          <w:szCs w:val="28"/>
        </w:rPr>
      </w:pPr>
      <w:r w:rsidRPr="006B3961">
        <w:rPr>
          <w:szCs w:val="28"/>
        </w:rPr>
        <w:t>4.3. Сбор отходов на территориях общего пользования.</w:t>
      </w:r>
    </w:p>
    <w:p w:rsidR="00D23E59" w:rsidRPr="006B3961" w:rsidRDefault="00D23E59" w:rsidP="006B3961">
      <w:pPr>
        <w:pStyle w:val="10"/>
        <w:ind w:firstLine="709"/>
        <w:jc w:val="both"/>
        <w:rPr>
          <w:szCs w:val="28"/>
        </w:rPr>
      </w:pPr>
      <w:r w:rsidRPr="006B3961">
        <w:rPr>
          <w:szCs w:val="28"/>
        </w:rPr>
        <w:t>4.3.1. Сбор твердых коммунальных (бытовых) отходов на территории</w:t>
      </w:r>
      <w:r w:rsidRPr="006B3961">
        <w:rPr>
          <w:szCs w:val="28"/>
        </w:rPr>
        <w:br/>
        <w:t>общего пользования муниципального образования производится:</w:t>
      </w:r>
    </w:p>
    <w:p w:rsidR="00D23E59" w:rsidRPr="006B3961" w:rsidRDefault="00D23E59" w:rsidP="006B3961">
      <w:pPr>
        <w:pStyle w:val="10"/>
        <w:ind w:firstLine="709"/>
        <w:jc w:val="both"/>
        <w:rPr>
          <w:szCs w:val="28"/>
        </w:rPr>
      </w:pPr>
      <w:r w:rsidRPr="006B3961">
        <w:rPr>
          <w:szCs w:val="28"/>
        </w:rPr>
        <w:t>- в урны и контейнеры (для отходов, не подлежащих сортировке);</w:t>
      </w:r>
    </w:p>
    <w:p w:rsidR="00D23E59" w:rsidRPr="006B3961" w:rsidRDefault="00D23E59" w:rsidP="006B3961">
      <w:pPr>
        <w:pStyle w:val="10"/>
        <w:ind w:firstLine="709"/>
        <w:jc w:val="both"/>
        <w:rPr>
          <w:szCs w:val="28"/>
        </w:rPr>
      </w:pPr>
      <w:r w:rsidRPr="006B3961">
        <w:rPr>
          <w:szCs w:val="28"/>
        </w:rPr>
        <w:t>- в контейнеры для раздельного сбора отходов (макулатура, стекло, пластик и т.п.).</w:t>
      </w:r>
    </w:p>
    <w:p w:rsidR="00B77229" w:rsidRPr="00B77229" w:rsidRDefault="00D23E59" w:rsidP="00B77229">
      <w:pPr>
        <w:pStyle w:val="a7"/>
        <w:ind w:firstLine="708"/>
        <w:jc w:val="both"/>
        <w:rPr>
          <w:rFonts w:ascii="Times New Roman" w:hAnsi="Times New Roman"/>
          <w:sz w:val="28"/>
          <w:szCs w:val="28"/>
          <w:highlight w:val="magenta"/>
        </w:rPr>
      </w:pPr>
      <w:r w:rsidRPr="00B77229">
        <w:rPr>
          <w:rFonts w:ascii="Times New Roman" w:hAnsi="Times New Roman"/>
          <w:sz w:val="28"/>
          <w:szCs w:val="28"/>
        </w:rPr>
        <w:t>Установка контейнеров должна осуществляться в соответствии с санитарными нормами и правилами.</w:t>
      </w:r>
      <w:r w:rsidR="00B77229" w:rsidRPr="00B77229">
        <w:rPr>
          <w:rFonts w:ascii="Times New Roman" w:hAnsi="Times New Roman"/>
          <w:sz w:val="28"/>
          <w:szCs w:val="28"/>
          <w:highlight w:val="magenta"/>
        </w:rPr>
        <w:t xml:space="preserve"> </w:t>
      </w:r>
    </w:p>
    <w:p w:rsidR="00D23E59" w:rsidRPr="00B77229" w:rsidRDefault="00B77229" w:rsidP="00B77229">
      <w:pPr>
        <w:pStyle w:val="a7"/>
        <w:ind w:firstLine="708"/>
        <w:jc w:val="both"/>
        <w:rPr>
          <w:rFonts w:ascii="Times New Roman" w:hAnsi="Times New Roman"/>
          <w:sz w:val="28"/>
          <w:szCs w:val="28"/>
        </w:rPr>
      </w:pPr>
      <w:r w:rsidRPr="00E62C33">
        <w:rPr>
          <w:rFonts w:ascii="Times New Roman" w:hAnsi="Times New Roman"/>
          <w:sz w:val="28"/>
          <w:szCs w:val="28"/>
          <w:highlight w:val="magenta"/>
        </w:rPr>
        <w:t>Контейнеры рекомендуется устанавливать одного типа ( металлические или пластиковые) в зависимости от типа специализированной техни</w:t>
      </w:r>
      <w:r>
        <w:rPr>
          <w:rFonts w:ascii="Times New Roman" w:hAnsi="Times New Roman"/>
          <w:sz w:val="28"/>
          <w:szCs w:val="28"/>
          <w:highlight w:val="magenta"/>
        </w:rPr>
        <w:t>ки, используемой для вывоза ТКО</w:t>
      </w:r>
      <w:r>
        <w:rPr>
          <w:rFonts w:ascii="Times New Roman" w:hAnsi="Times New Roman"/>
          <w:sz w:val="28"/>
          <w:szCs w:val="28"/>
        </w:rPr>
        <w:t>( Приложение 2).</w:t>
      </w:r>
    </w:p>
    <w:p w:rsidR="00D23E59" w:rsidRPr="006B3961" w:rsidRDefault="00D23E59" w:rsidP="006B3961">
      <w:pPr>
        <w:pStyle w:val="10"/>
        <w:ind w:firstLine="709"/>
        <w:jc w:val="both"/>
        <w:rPr>
          <w:szCs w:val="28"/>
        </w:rPr>
      </w:pPr>
      <w:r w:rsidRPr="006B3961">
        <w:rPr>
          <w:szCs w:val="28"/>
        </w:rPr>
        <w:t>На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т.ч. на улицах с индивидуальной застройкой домов), на остановках пассажирского транспорта, у входов в торговые объекты, предприятия общественного питания должны быть установлены урны.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4.3.2. На территории каждого домовладения должны быть установлены урны, соответствующие утвержденному образцу.</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4.3.3. Урны устанавливаются в следующем порядке: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расстояние между урнами должны быть не менее 50 м. на тротуарах </w:t>
      </w:r>
      <w:r w:rsidRPr="006B3961">
        <w:rPr>
          <w:rFonts w:ascii="Times New Roman" w:hAnsi="Times New Roman" w:cs="Times New Roman"/>
          <w:sz w:val="28"/>
          <w:szCs w:val="28"/>
          <w:lang w:val="en-US"/>
        </w:rPr>
        <w:t>III</w:t>
      </w:r>
      <w:r w:rsidRPr="006B3961">
        <w:rPr>
          <w:rFonts w:ascii="Times New Roman" w:hAnsi="Times New Roman" w:cs="Times New Roman"/>
          <w:sz w:val="28"/>
          <w:szCs w:val="28"/>
        </w:rPr>
        <w:t xml:space="preserve"> категории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не более 100 м. – на остальных тротуарах во дворах в местах возможного образования мелких отходов ( перед входами в магазин и т.д.)</w:t>
      </w:r>
    </w:p>
    <w:p w:rsidR="00D23E59" w:rsidRPr="006B3961" w:rsidRDefault="00D23E59" w:rsidP="006B3961">
      <w:pPr>
        <w:pStyle w:val="10"/>
        <w:ind w:firstLine="709"/>
        <w:jc w:val="both"/>
        <w:rPr>
          <w:szCs w:val="28"/>
        </w:rPr>
      </w:pPr>
      <w:r w:rsidRPr="006B3961">
        <w:rPr>
          <w:szCs w:val="28"/>
        </w:rPr>
        <w:t xml:space="preserve"> 4.3.4. Владельцы индивидуальных жилых домов,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w:t>
      </w:r>
    </w:p>
    <w:p w:rsidR="00D23E59" w:rsidRPr="006B3961" w:rsidRDefault="00D23E59" w:rsidP="006B3961">
      <w:pPr>
        <w:pStyle w:val="10"/>
        <w:ind w:firstLine="709"/>
        <w:jc w:val="both"/>
        <w:rPr>
          <w:szCs w:val="28"/>
        </w:rPr>
      </w:pPr>
      <w:r w:rsidRPr="006B3961">
        <w:rPr>
          <w:szCs w:val="28"/>
        </w:rPr>
        <w:t>Промывка урн производится по мере загрязнения, но не реже одного раза в неделю.</w:t>
      </w:r>
    </w:p>
    <w:p w:rsidR="00D23E59" w:rsidRPr="006B3961" w:rsidRDefault="00D23E59" w:rsidP="006B3961">
      <w:pPr>
        <w:pStyle w:val="10"/>
        <w:ind w:firstLine="709"/>
        <w:jc w:val="both"/>
        <w:rPr>
          <w:szCs w:val="28"/>
        </w:rPr>
      </w:pPr>
      <w:r w:rsidRPr="006B3961">
        <w:rPr>
          <w:szCs w:val="28"/>
        </w:rPr>
        <w:t>Покраска урн осуществляется один раз в год (апрель), а также по мере необходимости.</w:t>
      </w:r>
    </w:p>
    <w:p w:rsidR="00D23E59" w:rsidRPr="006B3961" w:rsidRDefault="00D23E59" w:rsidP="006B3961">
      <w:pPr>
        <w:pStyle w:val="10"/>
        <w:ind w:firstLine="709"/>
        <w:jc w:val="both"/>
        <w:rPr>
          <w:szCs w:val="28"/>
        </w:rPr>
      </w:pPr>
      <w:r w:rsidRPr="006B3961">
        <w:rPr>
          <w:szCs w:val="28"/>
        </w:rPr>
        <w:t>4.4. Сбор отходов на объектах строительства, ремонта и реконструкции.</w:t>
      </w:r>
    </w:p>
    <w:p w:rsidR="00D23E59" w:rsidRPr="006B3961" w:rsidRDefault="00D23E59" w:rsidP="006B3961">
      <w:pPr>
        <w:pStyle w:val="10"/>
        <w:ind w:firstLine="709"/>
        <w:jc w:val="both"/>
        <w:rPr>
          <w:szCs w:val="28"/>
        </w:rPr>
      </w:pPr>
      <w:r w:rsidRPr="006B3961">
        <w:rPr>
          <w:szCs w:val="28"/>
        </w:rPr>
        <w:t>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донакопления транспортных партий.</w:t>
      </w:r>
    </w:p>
    <w:p w:rsidR="00D23E59" w:rsidRPr="006B3961" w:rsidRDefault="00D23E59" w:rsidP="006B3961">
      <w:pPr>
        <w:pStyle w:val="10"/>
        <w:ind w:firstLine="709"/>
        <w:jc w:val="both"/>
        <w:rPr>
          <w:szCs w:val="28"/>
        </w:rPr>
      </w:pPr>
      <w:r w:rsidRPr="006B3961">
        <w:rPr>
          <w:szCs w:val="28"/>
        </w:rPr>
        <w:lastRenderedPageBreak/>
        <w:t>4.4.2. Обязанность по обеспечению сбора отходов на объектах строительства, ремонта и реконструкции возлагается на лицо, осуществляющее строительство.</w:t>
      </w:r>
    </w:p>
    <w:p w:rsidR="00D23E59" w:rsidRPr="006B3961" w:rsidRDefault="00D23E59" w:rsidP="006B3961">
      <w:pPr>
        <w:pStyle w:val="10"/>
        <w:ind w:firstLine="709"/>
        <w:jc w:val="both"/>
        <w:rPr>
          <w:szCs w:val="28"/>
        </w:rPr>
      </w:pPr>
      <w:r w:rsidRPr="006B3961">
        <w:rPr>
          <w:szCs w:val="28"/>
        </w:rPr>
        <w:t>4.5. Сбор твердых коммунальных (бытовых) отходов на объектах торговли, нестационарной торговой сети, бытового обслуживания, общественного питания.</w:t>
      </w:r>
    </w:p>
    <w:p w:rsidR="00D23E59" w:rsidRPr="006B3961" w:rsidRDefault="00D23E59" w:rsidP="006B3961">
      <w:pPr>
        <w:pStyle w:val="10"/>
        <w:ind w:firstLine="709"/>
        <w:jc w:val="both"/>
        <w:rPr>
          <w:szCs w:val="28"/>
        </w:rPr>
      </w:pPr>
      <w:r w:rsidRPr="006B3961">
        <w:rPr>
          <w:szCs w:val="28"/>
        </w:rPr>
        <w:t>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w:t>
      </w:r>
    </w:p>
    <w:p w:rsidR="00D23E59" w:rsidRPr="006B3961" w:rsidRDefault="00D23E59" w:rsidP="006B3961">
      <w:pPr>
        <w:pStyle w:val="10"/>
        <w:ind w:firstLine="709"/>
        <w:jc w:val="both"/>
        <w:rPr>
          <w:szCs w:val="28"/>
        </w:rPr>
      </w:pPr>
      <w:r w:rsidRPr="006B3961">
        <w:rPr>
          <w:szCs w:val="28"/>
        </w:rPr>
        <w:t>- в контейнеры (для отходов, не подлежащих сортировке);</w:t>
      </w:r>
    </w:p>
    <w:p w:rsidR="00D23E59" w:rsidRPr="006B3961" w:rsidRDefault="00D23E59" w:rsidP="006B3961">
      <w:pPr>
        <w:pStyle w:val="10"/>
        <w:ind w:firstLine="709"/>
        <w:jc w:val="both"/>
        <w:rPr>
          <w:szCs w:val="28"/>
        </w:rPr>
      </w:pPr>
      <w:r w:rsidRPr="006B3961">
        <w:rPr>
          <w:szCs w:val="28"/>
        </w:rPr>
        <w:t>Конструкция контейнеров должна исключать возможность раздувания отходов ветром.</w:t>
      </w:r>
    </w:p>
    <w:p w:rsidR="00D23E59" w:rsidRPr="006B3961" w:rsidRDefault="00D23E59" w:rsidP="006B3961">
      <w:pPr>
        <w:pStyle w:val="10"/>
        <w:ind w:firstLine="709"/>
        <w:jc w:val="both"/>
        <w:rPr>
          <w:szCs w:val="28"/>
        </w:rPr>
      </w:pPr>
      <w:r w:rsidRPr="006B3961">
        <w:rPr>
          <w:szCs w:val="28"/>
        </w:rPr>
        <w:t>4.5.2. На территории объектов торговли выделяются места накопления</w:t>
      </w:r>
      <w:r w:rsidRPr="006B3961">
        <w:rPr>
          <w:szCs w:val="28"/>
        </w:rPr>
        <w:br/>
        <w:t>отходов для размещения контейнеров, которые определяются проектом в</w:t>
      </w:r>
      <w:r w:rsidRPr="006B3961">
        <w:rPr>
          <w:szCs w:val="28"/>
        </w:rPr>
        <w:br/>
        <w:t>соответствии с экологическими и санитарными нормами и правилами.</w:t>
      </w:r>
    </w:p>
    <w:p w:rsidR="00D23E59" w:rsidRPr="006B3961" w:rsidRDefault="00D23E59" w:rsidP="006B3961">
      <w:pPr>
        <w:pStyle w:val="10"/>
        <w:ind w:firstLine="709"/>
        <w:jc w:val="both"/>
        <w:rPr>
          <w:szCs w:val="28"/>
        </w:rPr>
      </w:pPr>
      <w:r w:rsidRPr="006B3961">
        <w:rPr>
          <w:szCs w:val="28"/>
        </w:rPr>
        <w:t>Запрещается оставлять тару и отходы на месте торговли по ее окончании.</w:t>
      </w:r>
    </w:p>
    <w:p w:rsidR="00D23E59" w:rsidRPr="006B3961" w:rsidRDefault="00D23E59" w:rsidP="006B3961">
      <w:pPr>
        <w:pStyle w:val="10"/>
        <w:ind w:firstLine="709"/>
        <w:jc w:val="both"/>
        <w:rPr>
          <w:szCs w:val="28"/>
        </w:rPr>
      </w:pPr>
      <w:r w:rsidRPr="006B3961">
        <w:rPr>
          <w:szCs w:val="28"/>
        </w:rPr>
        <w:t>4.5.3. Сбор твердых коммунальных (бытовых) отходов на объектах</w:t>
      </w:r>
      <w:r w:rsidRPr="006B3961">
        <w:rPr>
          <w:szCs w:val="28"/>
        </w:rPr>
        <w:br/>
        <w:t>нестационарной торговой сети производится в контейнеры для отходов,</w:t>
      </w:r>
      <w:r w:rsidRPr="006B3961">
        <w:rPr>
          <w:szCs w:val="28"/>
        </w:rPr>
        <w:br/>
        <w:t>оборудованные плотно закрывающейся крышкой.</w:t>
      </w:r>
    </w:p>
    <w:p w:rsidR="00D23E59" w:rsidRPr="006B3961" w:rsidRDefault="00D23E59" w:rsidP="006B3961">
      <w:pPr>
        <w:pStyle w:val="10"/>
        <w:ind w:firstLine="709"/>
        <w:jc w:val="both"/>
        <w:rPr>
          <w:szCs w:val="28"/>
        </w:rPr>
      </w:pPr>
      <w:r w:rsidRPr="006B3961">
        <w:rPr>
          <w:szCs w:val="28"/>
        </w:rPr>
        <w:t>4.5.4. Сбор коммунальных (бытовых) отходов с территорий бытового</w:t>
      </w:r>
      <w:r w:rsidRPr="006B3961">
        <w:rPr>
          <w:szCs w:val="28"/>
        </w:rPr>
        <w:br/>
        <w:t>обслуживания и общественного питания производится в контейнеры для</w:t>
      </w:r>
      <w:r w:rsidRPr="006B3961">
        <w:rPr>
          <w:szCs w:val="28"/>
        </w:rPr>
        <w:br/>
        <w:t xml:space="preserve"> сбора отходов в соответствии с требованиями СанПиН 2.3.6.1066-01 «Санитарно-эпидемиологические требования к организации торговли и обороту в них продовольственного сырья и пищевых продуктов» и СанПиН 2.3.6.2079-01«Санитарно-эпидемиологические требования к организации питания, изготовления и оборото - способности в них пищевых продуктов и продовольственного сырья».</w:t>
      </w:r>
    </w:p>
    <w:p w:rsidR="00D23E59" w:rsidRPr="006B3961" w:rsidRDefault="00D23E59" w:rsidP="006B3961">
      <w:pPr>
        <w:pStyle w:val="10"/>
        <w:ind w:firstLine="709"/>
        <w:jc w:val="both"/>
        <w:rPr>
          <w:szCs w:val="28"/>
        </w:rPr>
      </w:pPr>
      <w:r w:rsidRPr="006B3961">
        <w:rPr>
          <w:szCs w:val="28"/>
        </w:rPr>
        <w:t>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w:t>
      </w:r>
    </w:p>
    <w:p w:rsidR="00D23E59" w:rsidRPr="006B3961" w:rsidRDefault="00D23E59" w:rsidP="006B3961">
      <w:pPr>
        <w:pStyle w:val="10"/>
        <w:ind w:firstLine="709"/>
        <w:jc w:val="both"/>
        <w:rPr>
          <w:szCs w:val="28"/>
        </w:rPr>
      </w:pPr>
      <w:r w:rsidRPr="006B3961">
        <w:rPr>
          <w:szCs w:val="28"/>
        </w:rPr>
        <w:t>4.6. Сбор твердых коммунальных (бытовых) отходов дошкольных и</w:t>
      </w:r>
      <w:r w:rsidRPr="006B3961">
        <w:rPr>
          <w:szCs w:val="28"/>
        </w:rPr>
        <w:br/>
        <w:t>общеобразовательных учреждений.</w:t>
      </w:r>
    </w:p>
    <w:p w:rsidR="00D23E59" w:rsidRPr="006B3961" w:rsidRDefault="00D23E59" w:rsidP="006B3961">
      <w:pPr>
        <w:pStyle w:val="10"/>
        <w:ind w:firstLine="709"/>
        <w:jc w:val="both"/>
        <w:rPr>
          <w:szCs w:val="28"/>
        </w:rPr>
      </w:pPr>
      <w:r w:rsidRPr="006B3961">
        <w:rPr>
          <w:szCs w:val="28"/>
        </w:rPr>
        <w:t xml:space="preserve">4.6.1.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w:t>
      </w:r>
      <w:smartTag w:uri="urn:schemas-microsoft-com:office:smarttags" w:element="metricconverter">
        <w:smartTagPr>
          <w:attr w:name="ProductID" w:val="20 м"/>
        </w:smartTagPr>
        <w:r w:rsidRPr="006B3961">
          <w:rPr>
            <w:szCs w:val="28"/>
          </w:rPr>
          <w:t>20 м</w:t>
        </w:r>
      </w:smartTag>
      <w:r w:rsidRPr="006B3961">
        <w:rPr>
          <w:szCs w:val="28"/>
        </w:rPr>
        <w:t xml:space="preserve"> от здания.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6B3961">
          <w:rPr>
            <w:szCs w:val="28"/>
          </w:rPr>
          <w:t>1 м</w:t>
        </w:r>
      </w:smartTag>
      <w:r w:rsidRPr="006B3961">
        <w:rPr>
          <w:szCs w:val="28"/>
        </w:rPr>
        <w:t xml:space="preserve"> во все стороны.</w:t>
      </w:r>
    </w:p>
    <w:p w:rsidR="00D23E59" w:rsidRPr="006B3961" w:rsidRDefault="00D23E59" w:rsidP="006B3961">
      <w:pPr>
        <w:pStyle w:val="10"/>
        <w:ind w:firstLine="709"/>
        <w:jc w:val="both"/>
        <w:rPr>
          <w:szCs w:val="28"/>
        </w:rPr>
      </w:pPr>
      <w:r w:rsidRPr="006B3961">
        <w:rPr>
          <w:szCs w:val="28"/>
        </w:rPr>
        <w:t xml:space="preserve">4.6.2. Сбор твердых коммунальных (бытовых) отходов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w:t>
      </w:r>
      <w:smartTag w:uri="urn:schemas-microsoft-com:office:smarttags" w:element="metricconverter">
        <w:smartTagPr>
          <w:attr w:name="ProductID" w:val="25 м"/>
        </w:smartTagPr>
        <w:r w:rsidRPr="006B3961">
          <w:rPr>
            <w:szCs w:val="28"/>
          </w:rPr>
          <w:t>25 м</w:t>
        </w:r>
      </w:smartTag>
      <w:r w:rsidRPr="006B3961">
        <w:rPr>
          <w:szCs w:val="28"/>
        </w:rPr>
        <w:t xml:space="preserve"> от входа на пищеблок и окон учебных классов и кабинетов.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6B3961">
          <w:rPr>
            <w:szCs w:val="28"/>
          </w:rPr>
          <w:t>1 м</w:t>
        </w:r>
      </w:smartTag>
      <w:r w:rsidRPr="006B3961">
        <w:rPr>
          <w:szCs w:val="28"/>
        </w:rPr>
        <w:t xml:space="preserve"> во все стороны.</w:t>
      </w:r>
    </w:p>
    <w:p w:rsidR="00D23E59" w:rsidRPr="006B3961" w:rsidRDefault="00D23E59" w:rsidP="006B3961">
      <w:pPr>
        <w:pStyle w:val="10"/>
        <w:ind w:firstLine="709"/>
        <w:jc w:val="both"/>
        <w:rPr>
          <w:szCs w:val="28"/>
        </w:rPr>
      </w:pPr>
      <w:r w:rsidRPr="006B3961">
        <w:rPr>
          <w:szCs w:val="28"/>
        </w:rPr>
        <w:t>4.6.3. Сбор отходов с территорий дошкольных и общеобразовательных</w:t>
      </w:r>
      <w:r w:rsidRPr="006B3961">
        <w:rPr>
          <w:szCs w:val="28"/>
        </w:rPr>
        <w:br/>
        <w:t xml:space="preserve">учреждений осуществляется в соответствии с требованиями СанПиН 2.4.1.2660-10 </w:t>
      </w:r>
      <w:r w:rsidRPr="006B3961">
        <w:rPr>
          <w:szCs w:val="28"/>
        </w:rPr>
        <w:lastRenderedPageBreak/>
        <w:t>«Санитарно-эпидемиологические требования к устройству, содержанию и организации режима работы в дошкольных организациях» и СанПиН 2.4.2.1178-02 «Гигиенические требования к условиям обучения в общеобразовательных школах».</w:t>
      </w:r>
    </w:p>
    <w:p w:rsidR="00D23E59" w:rsidRPr="006B3961" w:rsidRDefault="00D23E59" w:rsidP="006B3961">
      <w:pPr>
        <w:pStyle w:val="10"/>
        <w:ind w:firstLine="709"/>
        <w:jc w:val="both"/>
        <w:rPr>
          <w:szCs w:val="28"/>
        </w:rPr>
      </w:pPr>
      <w:r w:rsidRPr="006B3961">
        <w:rPr>
          <w:szCs w:val="28"/>
        </w:rPr>
        <w:t>4.7. Сбор твердых коммунальных (бытовых) отходов с территорий</w:t>
      </w:r>
      <w:r w:rsidRPr="006B3961">
        <w:rPr>
          <w:szCs w:val="28"/>
        </w:rPr>
        <w:br/>
        <w:t>промышленных предприятий.</w:t>
      </w:r>
    </w:p>
    <w:p w:rsidR="00D23E59" w:rsidRPr="006B3961" w:rsidRDefault="00D23E59" w:rsidP="006B3961">
      <w:pPr>
        <w:pStyle w:val="10"/>
        <w:ind w:firstLine="709"/>
        <w:jc w:val="both"/>
        <w:rPr>
          <w:szCs w:val="28"/>
        </w:rPr>
      </w:pPr>
      <w:r w:rsidRPr="006B3961">
        <w:rPr>
          <w:szCs w:val="28"/>
        </w:rPr>
        <w:t>4.7.1. Сбор твердых коммунальных (бытовых) отходов на территории</w:t>
      </w:r>
      <w:r w:rsidRPr="006B3961">
        <w:rPr>
          <w:szCs w:val="28"/>
        </w:rPr>
        <w:br/>
        <w:t>промышленного предприятия производится:</w:t>
      </w:r>
    </w:p>
    <w:p w:rsidR="00D23E59" w:rsidRPr="006B3961" w:rsidRDefault="00D23E59" w:rsidP="006B3961">
      <w:pPr>
        <w:pStyle w:val="10"/>
        <w:ind w:firstLine="709"/>
        <w:jc w:val="both"/>
        <w:rPr>
          <w:szCs w:val="28"/>
        </w:rPr>
      </w:pPr>
      <w:r w:rsidRPr="006B3961">
        <w:rPr>
          <w:szCs w:val="28"/>
        </w:rPr>
        <w:t>- в контейнеры (для отходов, не подлежащих сортировке);</w:t>
      </w:r>
    </w:p>
    <w:p w:rsidR="00D23E59" w:rsidRPr="006B3961" w:rsidRDefault="00D23E59" w:rsidP="006B3961">
      <w:pPr>
        <w:pStyle w:val="10"/>
        <w:ind w:firstLine="709"/>
        <w:jc w:val="both"/>
        <w:rPr>
          <w:szCs w:val="28"/>
        </w:rPr>
      </w:pPr>
      <w:r w:rsidRPr="006B3961">
        <w:rPr>
          <w:szCs w:val="28"/>
        </w:rPr>
        <w:t>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w:t>
      </w:r>
    </w:p>
    <w:p w:rsidR="00D23E59" w:rsidRPr="006B3961" w:rsidRDefault="00D23E59" w:rsidP="006B3961">
      <w:pPr>
        <w:pStyle w:val="10"/>
        <w:ind w:firstLine="709"/>
        <w:jc w:val="both"/>
        <w:rPr>
          <w:szCs w:val="28"/>
        </w:rPr>
      </w:pPr>
      <w:r w:rsidRPr="006B3961">
        <w:rPr>
          <w:szCs w:val="28"/>
        </w:rPr>
        <w:t>4.7.2.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отходов)за пределами специально отведенных и оборудованных для этих целей территорий.</w:t>
      </w:r>
    </w:p>
    <w:p w:rsidR="00D23E59" w:rsidRPr="006B3961" w:rsidRDefault="00D23E59" w:rsidP="006B3961">
      <w:pPr>
        <w:pStyle w:val="10"/>
        <w:ind w:firstLine="709"/>
        <w:jc w:val="both"/>
        <w:rPr>
          <w:szCs w:val="28"/>
        </w:rPr>
      </w:pPr>
      <w:r w:rsidRPr="006B3961">
        <w:rPr>
          <w:szCs w:val="28"/>
        </w:rPr>
        <w:t>4.7.3. Запрещается размещение упаковочных отходов, подлежащих переработке во вторичное сырье, на контейнерных площадках жилищного фонда.</w:t>
      </w:r>
    </w:p>
    <w:p w:rsidR="00D23E59" w:rsidRPr="006B3961" w:rsidRDefault="00D23E59" w:rsidP="006B3961">
      <w:pPr>
        <w:pStyle w:val="10"/>
        <w:ind w:firstLine="709"/>
        <w:jc w:val="both"/>
        <w:rPr>
          <w:szCs w:val="28"/>
        </w:rPr>
      </w:pPr>
      <w:r w:rsidRPr="006B3961">
        <w:rPr>
          <w:szCs w:val="28"/>
        </w:rPr>
        <w:t>4.8. Вывоз отходов.</w:t>
      </w:r>
    </w:p>
    <w:p w:rsidR="00D23E59" w:rsidRPr="006B3961" w:rsidRDefault="00D23E59" w:rsidP="006B3961">
      <w:pPr>
        <w:pStyle w:val="10"/>
        <w:ind w:firstLine="709"/>
        <w:jc w:val="both"/>
        <w:rPr>
          <w:szCs w:val="28"/>
        </w:rPr>
      </w:pPr>
      <w:r w:rsidRPr="006B3961">
        <w:rPr>
          <w:szCs w:val="28"/>
        </w:rPr>
        <w:t>4.8.1. Вывоз отходов из контейнеров для накопления отходов производится по графику, обеспечивающему соблюдение санитарных норм и правил.</w:t>
      </w:r>
    </w:p>
    <w:p w:rsidR="00D23E59" w:rsidRPr="006B3961" w:rsidRDefault="00D23E59" w:rsidP="006B3961">
      <w:pPr>
        <w:pStyle w:val="10"/>
        <w:ind w:firstLine="709"/>
        <w:jc w:val="both"/>
        <w:rPr>
          <w:szCs w:val="28"/>
        </w:rPr>
      </w:pPr>
      <w:r w:rsidRPr="006B3961">
        <w:rPr>
          <w:szCs w:val="28"/>
        </w:rPr>
        <w:t>4.8.2. Вывоз твердых коммунальных (бытовых) и крупногабаритных отходов осуществляют:</w:t>
      </w:r>
    </w:p>
    <w:p w:rsidR="00D23E59" w:rsidRPr="006B3961" w:rsidRDefault="00D23E59" w:rsidP="006B3961">
      <w:pPr>
        <w:pStyle w:val="10"/>
        <w:ind w:firstLine="709"/>
        <w:jc w:val="both"/>
        <w:rPr>
          <w:szCs w:val="28"/>
        </w:rPr>
      </w:pPr>
      <w:r w:rsidRPr="006B3961">
        <w:rPr>
          <w:szCs w:val="28"/>
        </w:rPr>
        <w:t>- из индивидуальных жилых домов - владельцы жилых домов самостоятельно либо по договору со специализированной организацией;</w:t>
      </w:r>
    </w:p>
    <w:p w:rsidR="00D23E59" w:rsidRPr="006B3961" w:rsidRDefault="00D23E59" w:rsidP="006B3961">
      <w:pPr>
        <w:pStyle w:val="10"/>
        <w:ind w:firstLine="709"/>
        <w:jc w:val="both"/>
        <w:rPr>
          <w:szCs w:val="28"/>
        </w:rPr>
      </w:pPr>
      <w:r w:rsidRPr="006B3961">
        <w:rPr>
          <w:szCs w:val="28"/>
        </w:rPr>
        <w:t>-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D23E59" w:rsidRPr="006B3961" w:rsidRDefault="00D23E59" w:rsidP="006B3961">
      <w:pPr>
        <w:pStyle w:val="10"/>
        <w:ind w:firstLine="709"/>
        <w:jc w:val="both"/>
        <w:rPr>
          <w:szCs w:val="28"/>
        </w:rPr>
      </w:pPr>
      <w:r w:rsidRPr="006B3961">
        <w:rPr>
          <w:szCs w:val="28"/>
        </w:rPr>
        <w:t>-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D23E59" w:rsidRPr="006B3961" w:rsidRDefault="00D23E59" w:rsidP="006B3961">
      <w:pPr>
        <w:pStyle w:val="10"/>
        <w:ind w:firstLine="709"/>
        <w:jc w:val="both"/>
        <w:rPr>
          <w:szCs w:val="28"/>
        </w:rPr>
      </w:pPr>
      <w:r w:rsidRPr="006B3961">
        <w:rPr>
          <w:szCs w:val="28"/>
        </w:rPr>
        <w:t>Самостоятельный вывоз твердых коммунальных (бытовых) и крупногабаритных отходов осуществляется на объекты размещения отходов.</w:t>
      </w:r>
    </w:p>
    <w:p w:rsidR="00D23E59" w:rsidRPr="006B3961" w:rsidRDefault="00D23E59" w:rsidP="006B3961">
      <w:pPr>
        <w:pStyle w:val="10"/>
        <w:ind w:firstLine="709"/>
        <w:jc w:val="both"/>
        <w:rPr>
          <w:szCs w:val="28"/>
        </w:rPr>
      </w:pPr>
      <w:r w:rsidRPr="006B3961">
        <w:rPr>
          <w:szCs w:val="28"/>
        </w:rPr>
        <w:t>4.8.3. Специализированные организации обязаны:</w:t>
      </w:r>
    </w:p>
    <w:p w:rsidR="00D23E59" w:rsidRPr="006B3961" w:rsidRDefault="00D23E59" w:rsidP="006B3961">
      <w:pPr>
        <w:pStyle w:val="10"/>
        <w:ind w:firstLine="709"/>
        <w:jc w:val="both"/>
        <w:rPr>
          <w:szCs w:val="28"/>
        </w:rPr>
      </w:pPr>
      <w:r w:rsidRPr="006B3961">
        <w:rPr>
          <w:szCs w:val="28"/>
        </w:rPr>
        <w:t>- осуществлять транспортирование коммунальных (бытовых) отходов с территорий жилищного фонда в период с 7 часов до 22 часов;</w:t>
      </w:r>
    </w:p>
    <w:p w:rsidR="00D23E59" w:rsidRPr="006B3961" w:rsidRDefault="00D23E59" w:rsidP="006B3961">
      <w:pPr>
        <w:pStyle w:val="10"/>
        <w:ind w:firstLine="709"/>
        <w:jc w:val="both"/>
        <w:rPr>
          <w:szCs w:val="28"/>
        </w:rPr>
      </w:pPr>
      <w:r w:rsidRPr="006B3961">
        <w:rPr>
          <w:szCs w:val="28"/>
        </w:rPr>
        <w:t>- своевременно осуществлять транспортирование с территорий общего пользования и иных территорий;</w:t>
      </w:r>
    </w:p>
    <w:p w:rsidR="00D23E59" w:rsidRPr="006B3961" w:rsidRDefault="00D23E59" w:rsidP="006B3961">
      <w:pPr>
        <w:pStyle w:val="10"/>
        <w:ind w:firstLine="709"/>
        <w:jc w:val="both"/>
        <w:rPr>
          <w:szCs w:val="28"/>
        </w:rPr>
      </w:pPr>
      <w:r w:rsidRPr="006B3961">
        <w:rPr>
          <w:szCs w:val="28"/>
        </w:rPr>
        <w:t>-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w:t>
      </w:r>
    </w:p>
    <w:p w:rsidR="00D23E59" w:rsidRPr="006B3961" w:rsidRDefault="00D23E59" w:rsidP="006B3961">
      <w:pPr>
        <w:pStyle w:val="10"/>
        <w:ind w:firstLine="709"/>
        <w:jc w:val="both"/>
        <w:rPr>
          <w:szCs w:val="28"/>
        </w:rPr>
      </w:pPr>
      <w:r w:rsidRPr="006B3961">
        <w:rPr>
          <w:szCs w:val="28"/>
        </w:rPr>
        <w:lastRenderedPageBreak/>
        <w:t>-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4.8.4. Вывоз крупногабаритных отходов производится по мере накопления, но не реже одного раза в неделю с понедельника по воскресенье.</w:t>
      </w:r>
    </w:p>
    <w:p w:rsidR="00D23E59" w:rsidRPr="006B3961" w:rsidRDefault="00D23E59" w:rsidP="006B3961">
      <w:pPr>
        <w:pStyle w:val="10"/>
        <w:ind w:firstLine="709"/>
        <w:jc w:val="both"/>
        <w:rPr>
          <w:szCs w:val="28"/>
        </w:rPr>
      </w:pPr>
      <w:r w:rsidRPr="006B3961">
        <w:rPr>
          <w:szCs w:val="28"/>
        </w:rPr>
        <w:t>4.8.5. Вывоз твердых коммунальных (бытовых) отходов с территорий</w:t>
      </w:r>
      <w:r w:rsidRPr="006B3961">
        <w:rPr>
          <w:szCs w:val="28"/>
        </w:rPr>
        <w:br/>
        <w:t>индивидуальной жилой застройки осуществляется из установленных одиночных контейнеров или контейнерных площадок или по кольцевым маршрутам.</w:t>
      </w:r>
    </w:p>
    <w:p w:rsidR="00D23E59" w:rsidRPr="006B3961" w:rsidRDefault="00D23E59" w:rsidP="006B3961">
      <w:pPr>
        <w:pStyle w:val="10"/>
        <w:ind w:firstLine="709"/>
        <w:jc w:val="both"/>
        <w:rPr>
          <w:szCs w:val="28"/>
        </w:rPr>
      </w:pPr>
      <w:r w:rsidRPr="006B3961">
        <w:rPr>
          <w:szCs w:val="28"/>
        </w:rPr>
        <w:t>4.8.6. Транспортирование жидких бытовых отходов производится</w:t>
      </w:r>
      <w:r w:rsidRPr="006B3961">
        <w:rPr>
          <w:szCs w:val="28"/>
        </w:rPr>
        <w:br/>
        <w:t>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w:t>
      </w:r>
    </w:p>
    <w:p w:rsidR="00D23E59" w:rsidRPr="006B3961" w:rsidRDefault="00D23E59" w:rsidP="006B3961">
      <w:pPr>
        <w:pStyle w:val="10"/>
        <w:ind w:firstLine="709"/>
        <w:jc w:val="both"/>
        <w:rPr>
          <w:szCs w:val="28"/>
        </w:rPr>
      </w:pPr>
      <w:r w:rsidRPr="006B3961">
        <w:rPr>
          <w:szCs w:val="28"/>
        </w:rPr>
        <w:t>4.8.7.Вывоз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w:t>
      </w:r>
    </w:p>
    <w:p w:rsidR="00D23E59" w:rsidRPr="006B3961" w:rsidRDefault="00D23E59" w:rsidP="006B3961">
      <w:pPr>
        <w:pStyle w:val="10"/>
        <w:ind w:firstLine="709"/>
        <w:jc w:val="both"/>
        <w:rPr>
          <w:szCs w:val="28"/>
        </w:rPr>
      </w:pPr>
      <w:r w:rsidRPr="006B3961">
        <w:rPr>
          <w:szCs w:val="28"/>
        </w:rPr>
        <w:t>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D23E59" w:rsidRPr="006B3961" w:rsidRDefault="00D23E59" w:rsidP="006B3961">
      <w:pPr>
        <w:pStyle w:val="10"/>
        <w:ind w:firstLine="709"/>
        <w:jc w:val="both"/>
        <w:rPr>
          <w:szCs w:val="28"/>
        </w:rPr>
      </w:pPr>
      <w:r w:rsidRPr="006B3961">
        <w:rPr>
          <w:szCs w:val="28"/>
        </w:rPr>
        <w:t>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w:t>
      </w:r>
    </w:p>
    <w:p w:rsidR="00D23E59" w:rsidRPr="006B3961" w:rsidRDefault="00D23E59" w:rsidP="006B3961">
      <w:pPr>
        <w:pStyle w:val="10"/>
        <w:ind w:firstLine="709"/>
        <w:jc w:val="both"/>
        <w:rPr>
          <w:szCs w:val="28"/>
        </w:rPr>
      </w:pPr>
      <w:r w:rsidRPr="006B3961">
        <w:rPr>
          <w:szCs w:val="28"/>
        </w:rPr>
        <w:t>Транспортирование твердых коммунальных (бытовых) отходов дошкольных и общеобразовательных учреждений осуществляется ежедневно.</w:t>
      </w:r>
    </w:p>
    <w:p w:rsidR="00D23E59" w:rsidRPr="006B3961" w:rsidRDefault="00D23E59" w:rsidP="006B3961">
      <w:pPr>
        <w:pStyle w:val="10"/>
        <w:ind w:firstLine="709"/>
        <w:jc w:val="both"/>
        <w:rPr>
          <w:szCs w:val="28"/>
        </w:rPr>
      </w:pPr>
    </w:p>
    <w:p w:rsidR="00D23E59" w:rsidRPr="006B3961" w:rsidRDefault="00D23E59" w:rsidP="006B3961">
      <w:pPr>
        <w:pStyle w:val="10"/>
        <w:ind w:firstLine="709"/>
        <w:jc w:val="both"/>
        <w:rPr>
          <w:szCs w:val="28"/>
        </w:rPr>
      </w:pPr>
      <w:r w:rsidRPr="006B3961">
        <w:rPr>
          <w:szCs w:val="28"/>
        </w:rPr>
        <w:t>4.8.8. Транспортирование отходов осуществляется специализированной</w:t>
      </w:r>
      <w:r w:rsidRPr="006B3961">
        <w:rPr>
          <w:szCs w:val="28"/>
        </w:rPr>
        <w:br/>
        <w:t>организацией в соответствии с утвержденными санитарными нормами и</w:t>
      </w:r>
      <w:r w:rsidRPr="006B3961">
        <w:rPr>
          <w:szCs w:val="28"/>
        </w:rPr>
        <w:br/>
        <w:t>правилами, нормативом накопления твердых коммунальных (бытовых) отходов.</w:t>
      </w:r>
    </w:p>
    <w:p w:rsidR="00D23E59" w:rsidRPr="006B3961" w:rsidRDefault="00D23E59" w:rsidP="006B3961">
      <w:pPr>
        <w:pStyle w:val="10"/>
        <w:ind w:firstLine="709"/>
        <w:jc w:val="both"/>
        <w:rPr>
          <w:szCs w:val="28"/>
        </w:rPr>
      </w:pPr>
      <w:r w:rsidRPr="006B3961">
        <w:rPr>
          <w:szCs w:val="28"/>
        </w:rPr>
        <w:t>4.8.9. Услуги по транспортированию отходов предоставляются на</w:t>
      </w:r>
      <w:r w:rsidRPr="006B3961">
        <w:rPr>
          <w:szCs w:val="28"/>
        </w:rPr>
        <w:br/>
        <w:t>основании договора, талона или накладной.</w:t>
      </w:r>
    </w:p>
    <w:p w:rsidR="00D23E59" w:rsidRPr="006B3961" w:rsidRDefault="00D23E59" w:rsidP="006B3961">
      <w:pPr>
        <w:pStyle w:val="10"/>
        <w:ind w:firstLine="709"/>
        <w:jc w:val="both"/>
        <w:rPr>
          <w:szCs w:val="28"/>
        </w:rPr>
      </w:pPr>
      <w:r w:rsidRPr="006B3961">
        <w:rPr>
          <w:szCs w:val="28"/>
        </w:rPr>
        <w:t>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w:t>
      </w:r>
    </w:p>
    <w:p w:rsidR="00D23E59" w:rsidRPr="006B3961" w:rsidRDefault="00D23E59" w:rsidP="006B3961">
      <w:pPr>
        <w:pStyle w:val="10"/>
        <w:ind w:firstLine="709"/>
        <w:jc w:val="both"/>
        <w:rPr>
          <w:szCs w:val="28"/>
        </w:rPr>
      </w:pPr>
      <w:r w:rsidRPr="006B3961">
        <w:rPr>
          <w:szCs w:val="28"/>
        </w:rPr>
        <w:t>4.8.9. Транспортирование отходов должно осуществляться способами,</w:t>
      </w:r>
      <w:r w:rsidRPr="006B3961">
        <w:rPr>
          <w:szCs w:val="28"/>
        </w:rPr>
        <w:br/>
        <w:t>предотвращающими их попадание в окружающую среду в ходе</w:t>
      </w:r>
      <w:r w:rsidRPr="006B3961">
        <w:rPr>
          <w:szCs w:val="28"/>
        </w:rPr>
        <w:br/>
        <w:t>транспортирования, погрузки и выгрузки. Транспортирование отходов I - IV</w:t>
      </w:r>
      <w:r w:rsidRPr="006B3961">
        <w:rPr>
          <w:szCs w:val="28"/>
        </w:rPr>
        <w:br/>
        <w:t>класса опасности производится специализированными организациями,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D23E59" w:rsidRPr="006B3961" w:rsidRDefault="00D23E59" w:rsidP="006B3961">
      <w:pPr>
        <w:pStyle w:val="10"/>
        <w:ind w:firstLine="709"/>
        <w:jc w:val="both"/>
        <w:rPr>
          <w:szCs w:val="28"/>
        </w:rPr>
      </w:pPr>
      <w:r w:rsidRPr="006B3961">
        <w:rPr>
          <w:szCs w:val="28"/>
        </w:rPr>
        <w:t>- наличие паспорта отходов I - IV класса опасности (свидетельства о классе опасности отхода для окружающей среды);</w:t>
      </w:r>
    </w:p>
    <w:p w:rsidR="00D23E59" w:rsidRPr="006B3961" w:rsidRDefault="00D23E59" w:rsidP="006B3961">
      <w:pPr>
        <w:pStyle w:val="10"/>
        <w:ind w:firstLine="709"/>
        <w:jc w:val="both"/>
        <w:rPr>
          <w:szCs w:val="28"/>
        </w:rPr>
      </w:pPr>
      <w:r w:rsidRPr="006B3961">
        <w:rPr>
          <w:szCs w:val="28"/>
        </w:rPr>
        <w:lastRenderedPageBreak/>
        <w:t>- наличие специально оборудованных и снабженных специальными знаками транспортных средств;</w:t>
      </w:r>
    </w:p>
    <w:p w:rsidR="00D23E59" w:rsidRPr="006B3961" w:rsidRDefault="00D23E59" w:rsidP="006B3961">
      <w:pPr>
        <w:pStyle w:val="10"/>
        <w:ind w:firstLine="709"/>
        <w:jc w:val="both"/>
        <w:rPr>
          <w:szCs w:val="28"/>
        </w:rPr>
      </w:pPr>
      <w:r w:rsidRPr="006B3961">
        <w:rPr>
          <w:szCs w:val="28"/>
        </w:rPr>
        <w:t>- соблюдение требований безопасности к транспортированию отходов I - IV класса опасности на транспортных средствах;</w:t>
      </w:r>
    </w:p>
    <w:p w:rsidR="00D23E59" w:rsidRPr="006B3961" w:rsidRDefault="00D23E59" w:rsidP="006B3961">
      <w:pPr>
        <w:pStyle w:val="10"/>
        <w:ind w:firstLine="709"/>
        <w:jc w:val="both"/>
        <w:rPr>
          <w:szCs w:val="28"/>
        </w:rPr>
      </w:pPr>
      <w:r w:rsidRPr="006B3961">
        <w:rPr>
          <w:szCs w:val="28"/>
        </w:rPr>
        <w:t>-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w:t>
      </w:r>
    </w:p>
    <w:p w:rsidR="00D23E59" w:rsidRPr="006B3961" w:rsidRDefault="00D23E59" w:rsidP="006B3961">
      <w:pPr>
        <w:pStyle w:val="10"/>
        <w:ind w:firstLine="709"/>
        <w:jc w:val="both"/>
        <w:rPr>
          <w:szCs w:val="28"/>
        </w:rPr>
      </w:pPr>
      <w:r w:rsidRPr="006B3961">
        <w:rPr>
          <w:szCs w:val="28"/>
        </w:rPr>
        <w:t>4.8.10. Порядок транспортирования отходов I - IV класса опасности на</w:t>
      </w:r>
      <w:r w:rsidRPr="006B3961">
        <w:rPr>
          <w:szCs w:val="28"/>
        </w:rPr>
        <w:br/>
        <w:t>транспортных средствах, требования к погрузочно-разгрузочным работам,</w:t>
      </w:r>
      <w:r w:rsidRPr="006B3961">
        <w:rPr>
          <w:szCs w:val="28"/>
        </w:rPr>
        <w:br/>
        <w:t>упаковке, маркировке отходов I - IV класса опасности и требования к</w:t>
      </w:r>
      <w:r w:rsidRPr="006B3961">
        <w:rPr>
          <w:szCs w:val="28"/>
        </w:rPr>
        <w:br/>
        <w:t>обеспечению экологической и пожарной безопасности определяются</w:t>
      </w:r>
      <w:r w:rsidRPr="006B3961">
        <w:rPr>
          <w:szCs w:val="28"/>
        </w:rPr>
        <w:br/>
        <w:t>требованиями, правилами и нормативами, разработанными и утвержденными</w:t>
      </w:r>
      <w:r w:rsidRPr="006B3961">
        <w:rPr>
          <w:szCs w:val="28"/>
        </w:rPr>
        <w:br/>
        <w:t>федеральными органами исполнительной власти в области обращения с отходами в соответствии со своей компетенцией.</w:t>
      </w:r>
    </w:p>
    <w:p w:rsidR="00D23E59" w:rsidRPr="006B3961" w:rsidRDefault="00D23E59" w:rsidP="006B3961">
      <w:pPr>
        <w:pStyle w:val="10"/>
        <w:ind w:firstLine="709"/>
        <w:jc w:val="both"/>
        <w:rPr>
          <w:szCs w:val="28"/>
        </w:rPr>
      </w:pPr>
      <w:r w:rsidRPr="006B3961">
        <w:rPr>
          <w:szCs w:val="28"/>
        </w:rPr>
        <w:t>4.8.11. Специализированные организации, осуществляющие</w:t>
      </w:r>
      <w:r w:rsidRPr="006B3961">
        <w:rPr>
          <w:szCs w:val="28"/>
        </w:rPr>
        <w:br/>
        <w:t>транспортирование отходов, обязаны составлять для каждой единицы</w:t>
      </w:r>
      <w:r w:rsidRPr="006B3961">
        <w:rPr>
          <w:szCs w:val="28"/>
        </w:rPr>
        <w:br/>
        <w:t>специализированного транспорта ежедневные маршрутные графики со схемой движения и обеспечивать обязательное их выполнение.</w:t>
      </w:r>
    </w:p>
    <w:p w:rsidR="00D23E59" w:rsidRPr="006B3961" w:rsidRDefault="00D23E59" w:rsidP="006B3961">
      <w:pPr>
        <w:pStyle w:val="10"/>
        <w:ind w:firstLine="709"/>
        <w:jc w:val="both"/>
        <w:rPr>
          <w:szCs w:val="28"/>
        </w:rPr>
      </w:pPr>
      <w:r w:rsidRPr="006B3961">
        <w:rPr>
          <w:szCs w:val="28"/>
        </w:rPr>
        <w:t>4.8.12. Не допускается транспортирование самовоспламеняющихся или</w:t>
      </w:r>
      <w:r w:rsidRPr="006B3961">
        <w:rPr>
          <w:szCs w:val="28"/>
        </w:rPr>
        <w:br/>
        <w:t>взрывоопасных отходов, отходов с видимыми признаками горения или тления, а также перевозка в одном кузове отходов-окислителей и горючих материалов».</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 Содержание мест накопления твердых коммунальных отходов</w:t>
      </w:r>
    </w:p>
    <w:p w:rsidR="00D23E59" w:rsidRPr="006B3961" w:rsidRDefault="00D23E59" w:rsidP="005F41F6">
      <w:pPr>
        <w:pStyle w:val="a9"/>
        <w:shd w:val="clear" w:color="auto" w:fill="FFFFFF"/>
        <w:spacing w:before="0" w:beforeAutospacing="0" w:after="0" w:afterAutospacing="0"/>
        <w:ind w:firstLine="709"/>
        <w:jc w:val="both"/>
        <w:rPr>
          <w:sz w:val="28"/>
          <w:szCs w:val="28"/>
        </w:rPr>
      </w:pPr>
      <w:r w:rsidRPr="006B3961">
        <w:rPr>
          <w:sz w:val="28"/>
          <w:szCs w:val="28"/>
        </w:rPr>
        <w:t>  5.1.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D23E59" w:rsidRPr="006B3961" w:rsidRDefault="00D23E59" w:rsidP="005F41F6">
      <w:pPr>
        <w:pStyle w:val="a9"/>
        <w:shd w:val="clear" w:color="auto" w:fill="FFFFFF"/>
        <w:spacing w:before="0" w:beforeAutospacing="0" w:after="0" w:afterAutospacing="0"/>
        <w:ind w:firstLine="709"/>
        <w:jc w:val="both"/>
        <w:rPr>
          <w:sz w:val="28"/>
          <w:szCs w:val="28"/>
        </w:rPr>
      </w:pPr>
      <w:bookmarkStart w:id="0" w:name="sub_5353"/>
      <w:r w:rsidRPr="006B3961">
        <w:rPr>
          <w:sz w:val="28"/>
          <w:szCs w:val="28"/>
        </w:rPr>
        <w:t xml:space="preserve">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0"/>
    </w:p>
    <w:p w:rsidR="00D23E59" w:rsidRPr="006B3961" w:rsidRDefault="00D23E59" w:rsidP="005F41F6">
      <w:pPr>
        <w:pStyle w:val="a9"/>
        <w:shd w:val="clear" w:color="auto" w:fill="FFFFFF"/>
        <w:spacing w:before="0" w:beforeAutospacing="0" w:after="0" w:afterAutospacing="0"/>
        <w:ind w:firstLine="709"/>
        <w:jc w:val="both"/>
        <w:rPr>
          <w:sz w:val="28"/>
          <w:szCs w:val="28"/>
        </w:rPr>
      </w:pPr>
      <w:bookmarkStart w:id="1" w:name="sub_30931713"/>
      <w:r w:rsidRPr="006B3961">
        <w:rPr>
          <w:sz w:val="28"/>
          <w:szCs w:val="28"/>
        </w:rPr>
        <w:t xml:space="preserve"> - надлежащее текущее содержание контейнеров, контейнерной площадки и прилегающей к ней территории, бункеров, мусоросборных камер в соответствии с требованиями санитарных норм и правил;</w:t>
      </w:r>
      <w:bookmarkEnd w:id="1"/>
    </w:p>
    <w:p w:rsidR="00D23E59" w:rsidRPr="006B3961" w:rsidRDefault="00D23E59" w:rsidP="005F41F6">
      <w:pPr>
        <w:pStyle w:val="a9"/>
        <w:shd w:val="clear" w:color="auto" w:fill="FFFFFF"/>
        <w:spacing w:before="0" w:beforeAutospacing="0" w:after="0" w:afterAutospacing="0"/>
        <w:ind w:firstLine="709"/>
        <w:jc w:val="both"/>
        <w:rPr>
          <w:sz w:val="28"/>
          <w:szCs w:val="28"/>
        </w:rPr>
      </w:pPr>
      <w:bookmarkStart w:id="2" w:name="sub_1913"/>
      <w:r w:rsidRPr="006B3961">
        <w:rPr>
          <w:sz w:val="28"/>
          <w:szCs w:val="28"/>
        </w:rPr>
        <w:t>- по окончании погрузки отходов производить уборку контейнерной площадки (места расположения контейнеров);</w:t>
      </w:r>
      <w:bookmarkEnd w:id="2"/>
    </w:p>
    <w:p w:rsidR="00D23E59" w:rsidRPr="006B3961" w:rsidRDefault="00D23E59" w:rsidP="005F41F6">
      <w:pPr>
        <w:pStyle w:val="a9"/>
        <w:shd w:val="clear" w:color="auto" w:fill="FFFFFF"/>
        <w:spacing w:before="0" w:beforeAutospacing="0" w:after="0" w:afterAutospacing="0"/>
        <w:ind w:firstLine="709"/>
        <w:jc w:val="both"/>
        <w:rPr>
          <w:sz w:val="28"/>
          <w:szCs w:val="28"/>
        </w:rPr>
      </w:pPr>
      <w:r w:rsidRPr="006B3961">
        <w:rPr>
          <w:sz w:val="28"/>
          <w:szCs w:val="28"/>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D23E59" w:rsidRPr="006B3961" w:rsidRDefault="00D23E59" w:rsidP="005F41F6">
      <w:pPr>
        <w:pStyle w:val="a9"/>
        <w:shd w:val="clear" w:color="auto" w:fill="FFFFFF"/>
        <w:spacing w:before="0" w:beforeAutospacing="0" w:after="0" w:afterAutospacing="0"/>
        <w:ind w:firstLine="709"/>
        <w:jc w:val="both"/>
        <w:rPr>
          <w:sz w:val="28"/>
          <w:szCs w:val="28"/>
        </w:rPr>
      </w:pPr>
      <w:r w:rsidRPr="006B3961">
        <w:rPr>
          <w:sz w:val="28"/>
          <w:szCs w:val="28"/>
        </w:rPr>
        <w:t>-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rsidR="00D23E59" w:rsidRPr="006B3961" w:rsidRDefault="00D23E59" w:rsidP="005F41F6">
      <w:pPr>
        <w:pStyle w:val="a9"/>
        <w:shd w:val="clear" w:color="auto" w:fill="FFFFFF"/>
        <w:spacing w:before="0" w:beforeAutospacing="0" w:after="0" w:afterAutospacing="0"/>
        <w:ind w:firstLine="709"/>
        <w:jc w:val="both"/>
        <w:rPr>
          <w:sz w:val="28"/>
          <w:szCs w:val="28"/>
        </w:rPr>
      </w:pPr>
      <w:r w:rsidRPr="006B3961">
        <w:rPr>
          <w:sz w:val="28"/>
          <w:szCs w:val="28"/>
        </w:rPr>
        <w:t>- своевременный ремонт, покраску (не реже одного раза в год) и замену непригодных для дальнейшего использования контейнеров;</w:t>
      </w:r>
    </w:p>
    <w:p w:rsidR="00D23E59" w:rsidRPr="006B3961" w:rsidRDefault="00D23E59" w:rsidP="005F41F6">
      <w:pPr>
        <w:pStyle w:val="a9"/>
        <w:shd w:val="clear" w:color="auto" w:fill="FFFFFF"/>
        <w:spacing w:before="0" w:beforeAutospacing="0" w:after="0" w:afterAutospacing="0"/>
        <w:ind w:firstLine="709"/>
        <w:jc w:val="both"/>
        <w:rPr>
          <w:sz w:val="28"/>
          <w:szCs w:val="28"/>
        </w:rPr>
      </w:pPr>
      <w:r w:rsidRPr="006B3961">
        <w:rPr>
          <w:sz w:val="28"/>
          <w:szCs w:val="28"/>
        </w:rPr>
        <w:t>- дезинфекцию контейнеров, бункеров и площадок под ними.</w:t>
      </w:r>
    </w:p>
    <w:p w:rsidR="00D23E59" w:rsidRPr="006B3961" w:rsidRDefault="00D23E59" w:rsidP="005F41F6">
      <w:pPr>
        <w:pStyle w:val="a9"/>
        <w:shd w:val="clear" w:color="auto" w:fill="FFFFFF"/>
        <w:spacing w:before="0" w:beforeAutospacing="0" w:after="0" w:afterAutospacing="0"/>
        <w:ind w:firstLine="709"/>
        <w:jc w:val="both"/>
        <w:rPr>
          <w:sz w:val="28"/>
          <w:szCs w:val="28"/>
        </w:rPr>
      </w:pPr>
      <w:r w:rsidRPr="006B3961">
        <w:rPr>
          <w:sz w:val="28"/>
          <w:szCs w:val="28"/>
        </w:rPr>
        <w:lastRenderedPageBreak/>
        <w:t>5.2. Контейнеры и бункеры размещаются (устанавливаются) на специально оборудованных контейнерных площадках.</w:t>
      </w:r>
    </w:p>
    <w:p w:rsidR="00D23E59" w:rsidRPr="006B3961" w:rsidRDefault="00D23E59" w:rsidP="005F41F6">
      <w:pPr>
        <w:pStyle w:val="a9"/>
        <w:shd w:val="clear" w:color="auto" w:fill="FFFFFF"/>
        <w:spacing w:before="0" w:beforeAutospacing="0" w:after="0" w:afterAutospacing="0"/>
        <w:ind w:firstLine="709"/>
        <w:jc w:val="both"/>
        <w:rPr>
          <w:sz w:val="28"/>
          <w:szCs w:val="28"/>
        </w:rPr>
      </w:pPr>
      <w:r w:rsidRPr="006B3961">
        <w:rPr>
          <w:sz w:val="28"/>
          <w:szCs w:val="28"/>
        </w:rPr>
        <w:t>5.3.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23E59" w:rsidRPr="006B3961" w:rsidRDefault="00D23E59" w:rsidP="005F41F6">
      <w:pPr>
        <w:pStyle w:val="a9"/>
        <w:shd w:val="clear" w:color="auto" w:fill="FFFFFF"/>
        <w:spacing w:before="0" w:beforeAutospacing="0" w:after="0" w:afterAutospacing="0"/>
        <w:ind w:firstLine="709"/>
        <w:jc w:val="both"/>
        <w:rPr>
          <w:sz w:val="28"/>
          <w:szCs w:val="28"/>
        </w:rPr>
      </w:pPr>
      <w:bookmarkStart w:id="3" w:name="sub_1931"/>
      <w:r w:rsidRPr="006B3961">
        <w:rPr>
          <w:sz w:val="28"/>
          <w:szCs w:val="28"/>
        </w:rPr>
        <w:t>5.3.1.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3"/>
    </w:p>
    <w:p w:rsidR="00D23E59" w:rsidRPr="006B3961" w:rsidRDefault="00D23E59" w:rsidP="005F41F6">
      <w:pPr>
        <w:pStyle w:val="a9"/>
        <w:shd w:val="clear" w:color="auto" w:fill="FFFFFF"/>
        <w:spacing w:before="0" w:beforeAutospacing="0" w:after="0" w:afterAutospacing="0"/>
        <w:ind w:firstLine="709"/>
        <w:jc w:val="both"/>
        <w:rPr>
          <w:sz w:val="28"/>
          <w:szCs w:val="28"/>
        </w:rPr>
      </w:pPr>
      <w:bookmarkStart w:id="4" w:name="sub_1932"/>
      <w:r w:rsidRPr="006B3961">
        <w:rPr>
          <w:sz w:val="28"/>
          <w:szCs w:val="28"/>
        </w:rPr>
        <w:t>5.3.2.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4"/>
    </w:p>
    <w:p w:rsidR="00D23E59" w:rsidRPr="006B3961" w:rsidRDefault="00D23E59" w:rsidP="005F41F6">
      <w:pPr>
        <w:pStyle w:val="a9"/>
        <w:shd w:val="clear" w:color="auto" w:fill="FFFFFF"/>
        <w:spacing w:before="0" w:beforeAutospacing="0" w:after="0" w:afterAutospacing="0"/>
        <w:ind w:firstLine="709"/>
        <w:jc w:val="both"/>
        <w:rPr>
          <w:sz w:val="28"/>
          <w:szCs w:val="28"/>
        </w:rPr>
      </w:pPr>
      <w:bookmarkStart w:id="5" w:name="sub_1933"/>
      <w:r w:rsidRPr="006B3961">
        <w:rPr>
          <w:sz w:val="28"/>
          <w:szCs w:val="28"/>
        </w:rPr>
        <w:t>5.3.3.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5"/>
    </w:p>
    <w:p w:rsidR="00D23E59" w:rsidRPr="006B3961" w:rsidRDefault="00D23E59" w:rsidP="005F41F6">
      <w:pPr>
        <w:pStyle w:val="a9"/>
        <w:shd w:val="clear" w:color="auto" w:fill="FFFFFF"/>
        <w:spacing w:before="0" w:beforeAutospacing="0" w:after="0" w:afterAutospacing="0"/>
        <w:ind w:firstLine="709"/>
        <w:jc w:val="both"/>
        <w:rPr>
          <w:sz w:val="28"/>
          <w:szCs w:val="28"/>
        </w:rPr>
      </w:pPr>
      <w:r w:rsidRPr="006B3961">
        <w:rPr>
          <w:sz w:val="28"/>
          <w:szCs w:val="28"/>
        </w:rPr>
        <w:t>5.4. Количество площадок, контейнеров и бункеров на </w:t>
      </w:r>
      <w:hyperlink r:id="rId8" w:anchor="sub_1221" w:history="1">
        <w:r w:rsidRPr="006B3961">
          <w:rPr>
            <w:rStyle w:val="ae0"/>
            <w:sz w:val="28"/>
            <w:szCs w:val="28"/>
          </w:rPr>
          <w:t>контейнерных площадках</w:t>
        </w:r>
      </w:hyperlink>
      <w:r w:rsidRPr="006B3961">
        <w:rPr>
          <w:sz w:val="28"/>
          <w:szCs w:val="28"/>
        </w:rPr>
        <w:t> должно соответствовать санитарным нормам и правилам.</w:t>
      </w:r>
    </w:p>
    <w:p w:rsidR="00D23E59" w:rsidRPr="006B3961" w:rsidRDefault="00D23E59" w:rsidP="005F41F6">
      <w:pPr>
        <w:pStyle w:val="a9"/>
        <w:shd w:val="clear" w:color="auto" w:fill="FFFFFF"/>
        <w:spacing w:before="0" w:beforeAutospacing="0" w:after="0" w:afterAutospacing="0"/>
        <w:ind w:firstLine="709"/>
        <w:jc w:val="both"/>
        <w:rPr>
          <w:sz w:val="28"/>
          <w:szCs w:val="28"/>
        </w:rPr>
      </w:pPr>
      <w:bookmarkStart w:id="6" w:name="sub_7195"/>
      <w:r w:rsidRPr="006B3961">
        <w:rPr>
          <w:sz w:val="28"/>
          <w:szCs w:val="28"/>
        </w:rPr>
        <w:t>5.5. Общие требования к местам (площадкам), предназначенным для накопления твердых коммунальных отходов:</w:t>
      </w:r>
      <w:bookmarkEnd w:id="6"/>
    </w:p>
    <w:p w:rsidR="00D23E59" w:rsidRPr="00D6249C" w:rsidRDefault="00D23E59" w:rsidP="005F41F6">
      <w:pPr>
        <w:autoSpaceDE w:val="0"/>
        <w:autoSpaceDN w:val="0"/>
        <w:adjustRightInd w:val="0"/>
        <w:spacing w:after="0" w:line="240" w:lineRule="auto"/>
        <w:jc w:val="both"/>
        <w:rPr>
          <w:rFonts w:ascii="Times New Roman" w:hAnsi="Times New Roman" w:cs="Times New Roman"/>
          <w:color w:val="FF0000"/>
          <w:sz w:val="28"/>
          <w:szCs w:val="28"/>
        </w:rPr>
      </w:pPr>
      <w:bookmarkStart w:id="7" w:name="sub_71951"/>
      <w:r w:rsidRPr="006B3961">
        <w:rPr>
          <w:rFonts w:ascii="Times New Roman" w:hAnsi="Times New Roman" w:cs="Times New Roman"/>
          <w:color w:val="FF0000"/>
          <w:sz w:val="28"/>
          <w:szCs w:val="28"/>
        </w:rPr>
        <w:t>5.5.1</w:t>
      </w:r>
      <w:r w:rsidRPr="006B3961">
        <w:rPr>
          <w:rFonts w:ascii="Times New Roman" w:hAnsi="Times New Roman" w:cs="Times New Roman"/>
          <w:sz w:val="28"/>
          <w:szCs w:val="28"/>
        </w:rPr>
        <w:t xml:space="preserve">.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 </w:t>
      </w:r>
      <w:bookmarkEnd w:id="7"/>
      <w:r w:rsidRPr="006B3961">
        <w:rPr>
          <w:rFonts w:ascii="Times New Roman" w:hAnsi="Times New Roman" w:cs="Times New Roman"/>
          <w:color w:val="FF0000"/>
          <w:sz w:val="28"/>
          <w:szCs w:val="28"/>
        </w:rPr>
        <w:t>до территорий медицинских организаций не менее 15 метров.</w:t>
      </w:r>
    </w:p>
    <w:p w:rsidR="00D23E59" w:rsidRPr="006B3961" w:rsidRDefault="00D23E59" w:rsidP="005F41F6">
      <w:pPr>
        <w:pStyle w:val="a9"/>
        <w:shd w:val="clear" w:color="auto" w:fill="FFFFFF"/>
        <w:spacing w:before="0" w:beforeAutospacing="0" w:after="0" w:afterAutospacing="0"/>
        <w:ind w:firstLine="709"/>
        <w:jc w:val="both"/>
        <w:rPr>
          <w:sz w:val="28"/>
          <w:szCs w:val="28"/>
        </w:rPr>
      </w:pPr>
      <w:r w:rsidRPr="006B3961">
        <w:rPr>
          <w:sz w:val="28"/>
          <w:szCs w:val="28"/>
        </w:rPr>
        <w:t>В исключительных случаях в рай</w:t>
      </w:r>
      <w:r w:rsidR="006B3961">
        <w:rPr>
          <w:sz w:val="28"/>
          <w:szCs w:val="28"/>
        </w:rPr>
        <w:t xml:space="preserve">онах сложившейся застройки, где </w:t>
      </w:r>
      <w:r w:rsidRPr="006B3961">
        <w:rPr>
          <w:sz w:val="28"/>
          <w:szCs w:val="28"/>
        </w:rPr>
        <w:t>отсутствуют возможности соблюдения установленных разрывов, эти расстояния определяются комиссионно с участием представителей отдела по архитектуре, градостроительства, ЖКХ и газификации главного архитектора администрации Терновского муниципального района, администрации поселения и территориального управления Роспотребнадзора по Воронежской области в установленном порядке.</w:t>
      </w:r>
    </w:p>
    <w:p w:rsidR="00D23E59" w:rsidRPr="006B3961" w:rsidRDefault="00D23E59" w:rsidP="005F41F6">
      <w:pPr>
        <w:pStyle w:val="a9"/>
        <w:shd w:val="clear" w:color="auto" w:fill="FFFFFF"/>
        <w:spacing w:before="240" w:beforeAutospacing="0" w:after="0"/>
        <w:ind w:firstLine="709"/>
        <w:jc w:val="both"/>
        <w:rPr>
          <w:sz w:val="28"/>
          <w:szCs w:val="28"/>
        </w:rPr>
      </w:pPr>
      <w:bookmarkStart w:id="8" w:name="sub_71952"/>
      <w:r w:rsidRPr="006B3961">
        <w:rPr>
          <w:sz w:val="28"/>
          <w:szCs w:val="28"/>
        </w:rPr>
        <w:t>5.5.2.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8"/>
      <w:r w:rsidR="00B352AE" w:rsidRPr="006B3961">
        <w:rPr>
          <w:sz w:val="28"/>
          <w:szCs w:val="28"/>
        </w:rPr>
        <w:fldChar w:fldCharType="begin"/>
      </w:r>
      <w:r w:rsidRPr="006B3961">
        <w:rPr>
          <w:sz w:val="28"/>
          <w:szCs w:val="28"/>
        </w:rPr>
        <w:instrText>HYPERLINK "https://kolibelskoe.ru/documents/decision/detail.php?id=1109194" \l "sub_1223"</w:instrText>
      </w:r>
      <w:r w:rsidR="00B352AE" w:rsidRPr="006B3961">
        <w:rPr>
          <w:sz w:val="28"/>
          <w:szCs w:val="28"/>
        </w:rPr>
        <w:fldChar w:fldCharType="separate"/>
      </w:r>
      <w:r w:rsidRPr="006B3961">
        <w:rPr>
          <w:rStyle w:val="ae0"/>
          <w:sz w:val="28"/>
          <w:szCs w:val="28"/>
        </w:rPr>
        <w:t>фасадов</w:t>
      </w:r>
      <w:r w:rsidR="00B352AE" w:rsidRPr="006B3961">
        <w:rPr>
          <w:sz w:val="28"/>
          <w:szCs w:val="28"/>
        </w:rPr>
        <w:fldChar w:fldCharType="end"/>
      </w:r>
      <w:r w:rsidRPr="006B3961">
        <w:rPr>
          <w:sz w:val="28"/>
          <w:szCs w:val="28"/>
        </w:rPr>
        <w:t> зданий. Территорию площадки следует располагать в зоне затенения (прилегающей застройкой, навесами или посадками зеленых насаждений).</w:t>
      </w:r>
    </w:p>
    <w:p w:rsidR="00D23E59" w:rsidRPr="006B3961" w:rsidRDefault="00D23E59" w:rsidP="005F41F6">
      <w:pPr>
        <w:pStyle w:val="a9"/>
        <w:shd w:val="clear" w:color="auto" w:fill="FFFFFF"/>
        <w:spacing w:before="240" w:beforeAutospacing="0" w:after="0"/>
        <w:ind w:firstLine="709"/>
        <w:jc w:val="both"/>
        <w:rPr>
          <w:sz w:val="28"/>
          <w:szCs w:val="28"/>
        </w:rPr>
      </w:pPr>
      <w:bookmarkStart w:id="9" w:name="sub_71953"/>
      <w:r w:rsidRPr="006B3961">
        <w:rPr>
          <w:sz w:val="28"/>
          <w:szCs w:val="28"/>
        </w:rPr>
        <w:lastRenderedPageBreak/>
        <w:t>5.5.3. 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bookmarkEnd w:id="9"/>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5.5.4. Перечень элементов </w:t>
      </w:r>
      <w:hyperlink r:id="rId9" w:anchor="sub_1022" w:history="1">
        <w:r w:rsidRPr="006B3961">
          <w:rPr>
            <w:rStyle w:val="ae0"/>
            <w:sz w:val="28"/>
            <w:szCs w:val="28"/>
          </w:rPr>
          <w:t>благоустройства территории</w:t>
        </w:r>
      </w:hyperlink>
      <w:r w:rsidRPr="006B3961">
        <w:rPr>
          <w:sz w:val="28"/>
          <w:szCs w:val="28"/>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0" w:anchor="sub_1219" w:history="1">
        <w:r w:rsidRPr="006B3961">
          <w:rPr>
            <w:rStyle w:val="ae0"/>
            <w:sz w:val="28"/>
            <w:szCs w:val="28"/>
          </w:rPr>
          <w:t>контейнеры</w:t>
        </w:r>
      </w:hyperlink>
      <w:r w:rsidRPr="006B3961">
        <w:rPr>
          <w:sz w:val="28"/>
          <w:szCs w:val="28"/>
        </w:rPr>
        <w:t> для складирования твердых коммунальных отходов.</w:t>
      </w:r>
    </w:p>
    <w:p w:rsidR="00D23E59" w:rsidRPr="006B3961" w:rsidRDefault="00D23E59" w:rsidP="006B3961">
      <w:pPr>
        <w:pStyle w:val="a9"/>
        <w:shd w:val="clear" w:color="auto" w:fill="FFFFFF"/>
        <w:spacing w:before="0" w:after="0"/>
        <w:ind w:firstLine="709"/>
        <w:jc w:val="both"/>
        <w:rPr>
          <w:sz w:val="28"/>
          <w:szCs w:val="28"/>
        </w:rPr>
      </w:pPr>
      <w:bookmarkStart w:id="10" w:name="sub_71955"/>
      <w:r w:rsidRPr="006B3961">
        <w:rPr>
          <w:sz w:val="28"/>
          <w:szCs w:val="28"/>
        </w:rPr>
        <w:t>5.5.5.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10"/>
    </w:p>
    <w:p w:rsidR="00D23E59" w:rsidRPr="006B3961" w:rsidRDefault="00D23E59" w:rsidP="006B3961">
      <w:pPr>
        <w:pStyle w:val="a9"/>
        <w:shd w:val="clear" w:color="auto" w:fill="FFFFFF"/>
        <w:spacing w:before="0" w:after="0"/>
        <w:ind w:firstLine="709"/>
        <w:jc w:val="both"/>
        <w:rPr>
          <w:sz w:val="28"/>
          <w:szCs w:val="28"/>
        </w:rPr>
      </w:pPr>
      <w:bookmarkStart w:id="11" w:name="sub_71956"/>
      <w:r w:rsidRPr="006B3961">
        <w:rPr>
          <w:sz w:val="28"/>
          <w:szCs w:val="28"/>
        </w:rPr>
        <w:t>5.5.6.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11"/>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5.5.7. Функционирование осветительного оборудования рекомендуется устанавливать в режиме освещения </w:t>
      </w:r>
      <w:hyperlink r:id="rId11" w:anchor="sub_1213" w:history="1">
        <w:r w:rsidRPr="006B3961">
          <w:rPr>
            <w:rStyle w:val="ae0"/>
            <w:sz w:val="28"/>
            <w:szCs w:val="28"/>
          </w:rPr>
          <w:t>прилегающей территории</w:t>
        </w:r>
      </w:hyperlink>
      <w:r w:rsidRPr="006B3961">
        <w:rPr>
          <w:sz w:val="28"/>
          <w:szCs w:val="28"/>
        </w:rPr>
        <w:t> с высотой опор не менее 3 м.</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5.5.8. Контейнерные площадки  должны быть постоянно очищены от отходов, содержаться в чистоте и порядке.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6. Порядок содержания зеленых насаждений</w:t>
      </w:r>
    </w:p>
    <w:p w:rsidR="00D23E59" w:rsidRPr="006B3961" w:rsidRDefault="00D23E59" w:rsidP="006B3961">
      <w:pPr>
        <w:pStyle w:val="10"/>
        <w:ind w:firstLine="709"/>
        <w:jc w:val="both"/>
        <w:rPr>
          <w:szCs w:val="28"/>
        </w:rPr>
      </w:pPr>
      <w:r w:rsidRPr="006B3961">
        <w:rPr>
          <w:szCs w:val="28"/>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D23E59" w:rsidRPr="006B3961" w:rsidRDefault="00D23E59" w:rsidP="006B3961">
      <w:pPr>
        <w:pStyle w:val="10"/>
        <w:ind w:firstLine="709"/>
        <w:jc w:val="both"/>
        <w:rPr>
          <w:szCs w:val="28"/>
        </w:rPr>
      </w:pPr>
      <w:r w:rsidRPr="006B3961">
        <w:rPr>
          <w:szCs w:val="28"/>
        </w:rPr>
        <w:t xml:space="preserve">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w:t>
      </w:r>
      <w:r w:rsidR="005F41F6">
        <w:rPr>
          <w:szCs w:val="28"/>
        </w:rPr>
        <w:t>Тамбовского</w:t>
      </w:r>
      <w:r w:rsidRPr="006B3961">
        <w:rPr>
          <w:szCs w:val="28"/>
        </w:rPr>
        <w:t xml:space="preserve"> сельского поселения Терновского муниципального района», утвержденным администрацией </w:t>
      </w:r>
      <w:r w:rsidR="005F41F6">
        <w:rPr>
          <w:szCs w:val="28"/>
        </w:rPr>
        <w:t>Тамбовского</w:t>
      </w:r>
      <w:r w:rsidRPr="006B3961">
        <w:rPr>
          <w:szCs w:val="28"/>
        </w:rPr>
        <w:t xml:space="preserve"> сельского поселения.</w:t>
      </w:r>
    </w:p>
    <w:p w:rsidR="00D23E59" w:rsidRPr="006B3961" w:rsidRDefault="00D23E59" w:rsidP="006B3961">
      <w:pPr>
        <w:pStyle w:val="10"/>
        <w:ind w:firstLine="709"/>
        <w:jc w:val="both"/>
        <w:rPr>
          <w:szCs w:val="28"/>
        </w:rPr>
      </w:pPr>
      <w:r w:rsidRPr="006B3961">
        <w:rPr>
          <w:szCs w:val="28"/>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D23E59" w:rsidRPr="006B3961" w:rsidRDefault="00D23E59" w:rsidP="006B3961">
      <w:pPr>
        <w:pStyle w:val="10"/>
        <w:ind w:firstLine="709"/>
        <w:jc w:val="both"/>
        <w:rPr>
          <w:szCs w:val="28"/>
        </w:rPr>
      </w:pPr>
      <w:r w:rsidRPr="006B3961">
        <w:rPr>
          <w:szCs w:val="28"/>
        </w:rPr>
        <w:lastRenderedPageBreak/>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D23E59" w:rsidRPr="006B3961" w:rsidRDefault="00D23E59" w:rsidP="006B3961">
      <w:pPr>
        <w:pStyle w:val="10"/>
        <w:ind w:firstLine="709"/>
        <w:jc w:val="both"/>
        <w:rPr>
          <w:szCs w:val="28"/>
        </w:rPr>
      </w:pPr>
      <w:r w:rsidRPr="006B3961">
        <w:rPr>
          <w:szCs w:val="28"/>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D23E59" w:rsidRPr="006B3961" w:rsidRDefault="00D23E59" w:rsidP="006B3961">
      <w:pPr>
        <w:pStyle w:val="10"/>
        <w:ind w:firstLine="709"/>
        <w:jc w:val="both"/>
        <w:rPr>
          <w:szCs w:val="28"/>
        </w:rPr>
      </w:pPr>
      <w:r w:rsidRPr="006B3961">
        <w:rPr>
          <w:szCs w:val="28"/>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D23E59" w:rsidRPr="006B3961" w:rsidRDefault="00D23E59" w:rsidP="006B3961">
      <w:pPr>
        <w:pStyle w:val="10"/>
        <w:ind w:firstLine="709"/>
        <w:jc w:val="both"/>
        <w:rPr>
          <w:szCs w:val="28"/>
        </w:rPr>
      </w:pPr>
      <w:r w:rsidRPr="006B3961">
        <w:rPr>
          <w:szCs w:val="28"/>
        </w:rPr>
        <w:t>6.7. Учет, содержание, клеймение, снос, обрезка, пересадка деревьев и кустарников производится специализированной организацией.</w:t>
      </w:r>
    </w:p>
    <w:p w:rsidR="00D23E59" w:rsidRPr="006B3961" w:rsidRDefault="00D23E59" w:rsidP="006B3961">
      <w:pPr>
        <w:pStyle w:val="10"/>
        <w:ind w:firstLine="709"/>
        <w:jc w:val="both"/>
        <w:rPr>
          <w:szCs w:val="28"/>
        </w:rPr>
      </w:pPr>
      <w:r w:rsidRPr="006B3961">
        <w:rPr>
          <w:szCs w:val="28"/>
        </w:rPr>
        <w:t xml:space="preserve">6.8. Администрация </w:t>
      </w:r>
      <w:r w:rsidR="005F41F6">
        <w:rPr>
          <w:szCs w:val="28"/>
        </w:rPr>
        <w:t>Тамбовского</w:t>
      </w:r>
      <w:r w:rsidRPr="006B3961">
        <w:rPr>
          <w:szCs w:val="28"/>
        </w:rPr>
        <w:t xml:space="preserve"> сельского поселения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D23E59" w:rsidRPr="006B3961" w:rsidRDefault="00D23E59" w:rsidP="006B3961">
      <w:pPr>
        <w:pStyle w:val="10"/>
        <w:ind w:firstLine="709"/>
        <w:jc w:val="both"/>
        <w:rPr>
          <w:szCs w:val="28"/>
        </w:rPr>
      </w:pPr>
      <w:r w:rsidRPr="006B3961">
        <w:rPr>
          <w:szCs w:val="28"/>
        </w:rPr>
        <w:t>6.9. Самовольная вырубка деревьев и кустарников запрещается.</w:t>
      </w:r>
    </w:p>
    <w:p w:rsidR="00D23E59" w:rsidRPr="006B3961" w:rsidRDefault="00D23E59" w:rsidP="006B3961">
      <w:pPr>
        <w:pStyle w:val="10"/>
        <w:ind w:firstLine="709"/>
        <w:jc w:val="both"/>
        <w:rPr>
          <w:szCs w:val="28"/>
        </w:rPr>
      </w:pPr>
      <w:r w:rsidRPr="006B3961">
        <w:rPr>
          <w:szCs w:val="28"/>
        </w:rPr>
        <w:t xml:space="preserve">6.10. Снос зеленых насаждений общего пользования осуществляется на основании разрешительной документации, выдаваемой администрацией </w:t>
      </w:r>
      <w:r w:rsidR="005F41F6">
        <w:rPr>
          <w:szCs w:val="28"/>
        </w:rPr>
        <w:t>Тамбовского</w:t>
      </w:r>
      <w:r w:rsidRPr="006B3961">
        <w:rPr>
          <w:szCs w:val="28"/>
        </w:rPr>
        <w:t xml:space="preserve"> сельского поселения. </w:t>
      </w:r>
    </w:p>
    <w:p w:rsidR="00D23E59" w:rsidRPr="006B3961" w:rsidRDefault="00D23E59" w:rsidP="006B3961">
      <w:pPr>
        <w:pStyle w:val="10"/>
        <w:ind w:firstLine="709"/>
        <w:jc w:val="both"/>
        <w:rPr>
          <w:szCs w:val="28"/>
        </w:rPr>
      </w:pPr>
      <w:r w:rsidRPr="006B3961">
        <w:rPr>
          <w:szCs w:val="28"/>
        </w:rPr>
        <w:t xml:space="preserve">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5F41F6">
        <w:rPr>
          <w:szCs w:val="28"/>
        </w:rPr>
        <w:t>Тамбовского</w:t>
      </w:r>
      <w:r w:rsidRPr="006B3961">
        <w:rPr>
          <w:szCs w:val="28"/>
        </w:rPr>
        <w:t xml:space="preserve"> сельского поселения, производится только на основании разрешительной документации, выдаваемой администрацией </w:t>
      </w:r>
      <w:r w:rsidR="005F41F6">
        <w:rPr>
          <w:szCs w:val="28"/>
        </w:rPr>
        <w:t>Тамбовского</w:t>
      </w:r>
      <w:r w:rsidRPr="006B3961">
        <w:rPr>
          <w:szCs w:val="28"/>
        </w:rPr>
        <w:t xml:space="preserve"> сельского поселения.</w:t>
      </w:r>
    </w:p>
    <w:p w:rsidR="00D23E59" w:rsidRPr="006B3961" w:rsidRDefault="00D23E59" w:rsidP="006B3961">
      <w:pPr>
        <w:pStyle w:val="10"/>
        <w:ind w:firstLine="709"/>
        <w:jc w:val="both"/>
        <w:rPr>
          <w:szCs w:val="28"/>
        </w:rPr>
      </w:pPr>
      <w:r w:rsidRPr="006B3961">
        <w:rPr>
          <w:szCs w:val="28"/>
        </w:rPr>
        <w:t xml:space="preserve">6.12. Контроль за законностью сноса зеленых насаждений осуществляется администрацией </w:t>
      </w:r>
      <w:r w:rsidR="005F41F6">
        <w:rPr>
          <w:szCs w:val="28"/>
        </w:rPr>
        <w:t>Тамбовского</w:t>
      </w:r>
      <w:r w:rsidRPr="006B3961">
        <w:rPr>
          <w:szCs w:val="28"/>
        </w:rPr>
        <w:t xml:space="preserve"> сельского поселения.</w:t>
      </w:r>
    </w:p>
    <w:p w:rsidR="00D23E59" w:rsidRPr="006B3961" w:rsidRDefault="00D23E59" w:rsidP="006B3961">
      <w:pPr>
        <w:pStyle w:val="10"/>
        <w:ind w:firstLine="709"/>
        <w:jc w:val="both"/>
        <w:rPr>
          <w:szCs w:val="28"/>
        </w:rPr>
      </w:pPr>
      <w:r w:rsidRPr="006B3961">
        <w:rPr>
          <w:szCs w:val="28"/>
        </w:rPr>
        <w:t>6.13.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D23E59" w:rsidRPr="006B3961" w:rsidRDefault="00D23E59" w:rsidP="006B3961">
      <w:pPr>
        <w:pStyle w:val="10"/>
        <w:ind w:firstLine="709"/>
        <w:jc w:val="both"/>
        <w:rPr>
          <w:szCs w:val="28"/>
        </w:rPr>
      </w:pPr>
      <w:r w:rsidRPr="006B3961">
        <w:rPr>
          <w:szCs w:val="28"/>
        </w:rPr>
        <w:t xml:space="preserve">6.14. Деревья, находящиеся на территории строительства, ограждаются сплошными щитами высотой </w:t>
      </w:r>
      <w:smartTag w:uri="urn:schemas-microsoft-com:office:smarttags" w:element="metricconverter">
        <w:smartTagPr>
          <w:attr w:name="ProductID" w:val="2 м"/>
        </w:smartTagPr>
        <w:r w:rsidRPr="006B3961">
          <w:rPr>
            <w:szCs w:val="28"/>
          </w:rPr>
          <w:t>2 м</w:t>
        </w:r>
      </w:smartTag>
      <w:r w:rsidRPr="006B3961">
        <w:rPr>
          <w:szCs w:val="28"/>
        </w:rPr>
        <w:t xml:space="preserve">. Щиты располагают треугольником на расстоянии не менее </w:t>
      </w:r>
      <w:smartTag w:uri="urn:schemas-microsoft-com:office:smarttags" w:element="metricconverter">
        <w:smartTagPr>
          <w:attr w:name="ProductID" w:val="0,5 м"/>
        </w:smartTagPr>
        <w:r w:rsidRPr="006B3961">
          <w:rPr>
            <w:szCs w:val="28"/>
          </w:rPr>
          <w:t>0,5 м</w:t>
        </w:r>
      </w:smartTag>
      <w:r w:rsidRPr="006B3961">
        <w:rPr>
          <w:szCs w:val="28"/>
        </w:rPr>
        <w:t xml:space="preserve"> от ствола.</w:t>
      </w:r>
    </w:p>
    <w:p w:rsidR="00D23E59" w:rsidRPr="006B3961" w:rsidRDefault="00D23E59" w:rsidP="006B3961">
      <w:pPr>
        <w:pStyle w:val="10"/>
        <w:ind w:firstLine="709"/>
        <w:jc w:val="both"/>
        <w:rPr>
          <w:szCs w:val="28"/>
        </w:rPr>
      </w:pPr>
      <w:r w:rsidRPr="006B3961">
        <w:rPr>
          <w:szCs w:val="28"/>
        </w:rPr>
        <w:t>6.15.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3E59" w:rsidRPr="006B3961" w:rsidRDefault="00D23E59" w:rsidP="006B3961">
      <w:pPr>
        <w:pStyle w:val="10"/>
        <w:ind w:firstLine="709"/>
        <w:jc w:val="both"/>
        <w:rPr>
          <w:szCs w:val="28"/>
        </w:rPr>
      </w:pPr>
      <w:r w:rsidRPr="006B3961">
        <w:rPr>
          <w:szCs w:val="28"/>
        </w:rPr>
        <w:t>6.16. На территориях зеленых насаждений сельского поселения запрещается:</w:t>
      </w:r>
    </w:p>
    <w:p w:rsidR="00D23E59" w:rsidRPr="006B3961" w:rsidRDefault="00D23E59" w:rsidP="006B3961">
      <w:pPr>
        <w:pStyle w:val="10"/>
        <w:ind w:firstLine="709"/>
        <w:jc w:val="both"/>
        <w:rPr>
          <w:szCs w:val="28"/>
        </w:rPr>
      </w:pPr>
      <w:r w:rsidRPr="006B3961">
        <w:rPr>
          <w:szCs w:val="28"/>
        </w:rPr>
        <w:t>- ходить и лежать на газонах и в молодых лесных посадках;</w:t>
      </w:r>
    </w:p>
    <w:p w:rsidR="00D23E59" w:rsidRPr="006B3961" w:rsidRDefault="00D23E59" w:rsidP="006B3961">
      <w:pPr>
        <w:pStyle w:val="10"/>
        <w:ind w:firstLine="709"/>
        <w:jc w:val="both"/>
        <w:rPr>
          <w:szCs w:val="28"/>
        </w:rPr>
      </w:pPr>
      <w:r w:rsidRPr="006B3961">
        <w:rPr>
          <w:szCs w:val="28"/>
        </w:rPr>
        <w:t>- ломать деревья, кустарники, сучья и ветви;</w:t>
      </w:r>
    </w:p>
    <w:p w:rsidR="00D23E59" w:rsidRPr="006B3961" w:rsidRDefault="00D23E59" w:rsidP="006B3961">
      <w:pPr>
        <w:pStyle w:val="10"/>
        <w:ind w:firstLine="709"/>
        <w:jc w:val="both"/>
        <w:rPr>
          <w:szCs w:val="28"/>
        </w:rPr>
      </w:pPr>
      <w:r w:rsidRPr="006B3961">
        <w:rPr>
          <w:szCs w:val="28"/>
        </w:rPr>
        <w:t>- разбивать палатки и разводить костры;</w:t>
      </w:r>
    </w:p>
    <w:p w:rsidR="00D23E59" w:rsidRPr="006B3961" w:rsidRDefault="00D23E59" w:rsidP="006B3961">
      <w:pPr>
        <w:pStyle w:val="10"/>
        <w:ind w:firstLine="709"/>
        <w:jc w:val="both"/>
        <w:rPr>
          <w:szCs w:val="28"/>
        </w:rPr>
      </w:pPr>
      <w:r w:rsidRPr="006B3961">
        <w:rPr>
          <w:szCs w:val="28"/>
        </w:rPr>
        <w:t>- засорять газоны, цветники, дорожки и водоемы;</w:t>
      </w:r>
    </w:p>
    <w:p w:rsidR="00D23E59" w:rsidRPr="006B3961" w:rsidRDefault="00D23E59" w:rsidP="006B3961">
      <w:pPr>
        <w:pStyle w:val="10"/>
        <w:ind w:firstLine="709"/>
        <w:jc w:val="both"/>
        <w:rPr>
          <w:szCs w:val="28"/>
        </w:rPr>
      </w:pPr>
      <w:r w:rsidRPr="006B3961">
        <w:rPr>
          <w:szCs w:val="28"/>
        </w:rPr>
        <w:t>- портить скульптуры, скамейки, ограды;</w:t>
      </w:r>
    </w:p>
    <w:p w:rsidR="00D23E59" w:rsidRPr="006B3961" w:rsidRDefault="00D23E59" w:rsidP="006B3961">
      <w:pPr>
        <w:pStyle w:val="10"/>
        <w:ind w:firstLine="709"/>
        <w:jc w:val="both"/>
        <w:rPr>
          <w:szCs w:val="28"/>
        </w:rPr>
      </w:pPr>
      <w:r w:rsidRPr="006B3961">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23E59" w:rsidRPr="006B3961" w:rsidRDefault="00D23E59" w:rsidP="006B3961">
      <w:pPr>
        <w:pStyle w:val="10"/>
        <w:ind w:firstLine="709"/>
        <w:jc w:val="both"/>
        <w:rPr>
          <w:szCs w:val="28"/>
        </w:rPr>
      </w:pPr>
      <w:r w:rsidRPr="006B3961">
        <w:rPr>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D23E59" w:rsidRPr="006B3961" w:rsidRDefault="00D23E59" w:rsidP="006B3961">
      <w:pPr>
        <w:pStyle w:val="10"/>
        <w:ind w:firstLine="709"/>
        <w:jc w:val="both"/>
        <w:rPr>
          <w:szCs w:val="28"/>
        </w:rPr>
      </w:pPr>
      <w:r w:rsidRPr="006B3961">
        <w:rPr>
          <w:szCs w:val="28"/>
        </w:rPr>
        <w:t>- парковать автотранспортные средства на газонах;</w:t>
      </w:r>
    </w:p>
    <w:p w:rsidR="00D23E59" w:rsidRPr="006B3961" w:rsidRDefault="00D23E59" w:rsidP="006B3961">
      <w:pPr>
        <w:pStyle w:val="10"/>
        <w:ind w:firstLine="709"/>
        <w:jc w:val="both"/>
        <w:rPr>
          <w:szCs w:val="28"/>
        </w:rPr>
      </w:pPr>
      <w:r w:rsidRPr="006B3961">
        <w:rPr>
          <w:szCs w:val="28"/>
        </w:rPr>
        <w:t>- пасти скот;</w:t>
      </w:r>
    </w:p>
    <w:p w:rsidR="00D23E59" w:rsidRPr="006B3961" w:rsidRDefault="00D23E59" w:rsidP="006B3961">
      <w:pPr>
        <w:pStyle w:val="10"/>
        <w:ind w:firstLine="709"/>
        <w:jc w:val="both"/>
        <w:rPr>
          <w:szCs w:val="28"/>
        </w:rPr>
      </w:pPr>
      <w:r w:rsidRPr="006B3961">
        <w:rPr>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23E59" w:rsidRPr="006B3961" w:rsidRDefault="00D23E59" w:rsidP="006B3961">
      <w:pPr>
        <w:pStyle w:val="10"/>
        <w:ind w:firstLine="709"/>
        <w:jc w:val="both"/>
        <w:rPr>
          <w:szCs w:val="28"/>
        </w:rPr>
      </w:pPr>
      <w:r w:rsidRPr="006B3961">
        <w:rPr>
          <w:szCs w:val="28"/>
        </w:rPr>
        <w:t>- производить строительные и ремонтные работы без ограждений насаждений щитами, гарантирующими защиту их от повреждений;</w:t>
      </w:r>
    </w:p>
    <w:p w:rsidR="00D23E59" w:rsidRPr="006B3961" w:rsidRDefault="00D23E59" w:rsidP="006B3961">
      <w:pPr>
        <w:pStyle w:val="10"/>
        <w:ind w:firstLine="709"/>
        <w:jc w:val="both"/>
        <w:rPr>
          <w:szCs w:val="28"/>
        </w:rPr>
      </w:pPr>
      <w:r w:rsidRPr="006B3961">
        <w:rPr>
          <w:szCs w:val="28"/>
        </w:rPr>
        <w:t xml:space="preserve">- обнажать корни деревьев на расстоянии ближе </w:t>
      </w:r>
      <w:smartTag w:uri="urn:schemas-microsoft-com:office:smarttags" w:element="metricconverter">
        <w:smartTagPr>
          <w:attr w:name="ProductID" w:val="1,5 м"/>
        </w:smartTagPr>
        <w:r w:rsidRPr="006B3961">
          <w:rPr>
            <w:szCs w:val="28"/>
          </w:rPr>
          <w:t>1,5 м</w:t>
        </w:r>
      </w:smartTag>
      <w:r w:rsidRPr="006B3961">
        <w:rPr>
          <w:szCs w:val="28"/>
        </w:rPr>
        <w:t xml:space="preserve"> от ствола и засыпать шейки деревьев землей или строительным мусором;</w:t>
      </w:r>
    </w:p>
    <w:p w:rsidR="00D23E59" w:rsidRPr="006B3961" w:rsidRDefault="00D23E59" w:rsidP="006B3961">
      <w:pPr>
        <w:pStyle w:val="10"/>
        <w:ind w:firstLine="709"/>
        <w:jc w:val="both"/>
        <w:rPr>
          <w:szCs w:val="28"/>
        </w:rPr>
      </w:pPr>
      <w:r w:rsidRPr="006B3961">
        <w:rPr>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3E59" w:rsidRPr="006B3961" w:rsidRDefault="00D23E59" w:rsidP="006B3961">
      <w:pPr>
        <w:pStyle w:val="10"/>
        <w:ind w:firstLine="709"/>
        <w:jc w:val="both"/>
        <w:rPr>
          <w:szCs w:val="28"/>
        </w:rPr>
      </w:pPr>
      <w:r w:rsidRPr="006B3961">
        <w:rPr>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3E59" w:rsidRPr="006B3961" w:rsidRDefault="00D23E59" w:rsidP="006B3961">
      <w:pPr>
        <w:pStyle w:val="10"/>
        <w:ind w:firstLine="709"/>
        <w:jc w:val="both"/>
        <w:rPr>
          <w:szCs w:val="28"/>
        </w:rPr>
      </w:pPr>
      <w:r w:rsidRPr="006B3961">
        <w:rPr>
          <w:szCs w:val="28"/>
        </w:rPr>
        <w:t>- добывать растительную землю, песок и производить другие раскопки;</w:t>
      </w:r>
    </w:p>
    <w:p w:rsidR="00D23E59" w:rsidRPr="006B3961" w:rsidRDefault="00D23E59" w:rsidP="006B3961">
      <w:pPr>
        <w:pStyle w:val="10"/>
        <w:ind w:firstLine="709"/>
        <w:jc w:val="both"/>
        <w:rPr>
          <w:szCs w:val="28"/>
        </w:rPr>
      </w:pPr>
      <w:r w:rsidRPr="006B3961">
        <w:rPr>
          <w:szCs w:val="28"/>
        </w:rPr>
        <w:t>- выгуливать и отпускать с поводка собак в парках, лесопарках, скверах и на иных территориях зеленых насаждений;</w:t>
      </w:r>
    </w:p>
    <w:p w:rsidR="00D23E59" w:rsidRPr="006B3961" w:rsidRDefault="00D23E59" w:rsidP="006B3961">
      <w:pPr>
        <w:pStyle w:val="10"/>
        <w:ind w:firstLine="709"/>
        <w:jc w:val="both"/>
        <w:rPr>
          <w:szCs w:val="28"/>
        </w:rPr>
      </w:pPr>
      <w:r w:rsidRPr="006B3961">
        <w:rPr>
          <w:szCs w:val="28"/>
        </w:rPr>
        <w:t>- сжигать листву и мусор на территории общего пользования муниципального образования.</w:t>
      </w:r>
    </w:p>
    <w:p w:rsidR="00D23E59" w:rsidRPr="006B3961" w:rsidRDefault="00D23E59" w:rsidP="006B3961">
      <w:pPr>
        <w:pStyle w:val="10"/>
        <w:ind w:firstLine="709"/>
        <w:jc w:val="both"/>
        <w:rPr>
          <w:szCs w:val="28"/>
        </w:rPr>
      </w:pPr>
      <w:r w:rsidRPr="006B3961">
        <w:rPr>
          <w:szCs w:val="28"/>
        </w:rPr>
        <w:t xml:space="preserve">6.17. Ответственность за сохранность зеленых насаждений на территории </w:t>
      </w:r>
      <w:r w:rsidR="005F41F6">
        <w:rPr>
          <w:szCs w:val="28"/>
        </w:rPr>
        <w:t>Тамбовского</w:t>
      </w:r>
      <w:r w:rsidRPr="006B3961">
        <w:rPr>
          <w:szCs w:val="28"/>
        </w:rPr>
        <w:t xml:space="preserve"> сельского поселения возлагается:</w:t>
      </w:r>
    </w:p>
    <w:p w:rsidR="00D23E59" w:rsidRPr="006B3961" w:rsidRDefault="00D23E59" w:rsidP="006B3961">
      <w:pPr>
        <w:pStyle w:val="10"/>
        <w:ind w:firstLine="709"/>
        <w:jc w:val="both"/>
        <w:rPr>
          <w:szCs w:val="28"/>
        </w:rPr>
      </w:pPr>
      <w:r w:rsidRPr="006B3961">
        <w:rPr>
          <w:szCs w:val="28"/>
        </w:rPr>
        <w:t>6.17.1. На территориях общего пользования (улицы, скверы, лесопарки) на руководителей специализированных предприятий, определенных администрацией сельского поселения.</w:t>
      </w:r>
    </w:p>
    <w:p w:rsidR="00D23E59" w:rsidRPr="006B3961" w:rsidRDefault="00D23E59" w:rsidP="006B3961">
      <w:pPr>
        <w:pStyle w:val="10"/>
        <w:ind w:firstLine="709"/>
        <w:jc w:val="both"/>
        <w:rPr>
          <w:szCs w:val="28"/>
        </w:rPr>
      </w:pPr>
      <w:r w:rsidRPr="006B3961">
        <w:rPr>
          <w:szCs w:val="28"/>
        </w:rPr>
        <w:t>6.17.2.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D23E59" w:rsidRPr="006B3961" w:rsidRDefault="00D23E59" w:rsidP="006B3961">
      <w:pPr>
        <w:pStyle w:val="10"/>
        <w:ind w:firstLine="709"/>
        <w:jc w:val="both"/>
        <w:rPr>
          <w:szCs w:val="28"/>
        </w:rPr>
      </w:pPr>
      <w:r w:rsidRPr="006B3961">
        <w:rPr>
          <w:szCs w:val="28"/>
        </w:rPr>
        <w:t>6.17.3.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D23E59" w:rsidRPr="006B3961" w:rsidRDefault="00D23E59" w:rsidP="006B3961">
      <w:pPr>
        <w:pStyle w:val="10"/>
        <w:ind w:firstLine="709"/>
        <w:jc w:val="both"/>
        <w:rPr>
          <w:szCs w:val="28"/>
        </w:rPr>
      </w:pPr>
      <w:r w:rsidRPr="006B3961">
        <w:rPr>
          <w:szCs w:val="28"/>
        </w:rPr>
        <w:t>6.17.4. На территориях, отведенных под застройку со дня начала работ, - на руководителей строительных организаций и лиц, которым отведены участки.</w:t>
      </w:r>
    </w:p>
    <w:p w:rsidR="00D23E59" w:rsidRPr="006B3961" w:rsidRDefault="00D23E59" w:rsidP="006B3961">
      <w:pPr>
        <w:pStyle w:val="10"/>
        <w:ind w:firstLine="709"/>
        <w:jc w:val="both"/>
        <w:rPr>
          <w:szCs w:val="28"/>
        </w:rPr>
      </w:pPr>
      <w:r w:rsidRPr="006B3961">
        <w:rPr>
          <w:szCs w:val="28"/>
        </w:rPr>
        <w:t>6.18.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pStyle w:val="10"/>
        <w:ind w:firstLine="709"/>
        <w:jc w:val="both"/>
        <w:rPr>
          <w:szCs w:val="28"/>
        </w:rPr>
      </w:pPr>
      <w:r w:rsidRPr="006B3961">
        <w:rPr>
          <w:szCs w:val="28"/>
        </w:rPr>
        <w:t>7. Установка и содержание малых архитектурных форм</w:t>
      </w:r>
    </w:p>
    <w:p w:rsidR="00D23E59" w:rsidRPr="006B3961" w:rsidRDefault="00D23E59" w:rsidP="006B3961">
      <w:pPr>
        <w:pStyle w:val="10"/>
        <w:ind w:firstLine="709"/>
        <w:jc w:val="both"/>
        <w:rPr>
          <w:szCs w:val="28"/>
        </w:rPr>
      </w:pPr>
      <w:r w:rsidRPr="006B3961">
        <w:rPr>
          <w:szCs w:val="28"/>
        </w:rPr>
        <w:t>и объектов мелкорозничной (торговой) сети</w:t>
      </w:r>
    </w:p>
    <w:p w:rsidR="00D23E59" w:rsidRPr="006B3961" w:rsidRDefault="00D23E59" w:rsidP="006B3961">
      <w:pPr>
        <w:pStyle w:val="10"/>
        <w:ind w:firstLine="709"/>
        <w:jc w:val="both"/>
        <w:rPr>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7.1. Установка и эксплуатация объектов мелкорозничной торговли на территории </w:t>
      </w:r>
      <w:r w:rsidR="005F41F6">
        <w:rPr>
          <w:rFonts w:ascii="Times New Roman" w:hAnsi="Times New Roman" w:cs="Times New Roman"/>
          <w:sz w:val="28"/>
          <w:szCs w:val="28"/>
        </w:rPr>
        <w:t>Тамбовского</w:t>
      </w:r>
      <w:r w:rsidRPr="006B3961">
        <w:rPr>
          <w:rFonts w:ascii="Times New Roman" w:hAnsi="Times New Roman" w:cs="Times New Roman"/>
          <w:sz w:val="28"/>
          <w:szCs w:val="28"/>
        </w:rPr>
        <w:t xml:space="preserve"> сельского поселения производятся в соответствии со схемой размещения нестационарных торговых объектов на территории </w:t>
      </w:r>
      <w:r w:rsidR="005F41F6">
        <w:rPr>
          <w:rFonts w:ascii="Times New Roman" w:hAnsi="Times New Roman" w:cs="Times New Roman"/>
          <w:sz w:val="28"/>
          <w:szCs w:val="28"/>
        </w:rPr>
        <w:lastRenderedPageBreak/>
        <w:t>Тамбовского</w:t>
      </w:r>
      <w:r w:rsidRPr="006B3961">
        <w:rPr>
          <w:rFonts w:ascii="Times New Roman" w:hAnsi="Times New Roman" w:cs="Times New Roman"/>
          <w:sz w:val="28"/>
          <w:szCs w:val="28"/>
        </w:rPr>
        <w:t xml:space="preserve"> сельского поселения, утвержденной администрацией </w:t>
      </w:r>
      <w:r w:rsidR="005F41F6">
        <w:rPr>
          <w:rFonts w:ascii="Times New Roman" w:hAnsi="Times New Roman" w:cs="Times New Roman"/>
          <w:sz w:val="28"/>
          <w:szCs w:val="28"/>
        </w:rPr>
        <w:t>Тамбовского</w:t>
      </w:r>
      <w:r w:rsidRPr="006B3961">
        <w:rPr>
          <w:rFonts w:ascii="Times New Roman" w:hAnsi="Times New Roman" w:cs="Times New Roman"/>
          <w:sz w:val="28"/>
          <w:szCs w:val="28"/>
        </w:rPr>
        <w:t xml:space="preserve"> сельского поселения.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7.2. Владельцы объектов мелкорозничной (торговой) сети обязаны: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7.2.1. Производить окраску павильонов, палаток, тележек, лотков, столиков, заборов, газонных ограждений и ограждений тротуаров, телефонных кабин, спортивных сооружений.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7.2.2.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6.3. Запрещается: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7.3.2. Размещать объекты мелкорозничной (торговой) сети на транзитной части тротуаров и пешеходных путей.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 Размещение и эксплуатация объектов наружной рекламы и информации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8.1. При размещении средств наружной рекламы и информации на территории населенного пункта рекомендуется производить согласно </w:t>
      </w:r>
      <w:hyperlink r:id="rId12" w:history="1">
        <w:r w:rsidRPr="006B3961">
          <w:rPr>
            <w:rStyle w:val="af0"/>
            <w:rFonts w:ascii="Times New Roman" w:hAnsi="Times New Roman" w:cs="Times New Roman"/>
            <w:sz w:val="28"/>
            <w:szCs w:val="28"/>
          </w:rPr>
          <w:t>ГОСТ Р 52044</w:t>
        </w:r>
      </w:hyperlink>
      <w:r w:rsidRPr="006B3961">
        <w:rPr>
          <w:rFonts w:ascii="Times New Roman" w:hAnsi="Times New Roman" w:cs="Times New Roman"/>
          <w:sz w:val="28"/>
          <w:szCs w:val="28"/>
        </w:rPr>
        <w:t>.</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8.2. Витрины должны быть оборудованы специальными осветительными приборами.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8.3. Расклейка газет, афиш, плакатов, различного рода объявлений и реклам разрешается только на специально установленных стендах.</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Запрещается размещение (расклейка, вывешивание) афиш, объявлений, листовок, плакатов, вывесок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8.4.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w:t>
      </w:r>
      <w:r w:rsidRPr="006B3961">
        <w:rPr>
          <w:rFonts w:ascii="Times New Roman" w:hAnsi="Times New Roman" w:cs="Times New Roman"/>
          <w:sz w:val="28"/>
          <w:szCs w:val="28"/>
        </w:rPr>
        <w:lastRenderedPageBreak/>
        <w:t>информационных и агитационных материалов в местах, не предназначенных для этих целей.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8.5.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8.8.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D23E59" w:rsidRPr="006B3961" w:rsidRDefault="00D23E59" w:rsidP="006B3961">
      <w:pPr>
        <w:ind w:firstLine="709"/>
        <w:jc w:val="both"/>
        <w:rPr>
          <w:rFonts w:ascii="Times New Roman" w:hAnsi="Times New Roman" w:cs="Times New Roman"/>
          <w:sz w:val="28"/>
          <w:szCs w:val="28"/>
          <w:shd w:val="clear" w:color="auto" w:fill="FFFFFF"/>
        </w:rPr>
      </w:pPr>
      <w:r w:rsidRPr="006B3961">
        <w:rPr>
          <w:rStyle w:val="msonormal0"/>
          <w:rFonts w:ascii="Times New Roman" w:hAnsi="Times New Roman" w:cs="Times New Roman"/>
          <w:sz w:val="28"/>
          <w:szCs w:val="28"/>
        </w:rPr>
        <w:t xml:space="preserve"> </w:t>
      </w:r>
      <w:r w:rsidRPr="006B3961">
        <w:rPr>
          <w:rFonts w:ascii="Times New Roman" w:hAnsi="Times New Roman" w:cs="Times New Roman"/>
          <w:sz w:val="28"/>
          <w:szCs w:val="28"/>
          <w:shd w:val="clear" w:color="auto" w:fill="FFFFFF"/>
        </w:rPr>
        <w:t>9. Ремонт и содержание зданий и сооружений</w:t>
      </w:r>
    </w:p>
    <w:p w:rsidR="00D23E59" w:rsidRPr="006B3961" w:rsidRDefault="00D23E59" w:rsidP="006B3961">
      <w:pPr>
        <w:ind w:firstLine="709"/>
        <w:jc w:val="both"/>
        <w:rPr>
          <w:rFonts w:ascii="Times New Roman" w:hAnsi="Times New Roman" w:cs="Times New Roman"/>
          <w:sz w:val="28"/>
          <w:szCs w:val="28"/>
          <w:shd w:val="clear" w:color="auto" w:fill="FFFFFF"/>
        </w:rPr>
      </w:pPr>
      <w:r w:rsidRPr="006B3961">
        <w:rPr>
          <w:rFonts w:ascii="Times New Roman" w:hAnsi="Times New Roman" w:cs="Times New Roman"/>
          <w:sz w:val="28"/>
          <w:szCs w:val="28"/>
          <w:shd w:val="clear" w:color="auto" w:fill="FFFFFF"/>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23E59" w:rsidRPr="006B3961" w:rsidRDefault="00D23E59" w:rsidP="006B3961">
      <w:pPr>
        <w:ind w:firstLine="709"/>
        <w:jc w:val="both"/>
        <w:rPr>
          <w:rFonts w:ascii="Times New Roman" w:hAnsi="Times New Roman" w:cs="Times New Roman"/>
          <w:sz w:val="28"/>
          <w:szCs w:val="28"/>
          <w:shd w:val="clear" w:color="auto" w:fill="FFFFFF"/>
        </w:rPr>
      </w:pPr>
      <w:r w:rsidRPr="006B3961">
        <w:rPr>
          <w:rFonts w:ascii="Times New Roman" w:hAnsi="Times New Roman" w:cs="Times New Roman"/>
          <w:sz w:val="28"/>
          <w:szCs w:val="28"/>
          <w:shd w:val="clear" w:color="auto" w:fill="FFFFFF"/>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shd w:val="clear" w:color="auto" w:fill="FFFFFF"/>
        </w:rPr>
        <w:t xml:space="preserve">9.3. </w:t>
      </w:r>
      <w:r w:rsidRPr="006B3961">
        <w:rPr>
          <w:rFonts w:ascii="Times New Roman" w:hAnsi="Times New Roman" w:cs="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9.8. Требования к составу архитектурного решения объектов согласования архитектурно-градостроительного облика определяются администрацией поселения.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9.10. Содержание фасадов зданий, сооружений включает:</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герметизацию, заделку и расшивку швов, трещин и выбоин;</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поддержание в исправном состоянии размещенного на фасаде электроосвещения;</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D23E59" w:rsidRPr="006B3961" w:rsidRDefault="00D23E59" w:rsidP="006B3961">
      <w:pPr>
        <w:pStyle w:val="ConsPlusNormal"/>
        <w:ind w:firstLine="709"/>
        <w:jc w:val="both"/>
        <w:rPr>
          <w:rFonts w:ascii="Times New Roman" w:hAnsi="Times New Roman" w:cs="Times New Roman"/>
          <w:sz w:val="28"/>
          <w:szCs w:val="28"/>
        </w:rPr>
      </w:pPr>
      <w:r w:rsidRPr="006B3961">
        <w:rPr>
          <w:rFonts w:ascii="Times New Roman" w:hAnsi="Times New Roman" w:cs="Times New Roman"/>
          <w:sz w:val="28"/>
          <w:szCs w:val="28"/>
        </w:rPr>
        <w:t>9.11.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9.12.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самовольное произведение надписей на фасадах зданий (сооружений);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профнастила, сайдинга,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9.15. При проектировании входных групп, изменении фасадов зданий, сооружений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устройство опорных элементов (колонн, стоек), препятствующих движению пешеходов;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9.16. Собственники или наниматели индивидуальных жилых домов, если иное не предусмотрено законом или договором, обязаны:</w:t>
      </w:r>
    </w:p>
    <w:p w:rsidR="00D23E59" w:rsidRPr="006B3961" w:rsidRDefault="00D23E59" w:rsidP="006B3961">
      <w:pPr>
        <w:pStyle w:val="11"/>
        <w:numPr>
          <w:ilvl w:val="0"/>
          <w:numId w:val="5"/>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иметь на жилом доме </w:t>
      </w:r>
      <w:r w:rsidRPr="006B3961">
        <w:rPr>
          <w:rFonts w:ascii="Times New Roman" w:hAnsi="Times New Roman"/>
          <w:spacing w:val="2"/>
          <w:sz w:val="28"/>
          <w:szCs w:val="28"/>
          <w:shd w:val="clear" w:color="auto" w:fill="FFFFFF"/>
        </w:rPr>
        <w:t>указатель наименования улицы, проспекта, площади - уличный указатель</w:t>
      </w:r>
      <w:r w:rsidRPr="006B3961">
        <w:rPr>
          <w:rFonts w:ascii="Times New Roman" w:hAnsi="Times New Roman"/>
          <w:sz w:val="28"/>
          <w:szCs w:val="28"/>
        </w:rPr>
        <w:t xml:space="preserve"> и </w:t>
      </w:r>
      <w:r w:rsidRPr="006B3961">
        <w:rPr>
          <w:rFonts w:ascii="Times New Roman" w:hAnsi="Times New Roman"/>
          <w:spacing w:val="2"/>
          <w:sz w:val="28"/>
          <w:szCs w:val="28"/>
          <w:shd w:val="clear" w:color="auto" w:fill="FFFFFF"/>
        </w:rPr>
        <w:t xml:space="preserve">указатель номера дома и корпуса - номерной знак </w:t>
      </w:r>
      <w:r w:rsidRPr="006B3961">
        <w:rPr>
          <w:rFonts w:ascii="Times New Roman" w:hAnsi="Times New Roman"/>
          <w:sz w:val="28"/>
          <w:szCs w:val="28"/>
        </w:rPr>
        <w:t>номерной знак и поддерживать его в исправном состоянии;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D23E59" w:rsidRPr="006B3961" w:rsidRDefault="00D23E59" w:rsidP="006B3961">
      <w:pPr>
        <w:pStyle w:val="ConsPlusNormal"/>
        <w:widowControl/>
        <w:numPr>
          <w:ilvl w:val="0"/>
          <w:numId w:val="5"/>
        </w:numPr>
        <w:ind w:left="0" w:firstLine="709"/>
        <w:jc w:val="both"/>
        <w:rPr>
          <w:rFonts w:ascii="Times New Roman" w:hAnsi="Times New Roman" w:cs="Times New Roman"/>
          <w:sz w:val="28"/>
          <w:szCs w:val="28"/>
        </w:rPr>
      </w:pPr>
      <w:r w:rsidRPr="006B3961">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9.17. На территории индивидуальной жилой застройки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9.20.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установка ограждений из бытовых отходов и их элементов;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проектирование глухих и железобетонных ограждений на территориях рекреационного, общественного назначения;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деталей ограждений, способных вызвать порчу имущества граждан;</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окраска ограждений в чрезмерно активные тона (синий, красный, розовый, фиолетовый).</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 Освещение территории муниципального образования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10.2. В перечень работ специализированных организаций, занимающихся обеспечением уличного освещения, входит: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экономное использование электроэнергии и средств, выделяемых на содержание установок наружного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замена электроламп, протирка светильников, надзор за исправностью электросетей, оборудования и сооружений;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работы, связанные с ликвидацией мелких повреждений электросетей, осветительной арматуры и оборудования.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подключать дополнительные линии к электрическим сетям наружного освещения, розетки, любую электроаппаратуру и оборудование;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производить земляные работы вблизи установок наружного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сажать деревья и кустарники на расстоянии менее </w:t>
      </w:r>
      <w:smartTag w:uri="urn:schemas-microsoft-com:office:smarttags" w:element="metricconverter">
        <w:smartTagPr>
          <w:attr w:name="ProductID" w:val="2 метров"/>
        </w:smartTagPr>
        <w:r w:rsidRPr="006B3961">
          <w:rPr>
            <w:rFonts w:ascii="Times New Roman" w:hAnsi="Times New Roman" w:cs="Times New Roman"/>
            <w:sz w:val="28"/>
            <w:szCs w:val="28"/>
          </w:rPr>
          <w:t>2 метров</w:t>
        </w:r>
      </w:smartTag>
      <w:r w:rsidRPr="006B3961">
        <w:rPr>
          <w:rFonts w:ascii="Times New Roman" w:hAnsi="Times New Roman" w:cs="Times New Roman"/>
          <w:sz w:val="28"/>
          <w:szCs w:val="28"/>
        </w:rPr>
        <w:t xml:space="preserve"> от крайнего провода линии наружного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11. Порядок производства дорожных и других земляных работ по благоустройству территории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 строительство.</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11.3. Эксплуатационное состояние проезжей части дорог, покрытия тротуаров, пешеходных дорожек,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11.4. Организация, производящая работы, обязана до начала работ: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оградить каждое место разрытия барьером стандартного типа, окрашенным в цвета ярких тонов, в соответствии с нормами;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при ограниченной видимости в темное время суток обеспечить ограждения световыми сигналами красного цвета;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обеспечить установку дорожных знаков и указателей стандартного типа;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на участке, на котором разрешено разрытие всего проезда, должно быть обозначено направление объезда;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w:t>
      </w:r>
      <w:smartTag w:uri="urn:schemas-microsoft-com:office:smarttags" w:element="metricconverter">
        <w:smartTagPr>
          <w:attr w:name="ProductID" w:val="600 мм"/>
        </w:smartTagPr>
        <w:r w:rsidRPr="006B3961">
          <w:rPr>
            <w:rFonts w:ascii="Times New Roman" w:hAnsi="Times New Roman" w:cs="Times New Roman"/>
            <w:sz w:val="28"/>
            <w:szCs w:val="28"/>
          </w:rPr>
          <w:t>600 мм</w:t>
        </w:r>
      </w:smartTag>
      <w:r w:rsidRPr="006B3961">
        <w:rPr>
          <w:rFonts w:ascii="Times New Roman" w:hAnsi="Times New Roman" w:cs="Times New Roman"/>
          <w:sz w:val="28"/>
          <w:szCs w:val="28"/>
        </w:rPr>
        <w:t>);</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Собственники дорог обязаны вести контроль за качеством засыпки траншеи и уплотнения грунта.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11.7.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D23E59" w:rsidRPr="006B3961" w:rsidRDefault="00D23E59" w:rsidP="006B3961">
      <w:pPr>
        <w:tabs>
          <w:tab w:val="left" w:pos="826"/>
        </w:tabs>
        <w:ind w:firstLine="709"/>
        <w:jc w:val="both"/>
        <w:rPr>
          <w:rFonts w:ascii="Times New Roman" w:hAnsi="Times New Roman" w:cs="Times New Roman"/>
          <w:bCs/>
          <w:kern w:val="32"/>
          <w:sz w:val="28"/>
          <w:szCs w:val="28"/>
        </w:rPr>
      </w:pPr>
      <w:r w:rsidRPr="006B3961">
        <w:rPr>
          <w:rFonts w:ascii="Times New Roman" w:hAnsi="Times New Roman" w:cs="Times New Roman"/>
          <w:bCs/>
          <w:kern w:val="32"/>
          <w:sz w:val="28"/>
          <w:szCs w:val="28"/>
        </w:rPr>
        <w:t>12.Предоставление решения о согласовании архитектурно - градостроительного облика объекта</w:t>
      </w:r>
    </w:p>
    <w:p w:rsidR="00D23E59" w:rsidRPr="006B3961" w:rsidRDefault="00D23E59" w:rsidP="006B3961">
      <w:pPr>
        <w:pStyle w:val="10"/>
        <w:ind w:firstLine="709"/>
        <w:jc w:val="both"/>
        <w:rPr>
          <w:szCs w:val="28"/>
        </w:rPr>
      </w:pPr>
      <w:r w:rsidRPr="006B3961">
        <w:rPr>
          <w:szCs w:val="28"/>
        </w:rPr>
        <w:t xml:space="preserve">12.1. К зданиям и сооружениям, фасады которых определяют архитектурный облик поселковой застройки, относятся все, расположенные на территории </w:t>
      </w:r>
      <w:r w:rsidRPr="006B3961">
        <w:rPr>
          <w:szCs w:val="28"/>
        </w:rPr>
        <w:lastRenderedPageBreak/>
        <w:t>муниципального образования (эксплуатируемые, строящиеся, реконструируемые или капитально ремонтируемые):</w:t>
      </w:r>
    </w:p>
    <w:p w:rsidR="00D23E59" w:rsidRPr="006B3961" w:rsidRDefault="00D23E59" w:rsidP="006B3961">
      <w:pPr>
        <w:pStyle w:val="10"/>
        <w:ind w:firstLine="709"/>
        <w:jc w:val="both"/>
        <w:rPr>
          <w:szCs w:val="28"/>
        </w:rPr>
      </w:pPr>
      <w:r w:rsidRPr="006B3961">
        <w:rPr>
          <w:szCs w:val="28"/>
        </w:rPr>
        <w:t>- здания административного и общественно-культурного назначения;</w:t>
      </w:r>
    </w:p>
    <w:p w:rsidR="00D23E59" w:rsidRPr="006B3961" w:rsidRDefault="00D23E59" w:rsidP="006B3961">
      <w:pPr>
        <w:pStyle w:val="10"/>
        <w:ind w:firstLine="709"/>
        <w:jc w:val="both"/>
        <w:rPr>
          <w:szCs w:val="28"/>
        </w:rPr>
      </w:pPr>
      <w:r w:rsidRPr="006B3961">
        <w:rPr>
          <w:szCs w:val="28"/>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D23E59" w:rsidRPr="006B3961" w:rsidRDefault="00D23E59" w:rsidP="006B3961">
      <w:pPr>
        <w:pStyle w:val="10"/>
        <w:ind w:firstLine="709"/>
        <w:jc w:val="both"/>
        <w:rPr>
          <w:szCs w:val="28"/>
        </w:rPr>
      </w:pPr>
      <w:r w:rsidRPr="006B3961">
        <w:rPr>
          <w:szCs w:val="28"/>
        </w:rPr>
        <w:t>- здания и сооружения производственного назначения;</w:t>
      </w:r>
    </w:p>
    <w:p w:rsidR="00D23E59" w:rsidRPr="006B3961" w:rsidRDefault="00D23E59" w:rsidP="006B3961">
      <w:pPr>
        <w:pStyle w:val="10"/>
        <w:ind w:firstLine="709"/>
        <w:jc w:val="both"/>
        <w:rPr>
          <w:szCs w:val="28"/>
        </w:rPr>
      </w:pPr>
      <w:r w:rsidRPr="006B3961">
        <w:rPr>
          <w:szCs w:val="28"/>
        </w:rPr>
        <w:t>- нестационарные (некапитальные) объекты;</w:t>
      </w:r>
    </w:p>
    <w:p w:rsidR="00D23E59" w:rsidRPr="006B3961" w:rsidRDefault="00D23E59" w:rsidP="006B3961">
      <w:pPr>
        <w:pStyle w:val="10"/>
        <w:ind w:firstLine="709"/>
        <w:jc w:val="both"/>
        <w:rPr>
          <w:szCs w:val="28"/>
        </w:rPr>
      </w:pPr>
      <w:r w:rsidRPr="006B3961">
        <w:rPr>
          <w:szCs w:val="28"/>
        </w:rPr>
        <w:t>- ограды и другие стационарные архитектурные формы, размещенные на прилегающих к зданиям земельных участках.</w:t>
      </w:r>
    </w:p>
    <w:p w:rsidR="00D23E59" w:rsidRPr="006B3961" w:rsidRDefault="00D23E59" w:rsidP="006B3961">
      <w:pPr>
        <w:pStyle w:val="10"/>
        <w:ind w:firstLine="709"/>
        <w:jc w:val="both"/>
        <w:rPr>
          <w:szCs w:val="28"/>
        </w:rPr>
      </w:pPr>
      <w:r w:rsidRPr="006B3961">
        <w:rPr>
          <w:szCs w:val="28"/>
        </w:rPr>
        <w:t>12.2.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D23E59" w:rsidRPr="006B3961" w:rsidRDefault="00D23E59" w:rsidP="006B3961">
      <w:pPr>
        <w:pStyle w:val="10"/>
        <w:ind w:firstLine="709"/>
        <w:jc w:val="both"/>
        <w:rPr>
          <w:szCs w:val="28"/>
        </w:rPr>
      </w:pPr>
      <w:r w:rsidRPr="006B3961">
        <w:rPr>
          <w:szCs w:val="28"/>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D23E59" w:rsidRPr="006B3961" w:rsidRDefault="00D23E59" w:rsidP="006B3961">
      <w:pPr>
        <w:pStyle w:val="10"/>
        <w:ind w:firstLine="709"/>
        <w:jc w:val="both"/>
        <w:rPr>
          <w:szCs w:val="28"/>
        </w:rPr>
      </w:pPr>
      <w:r w:rsidRPr="006B3961">
        <w:rPr>
          <w:szCs w:val="28"/>
        </w:rPr>
        <w:t>2) содержать фасады объекта в состоянии, соответствующем утвержденной проектной документации;</w:t>
      </w:r>
    </w:p>
    <w:p w:rsidR="00D23E59" w:rsidRPr="006B3961" w:rsidRDefault="00D23E59" w:rsidP="006B3961">
      <w:pPr>
        <w:pStyle w:val="10"/>
        <w:ind w:firstLine="709"/>
        <w:jc w:val="both"/>
        <w:rPr>
          <w:szCs w:val="28"/>
        </w:rPr>
      </w:pPr>
      <w:r w:rsidRPr="006B3961">
        <w:rPr>
          <w:szCs w:val="28"/>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D23E59" w:rsidRPr="006B3961" w:rsidRDefault="00D23E59" w:rsidP="006B3961">
      <w:pPr>
        <w:pStyle w:val="10"/>
        <w:ind w:firstLine="709"/>
        <w:jc w:val="both"/>
        <w:rPr>
          <w:szCs w:val="28"/>
        </w:rPr>
      </w:pPr>
      <w:r w:rsidRPr="006B3961">
        <w:rPr>
          <w:szCs w:val="28"/>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D23E59" w:rsidRPr="006B3961" w:rsidRDefault="00D23E59" w:rsidP="006B3961">
      <w:pPr>
        <w:pStyle w:val="10"/>
        <w:ind w:firstLine="709"/>
        <w:jc w:val="both"/>
        <w:rPr>
          <w:szCs w:val="28"/>
        </w:rPr>
      </w:pPr>
      <w:r w:rsidRPr="006B3961">
        <w:rPr>
          <w:szCs w:val="28"/>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D23E59" w:rsidRPr="006B3961" w:rsidRDefault="00D23E59" w:rsidP="006B3961">
      <w:pPr>
        <w:pStyle w:val="10"/>
        <w:ind w:firstLine="709"/>
        <w:jc w:val="both"/>
        <w:rPr>
          <w:szCs w:val="28"/>
        </w:rPr>
      </w:pPr>
      <w:r w:rsidRPr="006B3961">
        <w:rPr>
          <w:szCs w:val="28"/>
        </w:rPr>
        <w:t>12.3.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D23E59" w:rsidRPr="006B3961" w:rsidRDefault="00D23E59" w:rsidP="006B3961">
      <w:pPr>
        <w:pStyle w:val="10"/>
        <w:ind w:firstLine="709"/>
        <w:jc w:val="both"/>
        <w:rPr>
          <w:szCs w:val="28"/>
        </w:rPr>
      </w:pPr>
      <w:r w:rsidRPr="006B3961">
        <w:rPr>
          <w:szCs w:val="28"/>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D23E59" w:rsidRPr="006B3961" w:rsidRDefault="00D23E59" w:rsidP="006B3961">
      <w:pPr>
        <w:pStyle w:val="10"/>
        <w:ind w:firstLine="709"/>
        <w:jc w:val="both"/>
        <w:rPr>
          <w:szCs w:val="28"/>
        </w:rPr>
      </w:pPr>
      <w:r w:rsidRPr="006B3961">
        <w:rPr>
          <w:szCs w:val="28"/>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D23E59" w:rsidRPr="006B3961" w:rsidRDefault="00D23E59" w:rsidP="006B3961">
      <w:pPr>
        <w:pStyle w:val="10"/>
        <w:ind w:firstLine="709"/>
        <w:jc w:val="both"/>
        <w:rPr>
          <w:szCs w:val="28"/>
        </w:rPr>
      </w:pPr>
      <w:r w:rsidRPr="006B3961">
        <w:rPr>
          <w:szCs w:val="28"/>
        </w:rPr>
        <w:t>12.4. Под изменением внешнего вида фасадов понимается:</w:t>
      </w:r>
    </w:p>
    <w:p w:rsidR="00D23E59" w:rsidRPr="006B3961" w:rsidRDefault="00D23E59" w:rsidP="006B3961">
      <w:pPr>
        <w:pStyle w:val="10"/>
        <w:ind w:firstLine="709"/>
        <w:jc w:val="both"/>
        <w:rPr>
          <w:szCs w:val="28"/>
        </w:rPr>
      </w:pPr>
      <w:r w:rsidRPr="006B3961">
        <w:rPr>
          <w:szCs w:val="28"/>
        </w:rPr>
        <w:lastRenderedPageBreak/>
        <w:t>1) изменение цветового решения и рисунка фасада, его частей;</w:t>
      </w:r>
    </w:p>
    <w:p w:rsidR="00D23E59" w:rsidRPr="006B3961" w:rsidRDefault="00D23E59" w:rsidP="006B3961">
      <w:pPr>
        <w:pStyle w:val="10"/>
        <w:ind w:firstLine="709"/>
        <w:jc w:val="both"/>
        <w:rPr>
          <w:szCs w:val="28"/>
        </w:rPr>
      </w:pPr>
      <w:r w:rsidRPr="006B3961">
        <w:rPr>
          <w:szCs w:val="28"/>
        </w:rPr>
        <w:t>2) изменение конструкции крыши, материала и цвета кровли, элементов безопасности крыши, элементов организованного наружного водостока;</w:t>
      </w:r>
    </w:p>
    <w:p w:rsidR="00D23E59" w:rsidRPr="006B3961" w:rsidRDefault="00D23E59" w:rsidP="006B3961">
      <w:pPr>
        <w:pStyle w:val="10"/>
        <w:ind w:firstLine="709"/>
        <w:jc w:val="both"/>
        <w:rPr>
          <w:szCs w:val="28"/>
        </w:rPr>
      </w:pPr>
      <w:r w:rsidRPr="006B3961">
        <w:rPr>
          <w:szCs w:val="28"/>
        </w:rPr>
        <w:t>3) замена облицовочного материала;</w:t>
      </w:r>
    </w:p>
    <w:p w:rsidR="00D23E59" w:rsidRPr="006B3961" w:rsidRDefault="00D23E59" w:rsidP="006B3961">
      <w:pPr>
        <w:pStyle w:val="10"/>
        <w:ind w:firstLine="709"/>
        <w:jc w:val="both"/>
        <w:rPr>
          <w:szCs w:val="28"/>
        </w:rPr>
      </w:pPr>
      <w:r w:rsidRPr="006B3961">
        <w:rPr>
          <w:szCs w:val="28"/>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D23E59" w:rsidRPr="006B3961" w:rsidRDefault="00D23E59" w:rsidP="006B3961">
      <w:pPr>
        <w:pStyle w:val="10"/>
        <w:ind w:firstLine="709"/>
        <w:jc w:val="both"/>
        <w:rPr>
          <w:szCs w:val="28"/>
        </w:rPr>
      </w:pPr>
      <w:r w:rsidRPr="006B3961">
        <w:rPr>
          <w:szCs w:val="28"/>
        </w:rPr>
        <w:t>5) принципиальные изменения приемов архитектурно-художественного освещения и праздничной подсветки фасадов (при их наличии);</w:t>
      </w:r>
    </w:p>
    <w:p w:rsidR="00D23E59" w:rsidRPr="006B3961" w:rsidRDefault="00D23E59" w:rsidP="006B3961">
      <w:pPr>
        <w:pStyle w:val="10"/>
        <w:ind w:firstLine="709"/>
        <w:jc w:val="both"/>
        <w:rPr>
          <w:szCs w:val="28"/>
        </w:rPr>
      </w:pPr>
      <w:r w:rsidRPr="006B3961">
        <w:rPr>
          <w:szCs w:val="28"/>
        </w:rPr>
        <w:t>6) принципиальные изменения решений комплексного проекта размещения на фасадах рекламы и информации (при его наличии);</w:t>
      </w:r>
    </w:p>
    <w:p w:rsidR="00D23E59" w:rsidRPr="006B3961" w:rsidRDefault="00D23E59" w:rsidP="006B3961">
      <w:pPr>
        <w:pStyle w:val="10"/>
        <w:ind w:firstLine="709"/>
        <w:jc w:val="both"/>
        <w:rPr>
          <w:szCs w:val="28"/>
        </w:rPr>
      </w:pPr>
      <w:r w:rsidRPr="006B3961">
        <w:rPr>
          <w:szCs w:val="28"/>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
    <w:p w:rsidR="00D23E59" w:rsidRPr="006B3961" w:rsidRDefault="00D23E59" w:rsidP="006B3961">
      <w:pPr>
        <w:pStyle w:val="10"/>
        <w:ind w:firstLine="709"/>
        <w:jc w:val="both"/>
        <w:rPr>
          <w:szCs w:val="28"/>
        </w:rPr>
      </w:pPr>
      <w:r w:rsidRPr="006B3961">
        <w:rPr>
          <w:szCs w:val="28"/>
        </w:rPr>
        <w:t>12.5.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D23E59" w:rsidRPr="006B3961" w:rsidRDefault="00D23E59" w:rsidP="006B3961">
      <w:pPr>
        <w:pStyle w:val="10"/>
        <w:ind w:firstLine="709"/>
        <w:jc w:val="both"/>
        <w:rPr>
          <w:szCs w:val="28"/>
        </w:rPr>
      </w:pPr>
      <w:r w:rsidRPr="006B3961">
        <w:rPr>
          <w:szCs w:val="28"/>
        </w:rPr>
        <w:t xml:space="preserve">12.6.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13" w:history="1">
        <w:r w:rsidRPr="006B3961">
          <w:rPr>
            <w:rStyle w:val="af0"/>
            <w:szCs w:val="28"/>
          </w:rPr>
          <w:t>кодексом</w:t>
        </w:r>
      </w:hyperlink>
      <w:r w:rsidRPr="006B3961">
        <w:rPr>
          <w:szCs w:val="28"/>
        </w:rPr>
        <w:t xml:space="preserve"> РФ).</w:t>
      </w:r>
    </w:p>
    <w:p w:rsidR="00D23E59" w:rsidRPr="006B3961" w:rsidRDefault="00D23E59" w:rsidP="006B3961">
      <w:pPr>
        <w:pStyle w:val="10"/>
        <w:ind w:firstLine="709"/>
        <w:jc w:val="both"/>
        <w:rPr>
          <w:szCs w:val="28"/>
        </w:rPr>
      </w:pPr>
      <w:r w:rsidRPr="006B3961">
        <w:rPr>
          <w:szCs w:val="28"/>
        </w:rPr>
        <w:t>12.7.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D23E59" w:rsidRPr="006B3961" w:rsidRDefault="00D23E59" w:rsidP="006B3961">
      <w:pPr>
        <w:pStyle w:val="10"/>
        <w:ind w:firstLine="709"/>
        <w:jc w:val="both"/>
        <w:rPr>
          <w:szCs w:val="28"/>
        </w:rPr>
      </w:pPr>
      <w:r w:rsidRPr="006B3961">
        <w:rPr>
          <w:szCs w:val="28"/>
        </w:rPr>
        <w:t>- документа, удостоверяющего личность заявителя (для физического лица) или подтверждающего полномочия (для юридического лица);</w:t>
      </w:r>
    </w:p>
    <w:p w:rsidR="00D23E59" w:rsidRPr="006B3961" w:rsidRDefault="00D23E59" w:rsidP="006B3961">
      <w:pPr>
        <w:pStyle w:val="10"/>
        <w:ind w:firstLine="709"/>
        <w:jc w:val="both"/>
        <w:rPr>
          <w:szCs w:val="28"/>
        </w:rPr>
      </w:pPr>
      <w:r w:rsidRPr="006B3961">
        <w:rPr>
          <w:szCs w:val="28"/>
        </w:rPr>
        <w:t>- доверенности, оформленную в установленном порядке (при обращении лица, уполномоченного заявителем);</w:t>
      </w:r>
    </w:p>
    <w:p w:rsidR="00D23E59" w:rsidRPr="006B3961" w:rsidRDefault="00D23E59" w:rsidP="006B3961">
      <w:pPr>
        <w:pStyle w:val="10"/>
        <w:ind w:firstLine="709"/>
        <w:jc w:val="both"/>
        <w:rPr>
          <w:szCs w:val="28"/>
        </w:rPr>
      </w:pPr>
      <w:r w:rsidRPr="006B3961">
        <w:rPr>
          <w:szCs w:val="28"/>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D23E59" w:rsidRPr="006B3961" w:rsidRDefault="00D23E59" w:rsidP="006B3961">
      <w:pPr>
        <w:pStyle w:val="10"/>
        <w:ind w:firstLine="709"/>
        <w:jc w:val="both"/>
        <w:rPr>
          <w:szCs w:val="28"/>
        </w:rPr>
      </w:pPr>
      <w:r w:rsidRPr="006B3961">
        <w:rPr>
          <w:szCs w:val="28"/>
        </w:rPr>
        <w:lastRenderedPageBreak/>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D23E59" w:rsidRPr="006B3961" w:rsidRDefault="00D23E59" w:rsidP="006B3961">
      <w:pPr>
        <w:pStyle w:val="10"/>
        <w:ind w:firstLine="709"/>
        <w:jc w:val="both"/>
        <w:rPr>
          <w:szCs w:val="28"/>
        </w:rPr>
      </w:pPr>
      <w:r w:rsidRPr="006B3961">
        <w:rPr>
          <w:szCs w:val="28"/>
        </w:rPr>
        <w:t>12.8. К материалам согласования архитектурно-градостроительного облика объекта предъявляется следующие общие требования:</w:t>
      </w:r>
    </w:p>
    <w:p w:rsidR="00D23E59" w:rsidRPr="006B3961" w:rsidRDefault="00D23E59" w:rsidP="006B3961">
      <w:pPr>
        <w:pStyle w:val="10"/>
        <w:ind w:firstLine="709"/>
        <w:jc w:val="both"/>
        <w:rPr>
          <w:szCs w:val="28"/>
        </w:rPr>
      </w:pPr>
      <w:r w:rsidRPr="006B3961">
        <w:rPr>
          <w:szCs w:val="28"/>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архитектурным решением, так и отдельно от него, в виде паспорта отделки (окраски) фасадов;</w:t>
      </w:r>
    </w:p>
    <w:p w:rsidR="00D23E59" w:rsidRPr="006B3961" w:rsidRDefault="00D23E59" w:rsidP="006B3961">
      <w:pPr>
        <w:pStyle w:val="10"/>
        <w:ind w:firstLine="709"/>
        <w:jc w:val="both"/>
        <w:rPr>
          <w:szCs w:val="28"/>
        </w:rPr>
      </w:pPr>
      <w:r w:rsidRPr="006B3961">
        <w:rPr>
          <w:szCs w:val="28"/>
        </w:rPr>
        <w:t>2) в зависимости от размещения, назначения, или особенностей эксплуатации объектов в материалах согласования должно быть отражено:</w:t>
      </w:r>
    </w:p>
    <w:p w:rsidR="00D23E59" w:rsidRPr="006B3961" w:rsidRDefault="00D23E59" w:rsidP="006B3961">
      <w:pPr>
        <w:pStyle w:val="10"/>
        <w:ind w:firstLine="709"/>
        <w:jc w:val="both"/>
        <w:rPr>
          <w:szCs w:val="28"/>
        </w:rPr>
      </w:pPr>
      <w:r w:rsidRPr="006B3961">
        <w:rPr>
          <w:szCs w:val="28"/>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D23E59" w:rsidRPr="006B3961" w:rsidRDefault="00D23E59" w:rsidP="006B3961">
      <w:pPr>
        <w:pStyle w:val="10"/>
        <w:ind w:firstLine="709"/>
        <w:jc w:val="both"/>
        <w:rPr>
          <w:szCs w:val="28"/>
        </w:rPr>
      </w:pPr>
      <w:r w:rsidRPr="006B3961">
        <w:rPr>
          <w:szCs w:val="28"/>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D23E59" w:rsidRPr="006B3961" w:rsidRDefault="00D23E59" w:rsidP="006B3961">
      <w:pPr>
        <w:pStyle w:val="10"/>
        <w:ind w:firstLine="709"/>
        <w:jc w:val="both"/>
        <w:rPr>
          <w:szCs w:val="28"/>
        </w:rPr>
      </w:pPr>
      <w:r w:rsidRPr="006B3961">
        <w:rPr>
          <w:szCs w:val="28"/>
        </w:rPr>
        <w:t>При разработке комплексного решения по размещению на фасадах рекламы и информации необходимо учитывать:</w:t>
      </w:r>
    </w:p>
    <w:p w:rsidR="00D23E59" w:rsidRPr="006B3961" w:rsidRDefault="00D23E59" w:rsidP="006B3961">
      <w:pPr>
        <w:pStyle w:val="10"/>
        <w:ind w:firstLine="709"/>
        <w:jc w:val="both"/>
        <w:rPr>
          <w:szCs w:val="28"/>
        </w:rPr>
      </w:pPr>
      <w:r w:rsidRPr="006B3961">
        <w:rPr>
          <w:szCs w:val="28"/>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D23E59" w:rsidRPr="006B3961" w:rsidRDefault="00D23E59" w:rsidP="006B3961">
      <w:pPr>
        <w:pStyle w:val="10"/>
        <w:ind w:firstLine="709"/>
        <w:jc w:val="both"/>
        <w:rPr>
          <w:szCs w:val="28"/>
        </w:rPr>
      </w:pPr>
      <w:r w:rsidRPr="006B3961">
        <w:rPr>
          <w:szCs w:val="28"/>
        </w:rPr>
        <w:t>- количество и дислокацию внутри здания отдельных объектов, имеющих потребность в размещении на фасадах рекламы и информации;</w:t>
      </w:r>
    </w:p>
    <w:p w:rsidR="00D23E59" w:rsidRPr="006B3961" w:rsidRDefault="00D23E59" w:rsidP="006B3961">
      <w:pPr>
        <w:pStyle w:val="10"/>
        <w:ind w:firstLine="709"/>
        <w:jc w:val="both"/>
        <w:rPr>
          <w:szCs w:val="28"/>
        </w:rPr>
      </w:pPr>
      <w:r w:rsidRPr="006B3961">
        <w:rPr>
          <w:szCs w:val="28"/>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D23E59" w:rsidRPr="006B3961" w:rsidRDefault="00D23E59" w:rsidP="006B3961">
      <w:pPr>
        <w:pStyle w:val="10"/>
        <w:ind w:firstLine="709"/>
        <w:jc w:val="both"/>
        <w:rPr>
          <w:szCs w:val="28"/>
        </w:rPr>
      </w:pPr>
      <w:r w:rsidRPr="006B3961">
        <w:rPr>
          <w:szCs w:val="28"/>
        </w:rPr>
        <w:t>- принципы и приемы, заложенные в архитектурном и колористическом решении фасадов;</w:t>
      </w:r>
    </w:p>
    <w:p w:rsidR="00D23E59" w:rsidRPr="006B3961" w:rsidRDefault="00D23E59" w:rsidP="006B3961">
      <w:pPr>
        <w:pStyle w:val="10"/>
        <w:ind w:firstLine="709"/>
        <w:jc w:val="both"/>
        <w:rPr>
          <w:szCs w:val="28"/>
        </w:rPr>
      </w:pPr>
      <w:r w:rsidRPr="006B3961">
        <w:rPr>
          <w:szCs w:val="28"/>
        </w:rPr>
        <w:t>- требования действующего законодательства о рекламе и технических регламентов.</w:t>
      </w:r>
    </w:p>
    <w:p w:rsidR="00D23E59" w:rsidRPr="006B3961" w:rsidRDefault="00D23E59" w:rsidP="006B3961">
      <w:pPr>
        <w:pStyle w:val="10"/>
        <w:ind w:firstLine="709"/>
        <w:jc w:val="both"/>
        <w:rPr>
          <w:szCs w:val="28"/>
        </w:rPr>
      </w:pPr>
      <w:r w:rsidRPr="006B3961">
        <w:rPr>
          <w:szCs w:val="28"/>
        </w:rPr>
        <w:t xml:space="preserve">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w:t>
      </w:r>
      <w:r w:rsidRPr="006B3961">
        <w:rPr>
          <w:szCs w:val="28"/>
        </w:rPr>
        <w:lastRenderedPageBreak/>
        <w:t>пропорций отдельных элементов, несущей способности ограждающих конструкций, а также способов и материалов облицовки фасадов.</w:t>
      </w:r>
    </w:p>
    <w:p w:rsidR="00D23E59" w:rsidRPr="006B3961" w:rsidRDefault="00D23E59" w:rsidP="006B3961">
      <w:pPr>
        <w:pStyle w:val="10"/>
        <w:ind w:firstLine="709"/>
        <w:jc w:val="both"/>
        <w:rPr>
          <w:szCs w:val="28"/>
        </w:rPr>
      </w:pPr>
      <w:r w:rsidRPr="006B3961">
        <w:rPr>
          <w:szCs w:val="28"/>
        </w:rPr>
        <w:t>12.9 Согласование архитектурно-градостроительного облика осуществляется бесплатно.</w:t>
      </w:r>
    </w:p>
    <w:p w:rsidR="00D23E59" w:rsidRPr="006B3961" w:rsidRDefault="00D23E59" w:rsidP="006B3961">
      <w:pPr>
        <w:pStyle w:val="10"/>
        <w:ind w:firstLine="709"/>
        <w:jc w:val="both"/>
        <w:rPr>
          <w:szCs w:val="28"/>
        </w:rPr>
      </w:pPr>
    </w:p>
    <w:p w:rsidR="00D23E59" w:rsidRPr="006B3961" w:rsidRDefault="00D23E59" w:rsidP="006B3961">
      <w:pPr>
        <w:pStyle w:val="11"/>
        <w:ind w:left="0" w:firstLine="709"/>
        <w:rPr>
          <w:rFonts w:ascii="Times New Roman" w:hAnsi="Times New Roman"/>
          <w:sz w:val="28"/>
          <w:szCs w:val="28"/>
        </w:rPr>
      </w:pPr>
      <w:r w:rsidRPr="006B3961">
        <w:rPr>
          <w:rFonts w:ascii="Times New Roman" w:hAnsi="Times New Roman"/>
          <w:sz w:val="28"/>
          <w:szCs w:val="28"/>
        </w:rPr>
        <w:t xml:space="preserve">13. «Внешний вид и содержание фасадов зданий и сооружений» </w:t>
      </w:r>
    </w:p>
    <w:p w:rsidR="00D23E59" w:rsidRPr="006B3961" w:rsidRDefault="00D23E59" w:rsidP="006B3961">
      <w:pPr>
        <w:pStyle w:val="11"/>
        <w:ind w:left="0" w:firstLine="709"/>
        <w:rPr>
          <w:rFonts w:ascii="Times New Roman" w:hAnsi="Times New Roman"/>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В отношении объектов индивидуального жилищного строительства следует руководствоваться п. 12.15. настоящих Правил.</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Основным требованием к внешнему виду фасадов зданий(сооружений) является стилевое единство архитектурно-художественного образа, материалов и цветового решения.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Архитектурное решение фасада является индивидуальным и разрабатывается применимо к конкретному объекту с учетом:</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местоположения объекта в структуре населенного пункта, микрорайона, квартала;</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зон визуального восприятия (участие в формировании силуэта застройки);</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типа окружающей застройки;</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архитектурной колористики окружающей застройки.</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Формирование архитектурного решения фасадов зданий(сооружений), являющихся объектами культурного наследия, в том числе выявленными объектами культурного наследия, осуществляется в соответствии с </w:t>
      </w:r>
      <w:r w:rsidRPr="006B3961">
        <w:rPr>
          <w:rFonts w:ascii="Times New Roman" w:hAnsi="Times New Roman"/>
          <w:sz w:val="28"/>
          <w:szCs w:val="28"/>
        </w:rPr>
        <w:lastRenderedPageBreak/>
        <w:t>законодательством в области сохранения, использования, популяризации и государственной охраны объектов культурного наследия.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Содержание фасадов зданий, сооружений включает:</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герметизацию, заделку и расшивку швов, трещин и выбоин;</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поддержание в исправном состоянии размещенного на фасаде электроосвещения и включение его с наступлением темноты;</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В состав элементов фасадов зданий, подлежащих содержанию, входят:</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приямки, входы в подвальные помещения и мусорокамеры;</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входные группы (ступени, площадки, перила, козырьки над входом, ограждения, стены, двери и др.);</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цоколь и отмостка;</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плоскости стен;</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выступающие элементы фасадов (балконы, лоджии, эркеры, карнизы и др.);</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кровли, включая вентиляционные и дымовые трубы, ограждающие решетки, выходы на кровлю и т.д.;</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архитектурные детали и облицовка (колонны, пилястры, розетки, капители, фризы, пояски и др.);</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водосточные трубы, включая воронки;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парапетные и оконные ограждения, решетки;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металлическая отделка окон, балконов, поясков, выступов цоколя, свесов и т.п.;</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навесные металлические конструкции (флагодержатели, анкеры, пожарные лестницы, вентиляционное оборудование и т.п.);</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горизонтальные и вертикальные швы между панелями и блоками (фасады крупнопанельных и крупноблочных зданий);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стекла, рамы, балконные двери;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стационарные ограждения, прилегающие к зданиям.</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w:t>
      </w:r>
      <w:r w:rsidRPr="006B3961">
        <w:rPr>
          <w:rFonts w:ascii="Times New Roman" w:hAnsi="Times New Roman"/>
          <w:sz w:val="28"/>
          <w:szCs w:val="28"/>
        </w:rPr>
        <w:lastRenderedPageBreak/>
        <w:t>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В целях обеспечения надлежащего состояния фасадов, сохранения архитектурно-градостроительного облика зданий (сооружений) запрещается: </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изменение фасада здания (сооружения) в нарушение требований, установленных пунктом 12.2. настоящих Правил;</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уничтожение, порча, искажение конструктивных элементов и архитектурных деталей фасадов зданий (сооружений);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 фасаде здания (сооружения) рекламных конструкций с нарушением требований Федерального закона от 13.03.2006 № 38-ФЗ «О рекламе»;</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самовольное произведение надписей на фасадах зданий (сооружений); </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При проектировании входных групп, изменении фасадов зданий, сооружений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устройство опорных элементов (в т.ч. колонн, стоек), препятствующих движению пешеходов;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Собственники или наниматели индивидуальных жилых домов, если иное не предусмотрено законом или договором, обязаны:</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иметь на жилом доме номерной знак и поддерживать его в исправном состоянии;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включать фонари освещения в темное время суток (при их наличии);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содержать в порядке территорию домовладения и обеспечивать надлежащее санитарное состояние прилегающей территории;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очищать канавы и трубы для стока воды, в весенний период обеспечивать проход талых вод;</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обеспечить своевременный сбор и вывоз твердых бытовых и крупногабаритных отходов в соответствии с установленным порядком.</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 xml:space="preserve"> Строительство, реконструкцию, окраску фасадов домов индивидуальной жилой застройки, расположенных по улицам, указанным в Приложении 1, а также устройство ограждений таких домовладений надлежит выполнять в соответствии с п. 2.2. настоящих Правил.</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На территории индивидуальной жилой застройки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размещать ограждение за границами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сжигать листву, любые виды отходов и мусор на территориях домовладений и на прилегающих к ним территориях;</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складировать уголь, тару, дрова, крупногабаритные отходы, строительные материалы за территорией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мыть транспортные средства за территорией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строить дворовые постройки, обустраивать выгребные ямы за территорией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разрушать и портить элементы благоустройства территории, засорять водоемы;</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захламлять прилегающую территорию любыми отходами.</w:t>
      </w:r>
    </w:p>
    <w:p w:rsidR="00D23E59" w:rsidRPr="006B3961" w:rsidRDefault="00D23E59" w:rsidP="006B3961">
      <w:pPr>
        <w:pStyle w:val="11"/>
        <w:ind w:left="0" w:firstLine="709"/>
        <w:rPr>
          <w:rFonts w:ascii="Times New Roman" w:hAnsi="Times New Roman"/>
          <w:sz w:val="28"/>
          <w:szCs w:val="28"/>
        </w:rPr>
      </w:pP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Строительство или установка ограждений, в том числе газонных и тротуарных на территории населенного пункта, указанной в Приложении 1 к настоящим Правилам, осуществляется в соответствии с п. 2.2. настоящих Правил. Самовольная установка ограждений не допускается.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w:t>
      </w:r>
      <w:smartTag w:uri="urn:schemas-microsoft-com:office:smarttags" w:element="metricconverter">
        <w:smartTagPr>
          <w:attr w:name="ProductID" w:val="1,0 м"/>
        </w:smartTagPr>
        <w:r w:rsidRPr="006B3961">
          <w:rPr>
            <w:rFonts w:ascii="Times New Roman" w:hAnsi="Times New Roman"/>
            <w:sz w:val="28"/>
            <w:szCs w:val="28"/>
          </w:rPr>
          <w:t>1,0 м</w:t>
        </w:r>
      </w:smartTag>
      <w:r w:rsidRPr="006B3961">
        <w:rPr>
          <w:rFonts w:ascii="Times New Roman" w:hAnsi="Times New Roman"/>
          <w:sz w:val="28"/>
          <w:szCs w:val="28"/>
        </w:rPr>
        <w:t>, средние – 1,1-</w:t>
      </w:r>
      <w:smartTag w:uri="urn:schemas-microsoft-com:office:smarttags" w:element="metricconverter">
        <w:smartTagPr>
          <w:attr w:name="ProductID" w:val="1,7 м"/>
        </w:smartTagPr>
        <w:r w:rsidRPr="006B3961">
          <w:rPr>
            <w:rFonts w:ascii="Times New Roman" w:hAnsi="Times New Roman"/>
            <w:sz w:val="28"/>
            <w:szCs w:val="28"/>
          </w:rPr>
          <w:t>1,7 м</w:t>
        </w:r>
      </w:smartTag>
      <w:r w:rsidRPr="006B3961">
        <w:rPr>
          <w:rFonts w:ascii="Times New Roman" w:hAnsi="Times New Roman"/>
          <w:sz w:val="28"/>
          <w:szCs w:val="28"/>
        </w:rPr>
        <w:t xml:space="preserve">, высокие – </w:t>
      </w:r>
      <w:smartTag w:uri="urn:schemas-microsoft-com:office:smarttags" w:element="metricconverter">
        <w:smartTagPr>
          <w:attr w:name="ProductID" w:val="1,8 м"/>
        </w:smartTagPr>
        <w:r w:rsidRPr="006B3961">
          <w:rPr>
            <w:rFonts w:ascii="Times New Roman" w:hAnsi="Times New Roman"/>
            <w:sz w:val="28"/>
            <w:szCs w:val="28"/>
          </w:rPr>
          <w:t>1,8 м</w:t>
        </w:r>
      </w:smartTag>
      <w:r w:rsidRPr="006B3961">
        <w:rPr>
          <w:rFonts w:ascii="Times New Roman" w:hAnsi="Times New Roman"/>
          <w:sz w:val="28"/>
          <w:szCs w:val="28"/>
        </w:rPr>
        <w:t xml:space="preserve">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Ограждения, в том числе в кварталах индивидуальной застройки, должны быть окрашены в естественные тона металла, камня, дерева.</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установка ограждений из бытовых отходов и их элементов;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при замене ограждений использование материалов и формы, снижающих эстетические и эксплуатационные характеристики заменяемого элемента;</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проектирование глухих и железобетонных огражденийна территориях рекреационного, общественного назначения;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профлиста, сайдинга и т. п. для ограждения территорий общего пользования, объектов социальной инфраструктуры, кварталов и участков многоквартирных жилых домов;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деталей ограждений, способных вызвать порчу имущества граждан;</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окраска ограждений в интенсивные тона (синий, красный и т.д.).</w:t>
      </w:r>
    </w:p>
    <w:p w:rsidR="00053776" w:rsidRDefault="00D23E59" w:rsidP="00053776">
      <w:pPr>
        <w:ind w:left="5670"/>
        <w:jc w:val="center"/>
        <w:rPr>
          <w:rFonts w:ascii="Times New Roman" w:hAnsi="Times New Roman"/>
          <w:sz w:val="24"/>
          <w:szCs w:val="28"/>
        </w:rPr>
      </w:pPr>
      <w:r w:rsidRPr="006B3961">
        <w:rPr>
          <w:rFonts w:ascii="Times New Roman" w:hAnsi="Times New Roman" w:cs="Times New Roman"/>
          <w:sz w:val="28"/>
          <w:szCs w:val="28"/>
        </w:rPr>
        <w:br w:type="page"/>
      </w:r>
    </w:p>
    <w:p w:rsidR="00053776" w:rsidRPr="00053776" w:rsidRDefault="00053776" w:rsidP="00053776">
      <w:pPr>
        <w:ind w:left="5670"/>
        <w:jc w:val="center"/>
        <w:rPr>
          <w:rFonts w:ascii="Times New Roman" w:hAnsi="Times New Roman" w:cs="Times New Roman"/>
          <w:color w:val="000000"/>
          <w:sz w:val="28"/>
          <w:szCs w:val="28"/>
        </w:rPr>
      </w:pPr>
      <w:r w:rsidRPr="00053776">
        <w:rPr>
          <w:rFonts w:ascii="Times New Roman" w:hAnsi="Times New Roman" w:cs="Times New Roman"/>
          <w:sz w:val="28"/>
          <w:szCs w:val="28"/>
        </w:rPr>
        <w:lastRenderedPageBreak/>
        <w:t>Приложение1</w:t>
      </w:r>
      <w:r w:rsidRPr="00053776">
        <w:rPr>
          <w:rFonts w:ascii="Times New Roman" w:hAnsi="Times New Roman" w:cs="Times New Roman"/>
          <w:color w:val="000000"/>
          <w:sz w:val="28"/>
          <w:szCs w:val="28"/>
        </w:rPr>
        <w:t xml:space="preserve"> </w:t>
      </w:r>
    </w:p>
    <w:p w:rsidR="00053776" w:rsidRPr="00053776" w:rsidRDefault="00053776" w:rsidP="00053776">
      <w:pPr>
        <w:ind w:left="5670"/>
        <w:jc w:val="center"/>
        <w:rPr>
          <w:rFonts w:ascii="Times New Roman" w:hAnsi="Times New Roman" w:cs="Times New Roman"/>
          <w:color w:val="000000"/>
          <w:sz w:val="28"/>
          <w:szCs w:val="28"/>
        </w:rPr>
      </w:pPr>
      <w:r w:rsidRPr="00053776">
        <w:rPr>
          <w:rFonts w:ascii="Times New Roman" w:hAnsi="Times New Roman" w:cs="Times New Roman"/>
          <w:color w:val="000000"/>
          <w:sz w:val="28"/>
          <w:szCs w:val="28"/>
        </w:rPr>
        <w:t xml:space="preserve">к правилам благоустройства </w:t>
      </w:r>
      <w:r w:rsidR="005F41F6">
        <w:rPr>
          <w:rFonts w:ascii="Times New Roman" w:hAnsi="Times New Roman" w:cs="Times New Roman"/>
          <w:color w:val="000000"/>
          <w:sz w:val="28"/>
          <w:szCs w:val="28"/>
        </w:rPr>
        <w:t>Тамбовского</w:t>
      </w:r>
      <w:r w:rsidRPr="00053776">
        <w:rPr>
          <w:rFonts w:ascii="Times New Roman" w:hAnsi="Times New Roman" w:cs="Times New Roman"/>
          <w:color w:val="000000"/>
          <w:sz w:val="28"/>
          <w:szCs w:val="28"/>
        </w:rPr>
        <w:t xml:space="preserve"> сельского поселения Терновского муниципального района Воронежской области</w:t>
      </w:r>
    </w:p>
    <w:p w:rsidR="00053776" w:rsidRPr="00053776" w:rsidRDefault="00053776" w:rsidP="00053776">
      <w:pPr>
        <w:ind w:left="6804"/>
        <w:rPr>
          <w:rFonts w:ascii="Times New Roman" w:hAnsi="Times New Roman" w:cs="Times New Roman"/>
          <w:sz w:val="28"/>
          <w:szCs w:val="28"/>
        </w:rPr>
      </w:pPr>
    </w:p>
    <w:p w:rsidR="00053776" w:rsidRPr="00053776" w:rsidRDefault="00053776" w:rsidP="00053776">
      <w:pPr>
        <w:jc w:val="center"/>
        <w:rPr>
          <w:rFonts w:ascii="Times New Roman" w:hAnsi="Times New Roman" w:cs="Times New Roman"/>
          <w:b/>
          <w:sz w:val="28"/>
          <w:szCs w:val="28"/>
        </w:rPr>
      </w:pPr>
      <w:r w:rsidRPr="00053776">
        <w:rPr>
          <w:rFonts w:ascii="Times New Roman" w:hAnsi="Times New Roman" w:cs="Times New Roman"/>
          <w:b/>
          <w:sz w:val="28"/>
          <w:szCs w:val="28"/>
        </w:rPr>
        <w:t>ПЕРЕЧЕНЬ</w:t>
      </w:r>
    </w:p>
    <w:p w:rsidR="00053776" w:rsidRPr="00053776" w:rsidRDefault="00053776" w:rsidP="00053776">
      <w:pPr>
        <w:jc w:val="center"/>
        <w:rPr>
          <w:rFonts w:ascii="Times New Roman" w:hAnsi="Times New Roman" w:cs="Times New Roman"/>
          <w:sz w:val="28"/>
          <w:szCs w:val="28"/>
        </w:rPr>
      </w:pPr>
      <w:r w:rsidRPr="00053776">
        <w:rPr>
          <w:rFonts w:ascii="Times New Roman" w:hAnsi="Times New Roman" w:cs="Times New Roman"/>
          <w:sz w:val="28"/>
          <w:szCs w:val="28"/>
        </w:rPr>
        <w:t xml:space="preserve">улиц  населенных  пунктов </w:t>
      </w:r>
      <w:r w:rsidR="005F41F6">
        <w:rPr>
          <w:rFonts w:ascii="Times New Roman" w:hAnsi="Times New Roman" w:cs="Times New Roman"/>
          <w:sz w:val="28"/>
          <w:szCs w:val="28"/>
        </w:rPr>
        <w:t>Тамбовского</w:t>
      </w:r>
      <w:r>
        <w:rPr>
          <w:rFonts w:ascii="Times New Roman" w:hAnsi="Times New Roman" w:cs="Times New Roman"/>
          <w:sz w:val="28"/>
          <w:szCs w:val="28"/>
        </w:rPr>
        <w:t xml:space="preserve"> сельского поселения </w:t>
      </w:r>
      <w:r w:rsidRPr="00053776">
        <w:rPr>
          <w:rFonts w:ascii="Times New Roman" w:hAnsi="Times New Roman" w:cs="Times New Roman"/>
          <w:sz w:val="28"/>
          <w:szCs w:val="28"/>
        </w:rPr>
        <w:t xml:space="preserve"> Терновского муниципального района в отношении которых будет</w:t>
      </w:r>
      <w:r>
        <w:rPr>
          <w:rFonts w:ascii="Times New Roman" w:hAnsi="Times New Roman" w:cs="Times New Roman"/>
          <w:sz w:val="28"/>
          <w:szCs w:val="28"/>
        </w:rPr>
        <w:t xml:space="preserve"> </w:t>
      </w:r>
      <w:r w:rsidRPr="00053776">
        <w:rPr>
          <w:rFonts w:ascii="Times New Roman" w:hAnsi="Times New Roman" w:cs="Times New Roman"/>
          <w:sz w:val="28"/>
          <w:szCs w:val="28"/>
        </w:rPr>
        <w:t>осуществляться согласование архитектурно- градостроительного</w:t>
      </w:r>
    </w:p>
    <w:p w:rsidR="00053776" w:rsidRPr="00053776" w:rsidRDefault="00053776" w:rsidP="00053776">
      <w:pPr>
        <w:jc w:val="center"/>
        <w:rPr>
          <w:rFonts w:ascii="Times New Roman" w:hAnsi="Times New Roman" w:cs="Times New Roman"/>
          <w:sz w:val="28"/>
          <w:szCs w:val="28"/>
        </w:rPr>
      </w:pPr>
      <w:r w:rsidRPr="00053776">
        <w:rPr>
          <w:rFonts w:ascii="Times New Roman" w:hAnsi="Times New Roman" w:cs="Times New Roman"/>
          <w:sz w:val="28"/>
          <w:szCs w:val="28"/>
        </w:rPr>
        <w:t>облика объектов:</w:t>
      </w:r>
    </w:p>
    <w:p w:rsidR="00053776" w:rsidRPr="00053776" w:rsidRDefault="00053776" w:rsidP="00053776">
      <w:pPr>
        <w:rPr>
          <w:rFonts w:ascii="Times New Roman" w:hAnsi="Times New Roman" w:cs="Times New Roman"/>
          <w:sz w:val="28"/>
          <w:szCs w:val="28"/>
        </w:rPr>
      </w:pPr>
    </w:p>
    <w:p w:rsidR="00243623" w:rsidRPr="00243623" w:rsidRDefault="00243623" w:rsidP="00243623">
      <w:pPr>
        <w:pStyle w:val="ListParagraph"/>
        <w:widowControl/>
        <w:numPr>
          <w:ilvl w:val="0"/>
          <w:numId w:val="15"/>
        </w:numPr>
        <w:autoSpaceDE/>
        <w:autoSpaceDN/>
        <w:adjustRightInd/>
        <w:rPr>
          <w:sz w:val="28"/>
          <w:szCs w:val="28"/>
        </w:rPr>
      </w:pPr>
      <w:r w:rsidRPr="00243623">
        <w:rPr>
          <w:sz w:val="28"/>
          <w:szCs w:val="28"/>
        </w:rPr>
        <w:t>Тамбовского сельское поселение:</w:t>
      </w:r>
    </w:p>
    <w:p w:rsidR="00243623" w:rsidRPr="00243623" w:rsidRDefault="00243623" w:rsidP="00243623">
      <w:pPr>
        <w:pStyle w:val="ListParagraph"/>
        <w:widowControl/>
        <w:autoSpaceDE/>
        <w:autoSpaceDN/>
        <w:adjustRightInd/>
        <w:ind w:left="360"/>
        <w:rPr>
          <w:sz w:val="28"/>
          <w:szCs w:val="28"/>
        </w:rPr>
      </w:pPr>
    </w:p>
    <w:p w:rsidR="00243623" w:rsidRPr="00243623" w:rsidRDefault="00243623" w:rsidP="00243623">
      <w:pPr>
        <w:pStyle w:val="af"/>
        <w:tabs>
          <w:tab w:val="left" w:pos="4536"/>
        </w:tabs>
        <w:spacing w:after="0" w:line="240" w:lineRule="auto"/>
        <w:rPr>
          <w:rFonts w:ascii="Times New Roman" w:hAnsi="Times New Roman"/>
          <w:b/>
          <w:sz w:val="28"/>
          <w:szCs w:val="28"/>
        </w:rPr>
      </w:pPr>
      <w:r w:rsidRPr="00243623">
        <w:rPr>
          <w:rFonts w:ascii="Times New Roman" w:hAnsi="Times New Roman"/>
          <w:sz w:val="28"/>
          <w:szCs w:val="28"/>
        </w:rPr>
        <w:t>с.Тамбовка</w:t>
      </w:r>
      <w:r w:rsidRPr="00243623">
        <w:rPr>
          <w:rFonts w:ascii="Times New Roman" w:hAnsi="Times New Roman"/>
          <w:b/>
          <w:sz w:val="28"/>
          <w:szCs w:val="28"/>
        </w:rPr>
        <w:t xml:space="preserve">                                   </w:t>
      </w:r>
      <w:r w:rsidRPr="00243623">
        <w:rPr>
          <w:rFonts w:ascii="Times New Roman" w:hAnsi="Times New Roman"/>
          <w:sz w:val="28"/>
          <w:szCs w:val="28"/>
        </w:rPr>
        <w:t>улица Школьная;</w:t>
      </w:r>
    </w:p>
    <w:p w:rsidR="00243623" w:rsidRPr="00243623" w:rsidRDefault="00243623" w:rsidP="00243623">
      <w:pPr>
        <w:pStyle w:val="af"/>
        <w:spacing w:after="0" w:line="240" w:lineRule="auto"/>
        <w:rPr>
          <w:rFonts w:ascii="Times New Roman" w:hAnsi="Times New Roman"/>
          <w:sz w:val="28"/>
          <w:szCs w:val="28"/>
        </w:rPr>
      </w:pPr>
      <w:r w:rsidRPr="00243623">
        <w:rPr>
          <w:rFonts w:ascii="Times New Roman" w:hAnsi="Times New Roman"/>
          <w:sz w:val="28"/>
          <w:szCs w:val="28"/>
        </w:rPr>
        <w:t xml:space="preserve">                                                      улица Советская.</w:t>
      </w:r>
    </w:p>
    <w:p w:rsidR="00243623" w:rsidRPr="00243623" w:rsidRDefault="00243623" w:rsidP="00243623">
      <w:pPr>
        <w:pStyle w:val="af"/>
        <w:spacing w:after="0" w:line="240" w:lineRule="auto"/>
        <w:rPr>
          <w:rFonts w:ascii="Times New Roman" w:hAnsi="Times New Roman"/>
          <w:sz w:val="28"/>
          <w:szCs w:val="28"/>
        </w:rPr>
      </w:pPr>
    </w:p>
    <w:p w:rsidR="00243623" w:rsidRPr="00243623" w:rsidRDefault="00243623" w:rsidP="00243623">
      <w:pPr>
        <w:pStyle w:val="af"/>
        <w:spacing w:after="0" w:line="240" w:lineRule="auto"/>
        <w:rPr>
          <w:rFonts w:ascii="Times New Roman" w:hAnsi="Times New Roman"/>
          <w:b/>
          <w:sz w:val="28"/>
          <w:szCs w:val="28"/>
        </w:rPr>
      </w:pPr>
      <w:r w:rsidRPr="00243623">
        <w:rPr>
          <w:rFonts w:ascii="Times New Roman" w:hAnsi="Times New Roman"/>
          <w:sz w:val="28"/>
          <w:szCs w:val="28"/>
        </w:rPr>
        <w:t>д.Семигоровка                            улица Октябрьская</w:t>
      </w:r>
    </w:p>
    <w:p w:rsidR="00243623" w:rsidRPr="00243623" w:rsidRDefault="00243623" w:rsidP="00243623">
      <w:pPr>
        <w:spacing w:after="0" w:line="240" w:lineRule="auto"/>
        <w:ind w:left="567" w:firstLine="708"/>
        <w:rPr>
          <w:rStyle w:val="msonormal0"/>
          <w:rFonts w:ascii="Times New Roman" w:eastAsia="Calibri" w:hAnsi="Times New Roman" w:cs="Times New Roman"/>
          <w:sz w:val="28"/>
          <w:szCs w:val="28"/>
        </w:rPr>
      </w:pPr>
    </w:p>
    <w:p w:rsidR="00243623" w:rsidRPr="00243623" w:rsidRDefault="001E737F" w:rsidP="001E737F">
      <w:pPr>
        <w:tabs>
          <w:tab w:val="left" w:pos="4500"/>
        </w:tabs>
        <w:spacing w:after="0" w:line="240" w:lineRule="auto"/>
        <w:rPr>
          <w:rStyle w:val="msonormal0"/>
          <w:rFonts w:ascii="Times New Roman" w:eastAsia="Calibri" w:hAnsi="Times New Roman" w:cs="Times New Roman"/>
          <w:sz w:val="28"/>
          <w:szCs w:val="28"/>
        </w:rPr>
      </w:pPr>
      <w:r>
        <w:rPr>
          <w:rStyle w:val="msonormal0"/>
          <w:rFonts w:ascii="Times New Roman" w:hAnsi="Times New Roman"/>
          <w:sz w:val="28"/>
          <w:szCs w:val="28"/>
        </w:rPr>
        <w:t xml:space="preserve">          </w:t>
      </w:r>
      <w:r w:rsidR="00243623" w:rsidRPr="00243623">
        <w:rPr>
          <w:rStyle w:val="msonormal0"/>
          <w:rFonts w:ascii="Times New Roman" w:eastAsia="Calibri" w:hAnsi="Times New Roman" w:cs="Times New Roman"/>
          <w:sz w:val="28"/>
          <w:szCs w:val="28"/>
        </w:rPr>
        <w:t>с.Николаевка</w:t>
      </w:r>
      <w:r w:rsidR="00243623" w:rsidRPr="00243623">
        <w:rPr>
          <w:rStyle w:val="msonormal0"/>
          <w:rFonts w:ascii="Times New Roman" w:eastAsia="Calibri" w:hAnsi="Times New Roman" w:cs="Times New Roman"/>
          <w:sz w:val="28"/>
          <w:szCs w:val="28"/>
        </w:rPr>
        <w:tab/>
        <w:t>улица Октябрьская</w:t>
      </w:r>
    </w:p>
    <w:p w:rsidR="00243623" w:rsidRPr="00243623" w:rsidRDefault="00243623" w:rsidP="00243623">
      <w:pPr>
        <w:tabs>
          <w:tab w:val="left" w:pos="4500"/>
        </w:tabs>
        <w:spacing w:after="0" w:line="240" w:lineRule="auto"/>
        <w:ind w:left="567"/>
        <w:rPr>
          <w:rStyle w:val="msonormal0"/>
          <w:rFonts w:ascii="Times New Roman" w:eastAsia="Calibri" w:hAnsi="Times New Roman" w:cs="Times New Roman"/>
          <w:sz w:val="28"/>
          <w:szCs w:val="28"/>
        </w:rPr>
      </w:pPr>
      <w:r w:rsidRPr="00243623">
        <w:rPr>
          <w:rStyle w:val="msonormal0"/>
          <w:rFonts w:ascii="Times New Roman" w:eastAsia="Calibri" w:hAnsi="Times New Roman" w:cs="Times New Roman"/>
          <w:sz w:val="28"/>
          <w:szCs w:val="28"/>
        </w:rPr>
        <w:tab/>
        <w:t>улица Полякова</w:t>
      </w:r>
    </w:p>
    <w:p w:rsidR="00243623" w:rsidRPr="00243623" w:rsidRDefault="00243623" w:rsidP="00243623">
      <w:pPr>
        <w:spacing w:after="0" w:line="240" w:lineRule="auto"/>
        <w:ind w:left="567"/>
        <w:rPr>
          <w:rStyle w:val="msonormal0"/>
          <w:rFonts w:ascii="Times New Roman" w:eastAsia="Calibri" w:hAnsi="Times New Roman" w:cs="Times New Roman"/>
          <w:sz w:val="28"/>
          <w:szCs w:val="28"/>
        </w:rPr>
      </w:pPr>
    </w:p>
    <w:p w:rsidR="00243623" w:rsidRDefault="00243623" w:rsidP="00243623">
      <w:pPr>
        <w:spacing w:after="0"/>
        <w:ind w:left="567"/>
        <w:rPr>
          <w:rStyle w:val="msonormal0"/>
          <w:rFonts w:ascii="Times New Roman" w:eastAsia="Calibri" w:hAnsi="Times New Roman" w:cs="Times New Roman"/>
          <w:sz w:val="28"/>
          <w:szCs w:val="26"/>
        </w:rPr>
      </w:pPr>
    </w:p>
    <w:p w:rsidR="00053776" w:rsidRPr="00053776" w:rsidRDefault="00053776" w:rsidP="00243623">
      <w:pPr>
        <w:tabs>
          <w:tab w:val="left" w:pos="1665"/>
        </w:tabs>
        <w:rPr>
          <w:rFonts w:ascii="Times New Roman" w:hAnsi="Times New Roman" w:cs="Times New Roman"/>
          <w:sz w:val="28"/>
          <w:szCs w:val="28"/>
          <w:highlight w:val="yellow"/>
        </w:rPr>
      </w:pPr>
    </w:p>
    <w:p w:rsidR="00053776" w:rsidRDefault="00053776"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B77229">
      <w:pPr>
        <w:ind w:left="-709" w:hanging="709"/>
        <w:jc w:val="right"/>
        <w:rPr>
          <w:rFonts w:ascii="Times New Roman" w:hAnsi="Times New Roman" w:cs="Times New Roman"/>
          <w:sz w:val="28"/>
          <w:szCs w:val="28"/>
          <w:highlight w:val="yellow"/>
        </w:rPr>
      </w:pPr>
    </w:p>
    <w:p w:rsidR="005F41F6" w:rsidRDefault="005F41F6" w:rsidP="00B77229">
      <w:pPr>
        <w:ind w:left="-709" w:hanging="709"/>
        <w:jc w:val="right"/>
        <w:rPr>
          <w:rFonts w:ascii="Times New Roman" w:hAnsi="Times New Roman" w:cs="Times New Roman"/>
          <w:sz w:val="28"/>
          <w:szCs w:val="28"/>
          <w:highlight w:val="yellow"/>
        </w:rPr>
      </w:pPr>
    </w:p>
    <w:p w:rsidR="005F41F6" w:rsidRPr="00053776" w:rsidRDefault="005F41F6" w:rsidP="00B77229">
      <w:pPr>
        <w:ind w:left="-709" w:hanging="709"/>
        <w:jc w:val="right"/>
        <w:rPr>
          <w:rFonts w:ascii="Times New Roman" w:hAnsi="Times New Roman" w:cs="Times New Roman"/>
          <w:sz w:val="28"/>
          <w:szCs w:val="28"/>
          <w:highlight w:val="yellow"/>
        </w:rPr>
      </w:pPr>
    </w:p>
    <w:p w:rsidR="00053776" w:rsidRPr="00053776" w:rsidRDefault="00053776" w:rsidP="00053776">
      <w:pPr>
        <w:jc w:val="right"/>
        <w:rPr>
          <w:rFonts w:ascii="Times New Roman" w:hAnsi="Times New Roman" w:cs="Times New Roman"/>
          <w:sz w:val="28"/>
          <w:szCs w:val="28"/>
          <w:highlight w:val="yellow"/>
        </w:rPr>
      </w:pPr>
    </w:p>
    <w:p w:rsidR="00B77229" w:rsidRPr="003B1C6C" w:rsidRDefault="003B1C6C" w:rsidP="003B1C6C">
      <w:pPr>
        <w:pStyle w:val="a7"/>
        <w:jc w:val="right"/>
        <w:rPr>
          <w:rFonts w:ascii="Times New Roman" w:hAnsi="Times New Roman"/>
          <w:color w:val="000000"/>
          <w:sz w:val="28"/>
          <w:szCs w:val="28"/>
        </w:rPr>
      </w:pPr>
      <w:r>
        <w:rPr>
          <w:rFonts w:ascii="Times New Roman" w:hAnsi="Times New Roman"/>
          <w:sz w:val="28"/>
          <w:szCs w:val="28"/>
        </w:rPr>
        <w:lastRenderedPageBreak/>
        <w:t xml:space="preserve">                                                                                             </w:t>
      </w:r>
      <w:r w:rsidR="00B77229" w:rsidRPr="003B1C6C">
        <w:rPr>
          <w:rFonts w:ascii="Times New Roman" w:hAnsi="Times New Roman"/>
          <w:sz w:val="28"/>
          <w:szCs w:val="28"/>
        </w:rPr>
        <w:t>Приложение № 2</w:t>
      </w:r>
      <w:r w:rsidR="00B77229" w:rsidRPr="003B1C6C">
        <w:rPr>
          <w:rFonts w:ascii="Times New Roman" w:hAnsi="Times New Roman"/>
          <w:color w:val="000000"/>
          <w:sz w:val="28"/>
          <w:szCs w:val="28"/>
        </w:rPr>
        <w:t xml:space="preserve"> </w:t>
      </w:r>
    </w:p>
    <w:p w:rsidR="003B1C6C" w:rsidRPr="003B1C6C" w:rsidRDefault="003B1C6C" w:rsidP="003B1C6C">
      <w:pPr>
        <w:ind w:left="5670"/>
        <w:jc w:val="right"/>
        <w:rPr>
          <w:rFonts w:ascii="Times New Roman" w:hAnsi="Times New Roman" w:cs="Times New Roman"/>
          <w:color w:val="000000"/>
          <w:sz w:val="28"/>
          <w:szCs w:val="28"/>
        </w:rPr>
      </w:pPr>
      <w:r w:rsidRPr="003B1C6C">
        <w:rPr>
          <w:rFonts w:ascii="Times New Roman" w:hAnsi="Times New Roman" w:cs="Times New Roman"/>
          <w:color w:val="000000"/>
          <w:sz w:val="28"/>
          <w:szCs w:val="28"/>
        </w:rPr>
        <w:t xml:space="preserve">к правилам благоустройства </w:t>
      </w:r>
      <w:r w:rsidR="005F41F6">
        <w:rPr>
          <w:rFonts w:ascii="Times New Roman" w:hAnsi="Times New Roman" w:cs="Times New Roman"/>
          <w:color w:val="000000"/>
          <w:sz w:val="28"/>
          <w:szCs w:val="28"/>
        </w:rPr>
        <w:t>Тамбовского</w:t>
      </w:r>
      <w:r w:rsidRPr="003B1C6C">
        <w:rPr>
          <w:rFonts w:ascii="Times New Roman" w:hAnsi="Times New Roman" w:cs="Times New Roman"/>
          <w:color w:val="000000"/>
          <w:sz w:val="28"/>
          <w:szCs w:val="28"/>
        </w:rPr>
        <w:t xml:space="preserve"> сельского поселения Терновского муниципального района Воронежской области</w:t>
      </w:r>
    </w:p>
    <w:p w:rsidR="00B77229" w:rsidRPr="003B1C6C" w:rsidRDefault="00B77229" w:rsidP="003B1C6C">
      <w:pPr>
        <w:tabs>
          <w:tab w:val="left" w:pos="4125"/>
        </w:tabs>
        <w:jc w:val="right"/>
        <w:rPr>
          <w:sz w:val="28"/>
          <w:szCs w:val="28"/>
        </w:rPr>
      </w:pPr>
    </w:p>
    <w:p w:rsidR="00B77229" w:rsidRPr="003B1C6C" w:rsidRDefault="00B77229" w:rsidP="003B1C6C">
      <w:pPr>
        <w:pStyle w:val="4"/>
        <w:shd w:val="clear" w:color="auto" w:fill="FFFFFF"/>
        <w:spacing w:before="0" w:after="240"/>
        <w:jc w:val="right"/>
        <w:textAlignment w:val="baseline"/>
        <w:rPr>
          <w:rFonts w:ascii="Times New Roman" w:hAnsi="Times New Roman" w:cs="Times New Roman"/>
          <w:color w:val="444444"/>
          <w:sz w:val="28"/>
          <w:szCs w:val="28"/>
        </w:rPr>
      </w:pPr>
      <w:r w:rsidRPr="003B1C6C">
        <w:rPr>
          <w:color w:val="444444"/>
          <w:sz w:val="28"/>
          <w:szCs w:val="28"/>
        </w:rPr>
        <w:br/>
      </w:r>
      <w:r w:rsidRPr="003B1C6C">
        <w:rPr>
          <w:rFonts w:ascii="Times New Roman" w:hAnsi="Times New Roman" w:cs="Times New Roman"/>
          <w:color w:val="444444"/>
          <w:sz w:val="28"/>
          <w:szCs w:val="28"/>
        </w:rPr>
        <w:t>Макет N 1</w:t>
      </w:r>
      <w:r w:rsidRPr="003B1C6C">
        <w:rPr>
          <w:rFonts w:ascii="Times New Roman" w:hAnsi="Times New Roman" w:cs="Times New Roman"/>
          <w:color w:val="444444"/>
          <w:sz w:val="28"/>
          <w:szCs w:val="28"/>
        </w:rPr>
        <w:br/>
        <w:t>регионального стандарта оформления</w:t>
      </w:r>
      <w:r w:rsidRPr="003B1C6C">
        <w:rPr>
          <w:rFonts w:ascii="Times New Roman" w:hAnsi="Times New Roman" w:cs="Times New Roman"/>
          <w:color w:val="444444"/>
          <w:sz w:val="28"/>
          <w:szCs w:val="28"/>
        </w:rPr>
        <w:br/>
        <w:t>системы раздельного накопления</w:t>
      </w:r>
      <w:r w:rsidRPr="003B1C6C">
        <w:rPr>
          <w:rFonts w:ascii="Times New Roman" w:hAnsi="Times New Roman" w:cs="Times New Roman"/>
          <w:color w:val="444444"/>
          <w:sz w:val="28"/>
          <w:szCs w:val="28"/>
        </w:rPr>
        <w:br/>
        <w:t>твердых коммунальных отходов</w:t>
      </w:r>
      <w:r w:rsidRPr="003B1C6C">
        <w:rPr>
          <w:rFonts w:ascii="Times New Roman" w:hAnsi="Times New Roman" w:cs="Times New Roman"/>
          <w:color w:val="444444"/>
          <w:sz w:val="28"/>
          <w:szCs w:val="28"/>
        </w:rPr>
        <w:br/>
        <w:t>на территории Воронежской области</w:t>
      </w:r>
    </w:p>
    <w:p w:rsidR="00B77229" w:rsidRDefault="00B77229" w:rsidP="00B77229">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bCs/>
          <w:noProof/>
          <w:color w:val="444444"/>
        </w:rPr>
        <w:drawing>
          <wp:inline distT="0" distB="0" distL="0" distR="0">
            <wp:extent cx="6410325" cy="4314825"/>
            <wp:effectExtent l="19050" t="0" r="9525" b="0"/>
            <wp:docPr id="1" name="Рисунок 1" descr="https://api.docs.cntd.ru/img/45/02/56/58/3/d0b73ec7-1a62-48aa-ac17-b97a309b3a58/P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5/02/56/58/3/d0b73ec7-1a62-48aa-ac17-b97a309b3a58/P00A50000.png"/>
                    <pic:cNvPicPr>
                      <a:picLocks noChangeAspect="1" noChangeArrowheads="1"/>
                    </pic:cNvPicPr>
                  </pic:nvPicPr>
                  <pic:blipFill>
                    <a:blip r:embed="rId14"/>
                    <a:srcRect/>
                    <a:stretch>
                      <a:fillRect/>
                    </a:stretch>
                  </pic:blipFill>
                  <pic:spPr bwMode="auto">
                    <a:xfrm>
                      <a:off x="0" y="0"/>
                      <a:ext cx="6410325" cy="4314825"/>
                    </a:xfrm>
                    <a:prstGeom prst="rect">
                      <a:avLst/>
                    </a:prstGeom>
                    <a:noFill/>
                    <a:ln w="9525">
                      <a:noFill/>
                      <a:miter lim="800000"/>
                      <a:headEnd/>
                      <a:tailEnd/>
                    </a:ln>
                  </pic:spPr>
                </pic:pic>
              </a:graphicData>
            </a:graphic>
          </wp:inline>
        </w:drawing>
      </w:r>
    </w:p>
    <w:p w:rsidR="00B77229" w:rsidRPr="003B1C6C" w:rsidRDefault="00B77229" w:rsidP="00B77229">
      <w:pPr>
        <w:pStyle w:val="4"/>
        <w:shd w:val="clear" w:color="auto" w:fill="FFFFFF"/>
        <w:spacing w:before="0" w:after="240"/>
        <w:jc w:val="right"/>
        <w:textAlignment w:val="baseline"/>
        <w:rPr>
          <w:rFonts w:ascii="Times New Roman" w:hAnsi="Times New Roman" w:cs="Times New Roman"/>
          <w:b/>
          <w:bCs/>
          <w:color w:val="444444"/>
          <w:sz w:val="28"/>
          <w:szCs w:val="28"/>
        </w:rPr>
      </w:pPr>
      <w:r>
        <w:rPr>
          <w:color w:val="444444"/>
        </w:rPr>
        <w:lastRenderedPageBreak/>
        <w:br/>
      </w:r>
      <w:r w:rsidRPr="003B1C6C">
        <w:rPr>
          <w:rFonts w:ascii="Times New Roman" w:hAnsi="Times New Roman" w:cs="Times New Roman"/>
          <w:color w:val="444444"/>
          <w:sz w:val="28"/>
          <w:szCs w:val="28"/>
        </w:rPr>
        <w:br/>
        <w:t>Макет N 2</w:t>
      </w:r>
      <w:r w:rsidRPr="003B1C6C">
        <w:rPr>
          <w:rFonts w:ascii="Times New Roman" w:hAnsi="Times New Roman" w:cs="Times New Roman"/>
          <w:color w:val="444444"/>
          <w:sz w:val="28"/>
          <w:szCs w:val="28"/>
        </w:rPr>
        <w:br/>
        <w:t>регионального стандарта оформления</w:t>
      </w:r>
      <w:r w:rsidRPr="003B1C6C">
        <w:rPr>
          <w:rFonts w:ascii="Times New Roman" w:hAnsi="Times New Roman" w:cs="Times New Roman"/>
          <w:color w:val="444444"/>
          <w:sz w:val="28"/>
          <w:szCs w:val="28"/>
        </w:rPr>
        <w:br/>
        <w:t>системы раздельного накопления</w:t>
      </w:r>
      <w:r w:rsidRPr="003B1C6C">
        <w:rPr>
          <w:rFonts w:ascii="Times New Roman" w:hAnsi="Times New Roman" w:cs="Times New Roman"/>
          <w:color w:val="444444"/>
          <w:sz w:val="28"/>
          <w:szCs w:val="28"/>
        </w:rPr>
        <w:br/>
        <w:t>твердых коммунальных отходов</w:t>
      </w:r>
      <w:r w:rsidRPr="003B1C6C">
        <w:rPr>
          <w:rFonts w:ascii="Times New Roman" w:hAnsi="Times New Roman" w:cs="Times New Roman"/>
          <w:color w:val="444444"/>
          <w:sz w:val="28"/>
          <w:szCs w:val="28"/>
        </w:rPr>
        <w:br/>
        <w:t>на территории Воронежской области</w:t>
      </w:r>
    </w:p>
    <w:p w:rsidR="00B77229" w:rsidRDefault="00B77229" w:rsidP="00B77229">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bCs/>
          <w:noProof/>
          <w:color w:val="444444"/>
        </w:rPr>
        <w:drawing>
          <wp:inline distT="0" distB="0" distL="0" distR="0">
            <wp:extent cx="6410325" cy="3228975"/>
            <wp:effectExtent l="19050" t="0" r="9525" b="0"/>
            <wp:docPr id="2" name="Рисунок 2" descr="https://api.docs.cntd.ru/img/45/02/56/58/3/d0b73ec7-1a62-48aa-ac17-b97a309b3a58/P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45/02/56/58/3/d0b73ec7-1a62-48aa-ac17-b97a309b3a58/P00A80000.png"/>
                    <pic:cNvPicPr>
                      <a:picLocks noChangeAspect="1" noChangeArrowheads="1"/>
                    </pic:cNvPicPr>
                  </pic:nvPicPr>
                  <pic:blipFill>
                    <a:blip r:embed="rId15"/>
                    <a:srcRect/>
                    <a:stretch>
                      <a:fillRect/>
                    </a:stretch>
                  </pic:blipFill>
                  <pic:spPr bwMode="auto">
                    <a:xfrm>
                      <a:off x="0" y="0"/>
                      <a:ext cx="6410325" cy="3228975"/>
                    </a:xfrm>
                    <a:prstGeom prst="rect">
                      <a:avLst/>
                    </a:prstGeom>
                    <a:noFill/>
                    <a:ln w="9525">
                      <a:noFill/>
                      <a:miter lim="800000"/>
                      <a:headEnd/>
                      <a:tailEnd/>
                    </a:ln>
                  </pic:spPr>
                </pic:pic>
              </a:graphicData>
            </a:graphic>
          </wp:inline>
        </w:drawing>
      </w:r>
    </w:p>
    <w:p w:rsidR="00B77229" w:rsidRPr="003B1C6C" w:rsidRDefault="00B77229" w:rsidP="00B77229">
      <w:pPr>
        <w:pStyle w:val="4"/>
        <w:shd w:val="clear" w:color="auto" w:fill="FFFFFF"/>
        <w:spacing w:before="0" w:after="240"/>
        <w:jc w:val="right"/>
        <w:textAlignment w:val="baseline"/>
        <w:rPr>
          <w:rFonts w:ascii="Times New Roman" w:hAnsi="Times New Roman" w:cs="Times New Roman"/>
          <w:b/>
          <w:bCs/>
          <w:color w:val="444444"/>
          <w:sz w:val="28"/>
          <w:szCs w:val="28"/>
        </w:rPr>
      </w:pPr>
      <w:r>
        <w:rPr>
          <w:color w:val="444444"/>
        </w:rPr>
        <w:lastRenderedPageBreak/>
        <w:br/>
      </w:r>
      <w:r w:rsidRPr="003B1C6C">
        <w:rPr>
          <w:rFonts w:ascii="Times New Roman" w:hAnsi="Times New Roman" w:cs="Times New Roman"/>
          <w:color w:val="444444"/>
          <w:sz w:val="28"/>
          <w:szCs w:val="28"/>
        </w:rPr>
        <w:br/>
        <w:t>Макет N 3</w:t>
      </w:r>
      <w:r w:rsidRPr="003B1C6C">
        <w:rPr>
          <w:rFonts w:ascii="Times New Roman" w:hAnsi="Times New Roman" w:cs="Times New Roman"/>
          <w:color w:val="444444"/>
          <w:sz w:val="28"/>
          <w:szCs w:val="28"/>
        </w:rPr>
        <w:br/>
        <w:t>регионального стандарта оформления</w:t>
      </w:r>
      <w:r w:rsidRPr="003B1C6C">
        <w:rPr>
          <w:rFonts w:ascii="Times New Roman" w:hAnsi="Times New Roman" w:cs="Times New Roman"/>
          <w:color w:val="444444"/>
          <w:sz w:val="28"/>
          <w:szCs w:val="28"/>
        </w:rPr>
        <w:br/>
        <w:t>системы раздельного накопления</w:t>
      </w:r>
      <w:r w:rsidRPr="003B1C6C">
        <w:rPr>
          <w:rFonts w:ascii="Times New Roman" w:hAnsi="Times New Roman" w:cs="Times New Roman"/>
          <w:color w:val="444444"/>
          <w:sz w:val="28"/>
          <w:szCs w:val="28"/>
        </w:rPr>
        <w:br/>
        <w:t>твердых коммунальных отходов</w:t>
      </w:r>
      <w:r w:rsidRPr="003B1C6C">
        <w:rPr>
          <w:rFonts w:ascii="Times New Roman" w:hAnsi="Times New Roman" w:cs="Times New Roman"/>
          <w:color w:val="444444"/>
          <w:sz w:val="28"/>
          <w:szCs w:val="28"/>
        </w:rPr>
        <w:br/>
        <w:t>на территории Воронежской области</w:t>
      </w:r>
    </w:p>
    <w:p w:rsidR="00B77229" w:rsidRDefault="00B77229" w:rsidP="00B77229">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bCs/>
          <w:noProof/>
          <w:color w:val="444444"/>
        </w:rPr>
        <w:drawing>
          <wp:inline distT="0" distB="0" distL="0" distR="0">
            <wp:extent cx="6410325" cy="4333875"/>
            <wp:effectExtent l="19050" t="0" r="9525" b="0"/>
            <wp:docPr id="4" name="Рисунок 3" descr="https://api.docs.cntd.ru/img/45/02/56/58/3/d0b73ec7-1a62-48aa-ac17-b97a309b3a58/P00A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5/02/56/58/3/d0b73ec7-1a62-48aa-ac17-b97a309b3a58/P00AB0000.png"/>
                    <pic:cNvPicPr>
                      <a:picLocks noChangeAspect="1" noChangeArrowheads="1"/>
                    </pic:cNvPicPr>
                  </pic:nvPicPr>
                  <pic:blipFill>
                    <a:blip r:embed="rId16"/>
                    <a:srcRect/>
                    <a:stretch>
                      <a:fillRect/>
                    </a:stretch>
                  </pic:blipFill>
                  <pic:spPr bwMode="auto">
                    <a:xfrm>
                      <a:off x="0" y="0"/>
                      <a:ext cx="6410325" cy="4333875"/>
                    </a:xfrm>
                    <a:prstGeom prst="rect">
                      <a:avLst/>
                    </a:prstGeom>
                    <a:noFill/>
                    <a:ln w="9525">
                      <a:noFill/>
                      <a:miter lim="800000"/>
                      <a:headEnd/>
                      <a:tailEnd/>
                    </a:ln>
                  </pic:spPr>
                </pic:pic>
              </a:graphicData>
            </a:graphic>
          </wp:inline>
        </w:drawing>
      </w:r>
    </w:p>
    <w:p w:rsidR="00B77229" w:rsidRDefault="00B77229" w:rsidP="00B77229">
      <w:pPr>
        <w:pStyle w:val="4"/>
        <w:shd w:val="clear" w:color="auto" w:fill="FFFFFF"/>
        <w:spacing w:before="0" w:after="240"/>
        <w:jc w:val="right"/>
        <w:textAlignment w:val="baseline"/>
        <w:rPr>
          <w:b/>
          <w:bCs/>
          <w:color w:val="444444"/>
        </w:rPr>
      </w:pPr>
      <w:r>
        <w:rPr>
          <w:color w:val="444444"/>
        </w:rPr>
        <w:br/>
      </w:r>
      <w:r>
        <w:rPr>
          <w:color w:val="444444"/>
        </w:rPr>
        <w:br/>
      </w:r>
    </w:p>
    <w:p w:rsidR="00B77229" w:rsidRDefault="00B77229" w:rsidP="00B77229">
      <w:pPr>
        <w:tabs>
          <w:tab w:val="left" w:pos="4125"/>
        </w:tabs>
      </w:pPr>
    </w:p>
    <w:p w:rsidR="00DE44AC" w:rsidRPr="00053776" w:rsidRDefault="00DE44AC" w:rsidP="006B3961">
      <w:pPr>
        <w:jc w:val="both"/>
        <w:rPr>
          <w:rFonts w:ascii="Times New Roman" w:hAnsi="Times New Roman" w:cs="Times New Roman"/>
          <w:sz w:val="28"/>
          <w:szCs w:val="28"/>
        </w:rPr>
      </w:pPr>
    </w:p>
    <w:sectPr w:rsidR="00DE44AC" w:rsidRPr="00053776" w:rsidSect="00B77229">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A18" w:rsidRDefault="00482A18" w:rsidP="00C35F46">
      <w:pPr>
        <w:spacing w:after="0" w:line="240" w:lineRule="auto"/>
      </w:pPr>
      <w:r>
        <w:separator/>
      </w:r>
    </w:p>
  </w:endnote>
  <w:endnote w:type="continuationSeparator" w:id="1">
    <w:p w:rsidR="00482A18" w:rsidRDefault="00482A18" w:rsidP="00C35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A18" w:rsidRDefault="00482A18" w:rsidP="00C35F46">
      <w:pPr>
        <w:spacing w:after="0" w:line="240" w:lineRule="auto"/>
      </w:pPr>
      <w:r>
        <w:separator/>
      </w:r>
    </w:p>
  </w:footnote>
  <w:footnote w:type="continuationSeparator" w:id="1">
    <w:p w:rsidR="00482A18" w:rsidRDefault="00482A18" w:rsidP="00C35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199"/>
    <w:multiLevelType w:val="multilevel"/>
    <w:tmpl w:val="28C8E33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E0761CA"/>
    <w:multiLevelType w:val="hybridMultilevel"/>
    <w:tmpl w:val="6EE0E5D4"/>
    <w:lvl w:ilvl="0" w:tplc="A600EC0E">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4">
    <w:nsid w:val="0FCE7F18"/>
    <w:multiLevelType w:val="multilevel"/>
    <w:tmpl w:val="3CB453F4"/>
    <w:lvl w:ilvl="0">
      <w:start w:val="2"/>
      <w:numFmt w:val="decimal"/>
      <w:lvlText w:val="%1."/>
      <w:lvlJc w:val="left"/>
      <w:pPr>
        <w:ind w:left="600" w:hanging="60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5">
    <w:nsid w:val="108A2ADD"/>
    <w:multiLevelType w:val="multilevel"/>
    <w:tmpl w:val="48F087B8"/>
    <w:lvl w:ilvl="0">
      <w:start w:val="2"/>
      <w:numFmt w:val="decimal"/>
      <w:lvlText w:val="%1."/>
      <w:lvlJc w:val="left"/>
      <w:pPr>
        <w:ind w:left="600" w:hanging="600"/>
      </w:pPr>
      <w:rPr>
        <w:rFonts w:cs="Times New Roman" w:hint="default"/>
      </w:rPr>
    </w:lvl>
    <w:lvl w:ilvl="1">
      <w:start w:val="2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11E23991"/>
    <w:multiLevelType w:val="hybridMultilevel"/>
    <w:tmpl w:val="0F0A61C2"/>
    <w:lvl w:ilvl="0" w:tplc="A336EE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26F5840"/>
    <w:multiLevelType w:val="multilevel"/>
    <w:tmpl w:val="A0DA6AC0"/>
    <w:lvl w:ilvl="0">
      <w:start w:val="1"/>
      <w:numFmt w:val="decimal"/>
      <w:lvlText w:val="%1."/>
      <w:lvlJc w:val="left"/>
      <w:pPr>
        <w:ind w:left="1770" w:hanging="105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9">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10">
    <w:nsid w:val="49B147B7"/>
    <w:multiLevelType w:val="hybridMultilevel"/>
    <w:tmpl w:val="AEAED3BA"/>
    <w:lvl w:ilvl="0" w:tplc="04190001">
      <w:start w:val="1"/>
      <w:numFmt w:val="bullet"/>
      <w:lvlText w:val=""/>
      <w:lvlJc w:val="left"/>
      <w:pPr>
        <w:ind w:left="1740" w:hanging="102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3D85F54"/>
    <w:multiLevelType w:val="multilevel"/>
    <w:tmpl w:val="CC6CC5A8"/>
    <w:lvl w:ilvl="0">
      <w:start w:val="13"/>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79FC798C"/>
    <w:multiLevelType w:val="hybridMultilevel"/>
    <w:tmpl w:val="72709670"/>
    <w:lvl w:ilvl="0" w:tplc="D3FE3B6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2"/>
  </w:num>
  <w:num w:numId="6">
    <w:abstractNumId w:val="4"/>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49E3"/>
    <w:rsid w:val="0001202C"/>
    <w:rsid w:val="000178BE"/>
    <w:rsid w:val="00025578"/>
    <w:rsid w:val="00052610"/>
    <w:rsid w:val="00053776"/>
    <w:rsid w:val="000558F3"/>
    <w:rsid w:val="0006477F"/>
    <w:rsid w:val="00065170"/>
    <w:rsid w:val="000751FB"/>
    <w:rsid w:val="00090818"/>
    <w:rsid w:val="0009227D"/>
    <w:rsid w:val="000A2089"/>
    <w:rsid w:val="000B1A13"/>
    <w:rsid w:val="000B4D8F"/>
    <w:rsid w:val="000B5C0F"/>
    <w:rsid w:val="000C5ED1"/>
    <w:rsid w:val="000D2E08"/>
    <w:rsid w:val="000F5CE5"/>
    <w:rsid w:val="00101965"/>
    <w:rsid w:val="001138D6"/>
    <w:rsid w:val="00121756"/>
    <w:rsid w:val="00130F19"/>
    <w:rsid w:val="00137247"/>
    <w:rsid w:val="001678C8"/>
    <w:rsid w:val="001A708E"/>
    <w:rsid w:val="001D142A"/>
    <w:rsid w:val="001D796D"/>
    <w:rsid w:val="001E4104"/>
    <w:rsid w:val="001E737F"/>
    <w:rsid w:val="001F39C8"/>
    <w:rsid w:val="001F53D5"/>
    <w:rsid w:val="001F5E37"/>
    <w:rsid w:val="002223AD"/>
    <w:rsid w:val="00227FA9"/>
    <w:rsid w:val="00243623"/>
    <w:rsid w:val="002457AB"/>
    <w:rsid w:val="0024580F"/>
    <w:rsid w:val="002749E3"/>
    <w:rsid w:val="00280CBF"/>
    <w:rsid w:val="0028602F"/>
    <w:rsid w:val="002A2D4A"/>
    <w:rsid w:val="002A5002"/>
    <w:rsid w:val="002C74FB"/>
    <w:rsid w:val="00306507"/>
    <w:rsid w:val="0030665C"/>
    <w:rsid w:val="00357D9D"/>
    <w:rsid w:val="003771D7"/>
    <w:rsid w:val="003915C6"/>
    <w:rsid w:val="003B1C6C"/>
    <w:rsid w:val="003C0280"/>
    <w:rsid w:val="003C1335"/>
    <w:rsid w:val="003C25E3"/>
    <w:rsid w:val="003D4FF8"/>
    <w:rsid w:val="003F1DFF"/>
    <w:rsid w:val="003F246E"/>
    <w:rsid w:val="003F52A8"/>
    <w:rsid w:val="004020AC"/>
    <w:rsid w:val="00417507"/>
    <w:rsid w:val="0042386A"/>
    <w:rsid w:val="004258F6"/>
    <w:rsid w:val="00455DF7"/>
    <w:rsid w:val="00460594"/>
    <w:rsid w:val="00482A18"/>
    <w:rsid w:val="004A5DF0"/>
    <w:rsid w:val="004B4A98"/>
    <w:rsid w:val="004F4B7A"/>
    <w:rsid w:val="00516EC9"/>
    <w:rsid w:val="00533596"/>
    <w:rsid w:val="005376ED"/>
    <w:rsid w:val="00542D04"/>
    <w:rsid w:val="005477DB"/>
    <w:rsid w:val="00556CBC"/>
    <w:rsid w:val="0056075D"/>
    <w:rsid w:val="005C6AC8"/>
    <w:rsid w:val="005F41F6"/>
    <w:rsid w:val="0060728A"/>
    <w:rsid w:val="00625091"/>
    <w:rsid w:val="00676DCF"/>
    <w:rsid w:val="00681468"/>
    <w:rsid w:val="006A3BFA"/>
    <w:rsid w:val="006B3961"/>
    <w:rsid w:val="006B4073"/>
    <w:rsid w:val="006C4A73"/>
    <w:rsid w:val="006D0EC0"/>
    <w:rsid w:val="006D3CCF"/>
    <w:rsid w:val="006D6B7D"/>
    <w:rsid w:val="006E00FB"/>
    <w:rsid w:val="006E444B"/>
    <w:rsid w:val="006F516B"/>
    <w:rsid w:val="0070118D"/>
    <w:rsid w:val="00722CC6"/>
    <w:rsid w:val="0073725F"/>
    <w:rsid w:val="0077131E"/>
    <w:rsid w:val="00775A23"/>
    <w:rsid w:val="007813CD"/>
    <w:rsid w:val="00783A48"/>
    <w:rsid w:val="0079668F"/>
    <w:rsid w:val="00797121"/>
    <w:rsid w:val="007A0081"/>
    <w:rsid w:val="007A168C"/>
    <w:rsid w:val="007A4265"/>
    <w:rsid w:val="007A74D6"/>
    <w:rsid w:val="007B19C8"/>
    <w:rsid w:val="007B3B7C"/>
    <w:rsid w:val="007C079A"/>
    <w:rsid w:val="007C1992"/>
    <w:rsid w:val="007C4FAA"/>
    <w:rsid w:val="007D301D"/>
    <w:rsid w:val="007D422D"/>
    <w:rsid w:val="007D7FFE"/>
    <w:rsid w:val="007E3962"/>
    <w:rsid w:val="007E7DEB"/>
    <w:rsid w:val="007F6F6B"/>
    <w:rsid w:val="0080030E"/>
    <w:rsid w:val="0086170F"/>
    <w:rsid w:val="00866F1A"/>
    <w:rsid w:val="00872FDD"/>
    <w:rsid w:val="00875C66"/>
    <w:rsid w:val="00881DC9"/>
    <w:rsid w:val="008837EC"/>
    <w:rsid w:val="008944AD"/>
    <w:rsid w:val="008966E3"/>
    <w:rsid w:val="008A5092"/>
    <w:rsid w:val="008C3D77"/>
    <w:rsid w:val="008E6D51"/>
    <w:rsid w:val="00900D33"/>
    <w:rsid w:val="009304CE"/>
    <w:rsid w:val="00970274"/>
    <w:rsid w:val="009715F2"/>
    <w:rsid w:val="00974E32"/>
    <w:rsid w:val="009923DF"/>
    <w:rsid w:val="009A214E"/>
    <w:rsid w:val="009B1E7D"/>
    <w:rsid w:val="009C5A34"/>
    <w:rsid w:val="009D1633"/>
    <w:rsid w:val="009D4CFB"/>
    <w:rsid w:val="009D6875"/>
    <w:rsid w:val="009F6BF0"/>
    <w:rsid w:val="009F7DDB"/>
    <w:rsid w:val="00A00855"/>
    <w:rsid w:val="00A0503E"/>
    <w:rsid w:val="00A0571B"/>
    <w:rsid w:val="00A1441F"/>
    <w:rsid w:val="00A30B94"/>
    <w:rsid w:val="00A316A8"/>
    <w:rsid w:val="00A376C5"/>
    <w:rsid w:val="00A37EBE"/>
    <w:rsid w:val="00A41658"/>
    <w:rsid w:val="00A4798C"/>
    <w:rsid w:val="00A5449B"/>
    <w:rsid w:val="00A55F64"/>
    <w:rsid w:val="00A61431"/>
    <w:rsid w:val="00A74F77"/>
    <w:rsid w:val="00A8106E"/>
    <w:rsid w:val="00A96474"/>
    <w:rsid w:val="00AA0D3B"/>
    <w:rsid w:val="00AB1061"/>
    <w:rsid w:val="00AC046D"/>
    <w:rsid w:val="00AC5448"/>
    <w:rsid w:val="00AC6560"/>
    <w:rsid w:val="00AE2F52"/>
    <w:rsid w:val="00B27D57"/>
    <w:rsid w:val="00B352AE"/>
    <w:rsid w:val="00B548A4"/>
    <w:rsid w:val="00B61504"/>
    <w:rsid w:val="00B64C34"/>
    <w:rsid w:val="00B71379"/>
    <w:rsid w:val="00B7427A"/>
    <w:rsid w:val="00B77229"/>
    <w:rsid w:val="00B975C4"/>
    <w:rsid w:val="00BA727D"/>
    <w:rsid w:val="00BC3513"/>
    <w:rsid w:val="00BC36D6"/>
    <w:rsid w:val="00BC3E6F"/>
    <w:rsid w:val="00BD4DE9"/>
    <w:rsid w:val="00BE2D39"/>
    <w:rsid w:val="00BF28E2"/>
    <w:rsid w:val="00BF70F9"/>
    <w:rsid w:val="00C1419F"/>
    <w:rsid w:val="00C34A96"/>
    <w:rsid w:val="00C35F46"/>
    <w:rsid w:val="00C369A2"/>
    <w:rsid w:val="00C51077"/>
    <w:rsid w:val="00C64FF6"/>
    <w:rsid w:val="00C9348D"/>
    <w:rsid w:val="00CA4939"/>
    <w:rsid w:val="00CA7B3F"/>
    <w:rsid w:val="00CC40FF"/>
    <w:rsid w:val="00CF38A2"/>
    <w:rsid w:val="00CF44BE"/>
    <w:rsid w:val="00CF511F"/>
    <w:rsid w:val="00D207C9"/>
    <w:rsid w:val="00D212D7"/>
    <w:rsid w:val="00D21801"/>
    <w:rsid w:val="00D23E59"/>
    <w:rsid w:val="00D31176"/>
    <w:rsid w:val="00D323E8"/>
    <w:rsid w:val="00D46CE3"/>
    <w:rsid w:val="00D50C14"/>
    <w:rsid w:val="00D6249C"/>
    <w:rsid w:val="00D77915"/>
    <w:rsid w:val="00D95DAC"/>
    <w:rsid w:val="00DA38E7"/>
    <w:rsid w:val="00DB7701"/>
    <w:rsid w:val="00DC752E"/>
    <w:rsid w:val="00DD181E"/>
    <w:rsid w:val="00DE44AC"/>
    <w:rsid w:val="00DF618A"/>
    <w:rsid w:val="00E00336"/>
    <w:rsid w:val="00E119D1"/>
    <w:rsid w:val="00E125C6"/>
    <w:rsid w:val="00E15D9E"/>
    <w:rsid w:val="00E22BAF"/>
    <w:rsid w:val="00E3424D"/>
    <w:rsid w:val="00E34983"/>
    <w:rsid w:val="00E55114"/>
    <w:rsid w:val="00E730DB"/>
    <w:rsid w:val="00E7724C"/>
    <w:rsid w:val="00E82093"/>
    <w:rsid w:val="00E96A8D"/>
    <w:rsid w:val="00EB64F3"/>
    <w:rsid w:val="00EC143B"/>
    <w:rsid w:val="00EE6198"/>
    <w:rsid w:val="00EF6C54"/>
    <w:rsid w:val="00F039AD"/>
    <w:rsid w:val="00F224D9"/>
    <w:rsid w:val="00F23C9C"/>
    <w:rsid w:val="00F36092"/>
    <w:rsid w:val="00F55F76"/>
    <w:rsid w:val="00F77E36"/>
    <w:rsid w:val="00F93AC5"/>
    <w:rsid w:val="00FA1830"/>
    <w:rsid w:val="00FF7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BAF"/>
  </w:style>
  <w:style w:type="paragraph" w:styleId="4">
    <w:name w:val="heading 4"/>
    <w:basedOn w:val="a"/>
    <w:next w:val="a"/>
    <w:link w:val="40"/>
    <w:uiPriority w:val="9"/>
    <w:qFormat/>
    <w:rsid w:val="00B77229"/>
    <w:pPr>
      <w:keepNext/>
      <w:keepLines/>
      <w:spacing w:before="280" w:after="80" w:line="276" w:lineRule="auto"/>
      <w:ind w:left="864" w:hanging="864"/>
      <w:outlineLvl w:val="3"/>
    </w:pPr>
    <w:rPr>
      <w:rFonts w:ascii="Arial" w:eastAsia="Times New Roman" w:hAnsi="Arial" w:cs="Arial"/>
      <w:color w:val="6666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customStyle="1" w:styleId="2">
    <w:name w:val="Без интервала2"/>
    <w:rsid w:val="00A1441F"/>
    <w:pPr>
      <w:spacing w:after="0" w:line="240" w:lineRule="auto"/>
    </w:pPr>
    <w:rPr>
      <w:rFonts w:ascii="Calibri" w:eastAsia="Times New Roman" w:hAnsi="Calibri" w:cs="Calibri"/>
    </w:rPr>
  </w:style>
  <w:style w:type="paragraph" w:customStyle="1" w:styleId="20">
    <w:name w:val="2Название"/>
    <w:basedOn w:val="a"/>
    <w:link w:val="21"/>
    <w:rsid w:val="00A1441F"/>
    <w:pPr>
      <w:spacing w:after="0" w:line="240" w:lineRule="auto"/>
      <w:ind w:right="4536"/>
      <w:jc w:val="both"/>
    </w:pPr>
    <w:rPr>
      <w:rFonts w:ascii="Arial" w:eastAsia="Calibri" w:hAnsi="Arial" w:cs="Times New Roman"/>
      <w:b/>
      <w:sz w:val="26"/>
      <w:szCs w:val="28"/>
      <w:lang w:eastAsia="ar-SA"/>
    </w:rPr>
  </w:style>
  <w:style w:type="character" w:customStyle="1" w:styleId="21">
    <w:name w:val="2Название Знак"/>
    <w:link w:val="20"/>
    <w:locked/>
    <w:rsid w:val="00A1441F"/>
    <w:rPr>
      <w:rFonts w:ascii="Arial" w:eastAsia="Calibri" w:hAnsi="Arial" w:cs="Times New Roman"/>
      <w:b/>
      <w:sz w:val="26"/>
      <w:szCs w:val="28"/>
      <w:lang w:eastAsia="ar-SA"/>
    </w:rPr>
  </w:style>
  <w:style w:type="character" w:styleId="a6">
    <w:name w:val="Strong"/>
    <w:basedOn w:val="a0"/>
    <w:uiPriority w:val="22"/>
    <w:qFormat/>
    <w:rsid w:val="00A1441F"/>
    <w:rPr>
      <w:rFonts w:cs="Times New Roman"/>
      <w:b/>
      <w:bCs/>
    </w:rPr>
  </w:style>
  <w:style w:type="paragraph" w:styleId="a7">
    <w:name w:val="No Spacing"/>
    <w:uiPriority w:val="1"/>
    <w:qFormat/>
    <w:rsid w:val="00A1441F"/>
    <w:pPr>
      <w:spacing w:after="0" w:line="240" w:lineRule="auto"/>
    </w:pPr>
    <w:rPr>
      <w:rFonts w:ascii="Calibri" w:eastAsia="Times New Roman" w:hAnsi="Calibri" w:cs="Times New Roman"/>
      <w:lang w:eastAsia="ru-RU"/>
    </w:rPr>
  </w:style>
  <w:style w:type="character" w:customStyle="1" w:styleId="a8">
    <w:name w:val="Основной текст_"/>
    <w:link w:val="1"/>
    <w:locked/>
    <w:rsid w:val="00A1441F"/>
    <w:rPr>
      <w:sz w:val="26"/>
      <w:szCs w:val="26"/>
      <w:shd w:val="clear" w:color="auto" w:fill="FFFFFF"/>
    </w:rPr>
  </w:style>
  <w:style w:type="paragraph" w:customStyle="1" w:styleId="1">
    <w:name w:val="Основной текст1"/>
    <w:basedOn w:val="a"/>
    <w:link w:val="a8"/>
    <w:rsid w:val="00A1441F"/>
    <w:pPr>
      <w:shd w:val="clear" w:color="auto" w:fill="FFFFFF"/>
      <w:spacing w:before="60" w:after="360" w:line="240" w:lineRule="atLeast"/>
      <w:ind w:firstLine="567"/>
      <w:jc w:val="center"/>
    </w:pPr>
    <w:rPr>
      <w:sz w:val="26"/>
      <w:szCs w:val="26"/>
    </w:rPr>
  </w:style>
  <w:style w:type="character" w:customStyle="1" w:styleId="NoSpacingChar">
    <w:name w:val="No Spacing Char"/>
    <w:link w:val="10"/>
    <w:locked/>
    <w:rsid w:val="00A1441F"/>
    <w:rPr>
      <w:rFonts w:ascii="Times New Roman" w:eastAsia="Times New Roman" w:hAnsi="Times New Roman" w:cs="Times New Roman"/>
      <w:sz w:val="28"/>
    </w:rPr>
  </w:style>
  <w:style w:type="paragraph" w:customStyle="1" w:styleId="10">
    <w:name w:val="Без интервала1"/>
    <w:link w:val="NoSpacingChar"/>
    <w:uiPriority w:val="99"/>
    <w:qFormat/>
    <w:rsid w:val="00A1441F"/>
    <w:pPr>
      <w:spacing w:after="0" w:line="240" w:lineRule="auto"/>
    </w:pPr>
    <w:rPr>
      <w:rFonts w:ascii="Times New Roman" w:eastAsia="Times New Roman" w:hAnsi="Times New Roman" w:cs="Times New Roman"/>
      <w:sz w:val="28"/>
    </w:rPr>
  </w:style>
  <w:style w:type="paragraph" w:customStyle="1" w:styleId="11">
    <w:name w:val="Абзац списка1"/>
    <w:basedOn w:val="a"/>
    <w:qFormat/>
    <w:rsid w:val="00A1441F"/>
    <w:pPr>
      <w:spacing w:after="0" w:line="240" w:lineRule="auto"/>
      <w:ind w:left="720" w:firstLine="567"/>
      <w:jc w:val="both"/>
    </w:pPr>
    <w:rPr>
      <w:rFonts w:ascii="Arial" w:eastAsia="Times New Roman" w:hAnsi="Arial" w:cs="Times New Roman"/>
      <w:sz w:val="24"/>
      <w:szCs w:val="24"/>
      <w:lang w:eastAsia="ru-RU"/>
    </w:rPr>
  </w:style>
  <w:style w:type="paragraph" w:styleId="a9">
    <w:name w:val="Normal (Web)"/>
    <w:basedOn w:val="a"/>
    <w:uiPriority w:val="99"/>
    <w:rsid w:val="00A81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Обычный.Название подразделения"/>
    <w:rsid w:val="00A8106E"/>
    <w:pPr>
      <w:spacing w:after="0" w:line="240" w:lineRule="auto"/>
    </w:pPr>
    <w:rPr>
      <w:rFonts w:ascii="SchoolBook" w:eastAsia="Times New Roman" w:hAnsi="SchoolBook" w:cs="Times New Roman"/>
      <w:sz w:val="28"/>
      <w:szCs w:val="20"/>
      <w:lang w:eastAsia="ru-RU"/>
    </w:rPr>
  </w:style>
  <w:style w:type="paragraph" w:styleId="ab">
    <w:name w:val="Balloon Text"/>
    <w:basedOn w:val="a"/>
    <w:link w:val="ac"/>
    <w:uiPriority w:val="99"/>
    <w:semiHidden/>
    <w:unhideWhenUsed/>
    <w:rsid w:val="00A810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106E"/>
    <w:rPr>
      <w:rFonts w:ascii="Tahoma" w:hAnsi="Tahoma" w:cs="Tahoma"/>
      <w:sz w:val="16"/>
      <w:szCs w:val="16"/>
    </w:rPr>
  </w:style>
  <w:style w:type="paragraph" w:styleId="ad">
    <w:name w:val="Body Text"/>
    <w:aliases w:val="Заг1,BO,ID,body indent,ändrad, ändrad,EHPT,Body Text2"/>
    <w:basedOn w:val="a"/>
    <w:link w:val="ae"/>
    <w:rsid w:val="00542D0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Заг1 Знак,BO Знак,ID Знак,body indent Знак,ändrad Знак, ändrad Знак,EHPT Знак,Body Text2 Знак"/>
    <w:basedOn w:val="a0"/>
    <w:link w:val="ad"/>
    <w:rsid w:val="00542D04"/>
    <w:rPr>
      <w:rFonts w:ascii="Times New Roman" w:eastAsia="Times New Roman" w:hAnsi="Times New Roman" w:cs="Times New Roman"/>
      <w:sz w:val="24"/>
      <w:szCs w:val="24"/>
      <w:lang w:eastAsia="ru-RU"/>
    </w:rPr>
  </w:style>
  <w:style w:type="paragraph" w:styleId="af">
    <w:name w:val="List Paragraph"/>
    <w:basedOn w:val="a"/>
    <w:uiPriority w:val="34"/>
    <w:qFormat/>
    <w:rsid w:val="00542D04"/>
    <w:pPr>
      <w:spacing w:after="200" w:line="276" w:lineRule="auto"/>
      <w:ind w:left="720"/>
      <w:contextualSpacing/>
    </w:pPr>
    <w:rPr>
      <w:rFonts w:ascii="Calibri" w:eastAsia="Calibri" w:hAnsi="Calibri" w:cs="Times New Roman"/>
    </w:rPr>
  </w:style>
  <w:style w:type="paragraph" w:styleId="22">
    <w:name w:val="Body Text 2"/>
    <w:basedOn w:val="a"/>
    <w:link w:val="23"/>
    <w:uiPriority w:val="99"/>
    <w:unhideWhenUsed/>
    <w:rsid w:val="00DE44AC"/>
    <w:pPr>
      <w:spacing w:after="120" w:line="480" w:lineRule="auto"/>
    </w:pPr>
  </w:style>
  <w:style w:type="character" w:customStyle="1" w:styleId="23">
    <w:name w:val="Основной текст 2 Знак"/>
    <w:basedOn w:val="a0"/>
    <w:link w:val="22"/>
    <w:uiPriority w:val="99"/>
    <w:rsid w:val="00DE44AC"/>
  </w:style>
  <w:style w:type="paragraph" w:customStyle="1" w:styleId="3">
    <w:name w:val="Без интервала3"/>
    <w:rsid w:val="003915C6"/>
    <w:pPr>
      <w:spacing w:after="0" w:line="240" w:lineRule="auto"/>
    </w:pPr>
    <w:rPr>
      <w:rFonts w:ascii="Calibri" w:eastAsia="Times New Roman" w:hAnsi="Calibri" w:cs="Calibri"/>
    </w:rPr>
  </w:style>
  <w:style w:type="paragraph" w:customStyle="1" w:styleId="ConsNormal">
    <w:name w:val="ConsNormal"/>
    <w:rsid w:val="003915C6"/>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uiPriority w:val="99"/>
    <w:rsid w:val="00D23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basedOn w:val="a0"/>
    <w:rsid w:val="00D23E59"/>
    <w:rPr>
      <w:color w:val="0000FF"/>
      <w:u w:val="none"/>
    </w:rPr>
  </w:style>
  <w:style w:type="character" w:customStyle="1" w:styleId="msonormal0">
    <w:name w:val="msonormal"/>
    <w:basedOn w:val="a0"/>
    <w:rsid w:val="00D23E59"/>
  </w:style>
  <w:style w:type="character" w:customStyle="1" w:styleId="FontStyle12">
    <w:name w:val="Font Style12"/>
    <w:rsid w:val="00D23E59"/>
    <w:rPr>
      <w:rFonts w:ascii="Georgia" w:hAnsi="Georgia" w:cs="Georgia" w:hint="default"/>
      <w:sz w:val="24"/>
      <w:szCs w:val="24"/>
    </w:rPr>
  </w:style>
  <w:style w:type="character" w:customStyle="1" w:styleId="ae0">
    <w:name w:val="ae"/>
    <w:rsid w:val="00D23E59"/>
  </w:style>
  <w:style w:type="paragraph" w:customStyle="1" w:styleId="Title">
    <w:name w:val="Title!Название НПА"/>
    <w:basedOn w:val="a"/>
    <w:rsid w:val="006B3961"/>
    <w:pPr>
      <w:spacing w:before="240" w:after="60" w:line="240" w:lineRule="auto"/>
      <w:ind w:firstLine="567"/>
      <w:jc w:val="center"/>
      <w:outlineLvl w:val="0"/>
    </w:pPr>
    <w:rPr>
      <w:rFonts w:ascii="Arial" w:eastAsia="Calibri" w:hAnsi="Arial" w:cs="Arial"/>
      <w:b/>
      <w:bCs/>
      <w:kern w:val="28"/>
      <w:sz w:val="32"/>
      <w:szCs w:val="32"/>
      <w:lang w:eastAsia="ru-RU"/>
    </w:rPr>
  </w:style>
  <w:style w:type="character" w:customStyle="1" w:styleId="24">
    <w:name w:val="Основной текст (2) + Полужирный"/>
    <w:rsid w:val="00D6249C"/>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40">
    <w:name w:val="Заголовок 4 Знак"/>
    <w:basedOn w:val="a0"/>
    <w:link w:val="4"/>
    <w:uiPriority w:val="9"/>
    <w:rsid w:val="00B77229"/>
    <w:rPr>
      <w:rFonts w:ascii="Arial" w:eastAsia="Times New Roman" w:hAnsi="Arial" w:cs="Arial"/>
      <w:color w:val="666666"/>
      <w:sz w:val="24"/>
      <w:szCs w:val="24"/>
      <w:lang w:eastAsia="ru-RU"/>
    </w:rPr>
  </w:style>
  <w:style w:type="paragraph" w:customStyle="1" w:styleId="headertext">
    <w:name w:val="headertext"/>
    <w:basedOn w:val="a"/>
    <w:rsid w:val="00B77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24362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customStyle="1" w:styleId="2">
    <w:name w:val="Без интервала2"/>
    <w:rsid w:val="00A1441F"/>
    <w:pPr>
      <w:spacing w:after="0" w:line="240" w:lineRule="auto"/>
    </w:pPr>
    <w:rPr>
      <w:rFonts w:ascii="Calibri" w:eastAsia="Times New Roman" w:hAnsi="Calibri" w:cs="Calibri"/>
    </w:rPr>
  </w:style>
  <w:style w:type="paragraph" w:customStyle="1" w:styleId="20">
    <w:name w:val="2Название"/>
    <w:basedOn w:val="a"/>
    <w:link w:val="21"/>
    <w:rsid w:val="00A1441F"/>
    <w:pPr>
      <w:spacing w:after="0" w:line="240" w:lineRule="auto"/>
      <w:ind w:right="4536"/>
      <w:jc w:val="both"/>
    </w:pPr>
    <w:rPr>
      <w:rFonts w:ascii="Arial" w:eastAsia="Calibri" w:hAnsi="Arial" w:cs="Times New Roman"/>
      <w:b/>
      <w:sz w:val="26"/>
      <w:szCs w:val="28"/>
      <w:lang w:eastAsia="ar-SA"/>
    </w:rPr>
  </w:style>
  <w:style w:type="character" w:customStyle="1" w:styleId="21">
    <w:name w:val="2Название Знак"/>
    <w:link w:val="20"/>
    <w:locked/>
    <w:rsid w:val="00A1441F"/>
    <w:rPr>
      <w:rFonts w:ascii="Arial" w:eastAsia="Calibri" w:hAnsi="Arial" w:cs="Times New Roman"/>
      <w:b/>
      <w:sz w:val="26"/>
      <w:szCs w:val="28"/>
      <w:lang w:eastAsia="ar-SA"/>
    </w:rPr>
  </w:style>
  <w:style w:type="character" w:styleId="a6">
    <w:name w:val="Strong"/>
    <w:basedOn w:val="a0"/>
    <w:uiPriority w:val="22"/>
    <w:qFormat/>
    <w:rsid w:val="00A1441F"/>
    <w:rPr>
      <w:rFonts w:cs="Times New Roman"/>
      <w:b/>
      <w:bCs/>
    </w:rPr>
  </w:style>
  <w:style w:type="paragraph" w:styleId="a7">
    <w:name w:val="No Spacing"/>
    <w:uiPriority w:val="1"/>
    <w:qFormat/>
    <w:rsid w:val="00A1441F"/>
    <w:pPr>
      <w:spacing w:after="0" w:line="240" w:lineRule="auto"/>
    </w:pPr>
    <w:rPr>
      <w:rFonts w:ascii="Calibri" w:eastAsia="Times New Roman" w:hAnsi="Calibri" w:cs="Times New Roman"/>
      <w:lang w:eastAsia="ru-RU"/>
    </w:rPr>
  </w:style>
  <w:style w:type="character" w:customStyle="1" w:styleId="a8">
    <w:name w:val="Основной текст_"/>
    <w:link w:val="1"/>
    <w:locked/>
    <w:rsid w:val="00A1441F"/>
    <w:rPr>
      <w:sz w:val="26"/>
      <w:szCs w:val="26"/>
      <w:shd w:val="clear" w:color="auto" w:fill="FFFFFF"/>
    </w:rPr>
  </w:style>
  <w:style w:type="paragraph" w:customStyle="1" w:styleId="1">
    <w:name w:val="Основной текст1"/>
    <w:basedOn w:val="a"/>
    <w:link w:val="a8"/>
    <w:rsid w:val="00A1441F"/>
    <w:pPr>
      <w:shd w:val="clear" w:color="auto" w:fill="FFFFFF"/>
      <w:spacing w:before="60" w:after="360" w:line="240" w:lineRule="atLeast"/>
      <w:ind w:firstLine="567"/>
      <w:jc w:val="center"/>
    </w:pPr>
    <w:rPr>
      <w:sz w:val="26"/>
      <w:szCs w:val="26"/>
    </w:rPr>
  </w:style>
  <w:style w:type="character" w:customStyle="1" w:styleId="NoSpacingChar">
    <w:name w:val="No Spacing Char"/>
    <w:link w:val="10"/>
    <w:locked/>
    <w:rsid w:val="00A1441F"/>
    <w:rPr>
      <w:rFonts w:ascii="Times New Roman" w:eastAsia="Times New Roman" w:hAnsi="Times New Roman" w:cs="Times New Roman"/>
      <w:sz w:val="28"/>
    </w:rPr>
  </w:style>
  <w:style w:type="paragraph" w:customStyle="1" w:styleId="10">
    <w:name w:val="Без интервала1"/>
    <w:link w:val="NoSpacingChar"/>
    <w:uiPriority w:val="99"/>
    <w:qFormat/>
    <w:rsid w:val="00A1441F"/>
    <w:pPr>
      <w:spacing w:after="0" w:line="240" w:lineRule="auto"/>
    </w:pPr>
    <w:rPr>
      <w:rFonts w:ascii="Times New Roman" w:eastAsia="Times New Roman" w:hAnsi="Times New Roman" w:cs="Times New Roman"/>
      <w:sz w:val="28"/>
    </w:rPr>
  </w:style>
  <w:style w:type="paragraph" w:customStyle="1" w:styleId="11">
    <w:name w:val="Абзац списка1"/>
    <w:basedOn w:val="a"/>
    <w:qFormat/>
    <w:rsid w:val="00A1441F"/>
    <w:pPr>
      <w:spacing w:after="0" w:line="240" w:lineRule="auto"/>
      <w:ind w:left="720" w:firstLine="567"/>
      <w:jc w:val="both"/>
    </w:pPr>
    <w:rPr>
      <w:rFonts w:ascii="Arial" w:eastAsia="Times New Roman" w:hAnsi="Arial" w:cs="Times New Roman"/>
      <w:sz w:val="24"/>
      <w:szCs w:val="24"/>
      <w:lang w:eastAsia="ru-RU"/>
    </w:rPr>
  </w:style>
  <w:style w:type="paragraph" w:styleId="a9">
    <w:name w:val="Normal (Web)"/>
    <w:basedOn w:val="a"/>
    <w:uiPriority w:val="99"/>
    <w:rsid w:val="00A81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Обычный.Название подразделения"/>
    <w:rsid w:val="00A8106E"/>
    <w:pPr>
      <w:spacing w:after="0" w:line="240" w:lineRule="auto"/>
    </w:pPr>
    <w:rPr>
      <w:rFonts w:ascii="SchoolBook" w:eastAsia="Times New Roman" w:hAnsi="SchoolBook" w:cs="Times New Roman"/>
      <w:sz w:val="28"/>
      <w:szCs w:val="20"/>
      <w:lang w:eastAsia="ru-RU"/>
    </w:rPr>
  </w:style>
  <w:style w:type="paragraph" w:styleId="ab">
    <w:name w:val="Balloon Text"/>
    <w:basedOn w:val="a"/>
    <w:link w:val="ac"/>
    <w:uiPriority w:val="99"/>
    <w:semiHidden/>
    <w:unhideWhenUsed/>
    <w:rsid w:val="00A810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106E"/>
    <w:rPr>
      <w:rFonts w:ascii="Tahoma" w:hAnsi="Tahoma" w:cs="Tahoma"/>
      <w:sz w:val="16"/>
      <w:szCs w:val="16"/>
    </w:rPr>
  </w:style>
  <w:style w:type="paragraph" w:styleId="ad">
    <w:name w:val="Body Text"/>
    <w:aliases w:val="Заг1,BO,ID,body indent,ändrad, ändrad,EHPT,Body Text2"/>
    <w:basedOn w:val="a"/>
    <w:link w:val="ae"/>
    <w:rsid w:val="00542D0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Заг1 Знак,BO Знак,ID Знак,body indent Знак,ändrad Знак, ändrad Знак,EHPT Знак,Body Text2 Знак"/>
    <w:basedOn w:val="a0"/>
    <w:link w:val="ad"/>
    <w:rsid w:val="00542D04"/>
    <w:rPr>
      <w:rFonts w:ascii="Times New Roman" w:eastAsia="Times New Roman" w:hAnsi="Times New Roman" w:cs="Times New Roman"/>
      <w:sz w:val="24"/>
      <w:szCs w:val="24"/>
      <w:lang w:eastAsia="ru-RU"/>
    </w:rPr>
  </w:style>
  <w:style w:type="paragraph" w:styleId="af">
    <w:name w:val="List Paragraph"/>
    <w:basedOn w:val="a"/>
    <w:uiPriority w:val="34"/>
    <w:qFormat/>
    <w:rsid w:val="00542D04"/>
    <w:pPr>
      <w:spacing w:after="200" w:line="276" w:lineRule="auto"/>
      <w:ind w:left="720"/>
      <w:contextualSpacing/>
    </w:pPr>
    <w:rPr>
      <w:rFonts w:ascii="Calibri" w:eastAsia="Calibri" w:hAnsi="Calibri" w:cs="Times New Roman"/>
    </w:rPr>
  </w:style>
  <w:style w:type="paragraph" w:styleId="22">
    <w:name w:val="Body Text 2"/>
    <w:basedOn w:val="a"/>
    <w:link w:val="23"/>
    <w:uiPriority w:val="99"/>
    <w:unhideWhenUsed/>
    <w:rsid w:val="00DE44AC"/>
    <w:pPr>
      <w:spacing w:after="120" w:line="480" w:lineRule="auto"/>
    </w:pPr>
  </w:style>
  <w:style w:type="character" w:customStyle="1" w:styleId="23">
    <w:name w:val="Основной текст 2 Знак"/>
    <w:basedOn w:val="a0"/>
    <w:link w:val="22"/>
    <w:uiPriority w:val="99"/>
    <w:rsid w:val="00DE44AC"/>
  </w:style>
  <w:style w:type="paragraph" w:customStyle="1" w:styleId="3">
    <w:name w:val="Без интервала3"/>
    <w:rsid w:val="003915C6"/>
    <w:pPr>
      <w:spacing w:after="0" w:line="240" w:lineRule="auto"/>
    </w:pPr>
    <w:rPr>
      <w:rFonts w:ascii="Calibri" w:eastAsia="Times New Roman" w:hAnsi="Calibri" w:cs="Calibri"/>
    </w:rPr>
  </w:style>
  <w:style w:type="paragraph" w:customStyle="1" w:styleId="ConsNormal">
    <w:name w:val="ConsNormal"/>
    <w:rsid w:val="003915C6"/>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uiPriority w:val="99"/>
    <w:rsid w:val="00D23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basedOn w:val="a0"/>
    <w:rsid w:val="00D23E59"/>
    <w:rPr>
      <w:color w:val="0000FF"/>
      <w:u w:val="none"/>
    </w:rPr>
  </w:style>
  <w:style w:type="character" w:customStyle="1" w:styleId="msonormal0">
    <w:name w:val="msonormal"/>
    <w:basedOn w:val="a0"/>
    <w:rsid w:val="00D23E59"/>
  </w:style>
  <w:style w:type="character" w:customStyle="1" w:styleId="FontStyle12">
    <w:name w:val="Font Style12"/>
    <w:rsid w:val="00D23E59"/>
    <w:rPr>
      <w:rFonts w:ascii="Georgia" w:hAnsi="Georgia" w:cs="Georgia" w:hint="default"/>
      <w:sz w:val="24"/>
      <w:szCs w:val="24"/>
    </w:rPr>
  </w:style>
  <w:style w:type="character" w:customStyle="1" w:styleId="ae0">
    <w:name w:val="ae"/>
    <w:rsid w:val="00D23E59"/>
  </w:style>
  <w:style w:type="paragraph" w:customStyle="1" w:styleId="Title">
    <w:name w:val="Title!Название НПА"/>
    <w:basedOn w:val="a"/>
    <w:rsid w:val="006B3961"/>
    <w:pPr>
      <w:spacing w:before="240" w:after="60" w:line="240" w:lineRule="auto"/>
      <w:ind w:firstLine="567"/>
      <w:jc w:val="center"/>
      <w:outlineLvl w:val="0"/>
    </w:pPr>
    <w:rPr>
      <w:rFonts w:ascii="Arial" w:eastAsia="Calibri"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1586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ibelskoe.ru/documents/decision/detail.php?id=1109194" TargetMode="External"/><Relationship Id="rId13" Type="http://schemas.openxmlformats.org/officeDocument/2006/relationships/hyperlink" Target="consultantplus://offline/ref=87C57D46D6C1024ED083DA704505469C46C7E432A92F0C694350A94084a2B4J"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7FF2AFF27C58A55EB61B302C5FD7DE6DAA5B3420F52F304928BF595EDi4e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libelskoe.ru/documents/decision/detail.php?id=1109194"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kolibelskoe.ru/documents/decision/detail.php?id=1109194" TargetMode="External"/><Relationship Id="rId4" Type="http://schemas.openxmlformats.org/officeDocument/2006/relationships/settings" Target="settings.xml"/><Relationship Id="rId9" Type="http://schemas.openxmlformats.org/officeDocument/2006/relationships/hyperlink" Target="https://kolibelskoe.ru/documents/decision/detail.php?id=1109194"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06DC-74E9-4FCC-974B-0ED8BDCA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13811</Words>
  <Characters>78728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17</cp:revision>
  <cp:lastPrinted>2023-02-15T11:52:00Z</cp:lastPrinted>
  <dcterms:created xsi:type="dcterms:W3CDTF">2022-06-01T11:22:00Z</dcterms:created>
  <dcterms:modified xsi:type="dcterms:W3CDTF">2023-07-05T06:11:00Z</dcterms:modified>
</cp:coreProperties>
</file>