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65" w:rsidRPr="00F6191E" w:rsidRDefault="007A4265" w:rsidP="007A4265">
      <w:pPr>
        <w:snapToGrid w:val="0"/>
        <w:jc w:val="center"/>
        <w:rPr>
          <w:rFonts w:ascii="Times New Roman" w:hAnsi="Times New Roman" w:cs="Arial"/>
          <w:b/>
          <w:caps/>
          <w:szCs w:val="26"/>
          <w:lang w:eastAsia="ar-SA"/>
        </w:rPr>
      </w:pPr>
      <w:r w:rsidRPr="00F6191E">
        <w:rPr>
          <w:rFonts w:ascii="Times New Roman" w:hAnsi="Times New Roman" w:cs="Arial"/>
          <w:b/>
          <w:caps/>
          <w:szCs w:val="26"/>
          <w:lang w:eastAsia="ar-SA"/>
        </w:rPr>
        <w:t>СОВЕТ НАРОДНЫХ ДЕПУТАТОВ</w:t>
      </w:r>
    </w:p>
    <w:p w:rsidR="007A4265" w:rsidRPr="00F6191E" w:rsidRDefault="007A4265" w:rsidP="007A4265">
      <w:pPr>
        <w:snapToGrid w:val="0"/>
        <w:jc w:val="center"/>
        <w:rPr>
          <w:rFonts w:ascii="Times New Roman" w:hAnsi="Times New Roman" w:cs="Arial"/>
          <w:b/>
          <w:caps/>
          <w:szCs w:val="26"/>
          <w:lang w:eastAsia="ar-SA"/>
        </w:rPr>
      </w:pPr>
      <w:r>
        <w:rPr>
          <w:rFonts w:ascii="Times New Roman" w:hAnsi="Times New Roman" w:cs="Arial"/>
          <w:b/>
          <w:caps/>
          <w:szCs w:val="26"/>
          <w:lang w:eastAsia="ar-SA"/>
        </w:rPr>
        <w:t>Тамбовского</w:t>
      </w:r>
      <w:r w:rsidRPr="00F6191E">
        <w:rPr>
          <w:rFonts w:ascii="Times New Roman" w:hAnsi="Times New Roman" w:cs="Arial"/>
          <w:b/>
          <w:caps/>
          <w:szCs w:val="26"/>
          <w:lang w:eastAsia="ar-SA"/>
        </w:rPr>
        <w:t xml:space="preserve"> сельского поселения</w:t>
      </w:r>
    </w:p>
    <w:p w:rsidR="007A4265" w:rsidRPr="00F6191E" w:rsidRDefault="007A4265" w:rsidP="007A4265">
      <w:pPr>
        <w:snapToGrid w:val="0"/>
        <w:jc w:val="center"/>
        <w:rPr>
          <w:rFonts w:ascii="Times New Roman" w:hAnsi="Times New Roman" w:cs="Arial"/>
          <w:b/>
          <w:caps/>
          <w:szCs w:val="26"/>
          <w:lang w:eastAsia="ar-SA"/>
        </w:rPr>
      </w:pPr>
      <w:r w:rsidRPr="00F6191E">
        <w:rPr>
          <w:rFonts w:ascii="Times New Roman" w:hAnsi="Times New Roman" w:cs="Arial"/>
          <w:b/>
          <w:caps/>
          <w:szCs w:val="26"/>
          <w:lang w:eastAsia="ar-SA"/>
        </w:rPr>
        <w:t>ТЕРНОВСКОГО МУНИЦИПАЛЬНОГО РАЙОНА</w:t>
      </w:r>
    </w:p>
    <w:p w:rsidR="007A4265" w:rsidRPr="00F6191E" w:rsidRDefault="007A4265" w:rsidP="007A4265">
      <w:pPr>
        <w:snapToGrid w:val="0"/>
        <w:jc w:val="center"/>
        <w:rPr>
          <w:rFonts w:ascii="Times New Roman" w:hAnsi="Times New Roman" w:cs="Arial"/>
          <w:b/>
          <w:caps/>
          <w:szCs w:val="26"/>
          <w:lang w:eastAsia="ar-SA"/>
        </w:rPr>
      </w:pPr>
      <w:r w:rsidRPr="00F6191E">
        <w:rPr>
          <w:rFonts w:ascii="Times New Roman" w:hAnsi="Times New Roman" w:cs="Arial"/>
          <w:b/>
          <w:caps/>
          <w:szCs w:val="26"/>
          <w:lang w:eastAsia="ar-SA"/>
        </w:rPr>
        <w:t>ВОРОНЕЖСКОЙ ОБЛАСТИ</w:t>
      </w:r>
    </w:p>
    <w:p w:rsidR="007A4265" w:rsidRPr="00F6191E" w:rsidRDefault="007A4265" w:rsidP="007A4265">
      <w:pPr>
        <w:snapToGrid w:val="0"/>
        <w:jc w:val="center"/>
        <w:rPr>
          <w:rFonts w:ascii="Times New Roman" w:hAnsi="Times New Roman" w:cs="Arial"/>
          <w:b/>
          <w:caps/>
          <w:szCs w:val="26"/>
          <w:lang w:eastAsia="ar-SA"/>
        </w:rPr>
      </w:pPr>
    </w:p>
    <w:p w:rsidR="007A4265" w:rsidRPr="00F6191E" w:rsidRDefault="007A4265" w:rsidP="007A4265">
      <w:pPr>
        <w:snapToGrid w:val="0"/>
        <w:jc w:val="center"/>
        <w:rPr>
          <w:rFonts w:ascii="Times New Roman" w:hAnsi="Times New Roman" w:cs="Arial"/>
          <w:b/>
          <w:caps/>
          <w:szCs w:val="26"/>
          <w:lang w:eastAsia="ar-SA"/>
        </w:rPr>
      </w:pPr>
      <w:r w:rsidRPr="00F6191E">
        <w:rPr>
          <w:rFonts w:ascii="Times New Roman" w:hAnsi="Times New Roman" w:cs="Arial"/>
          <w:b/>
          <w:caps/>
          <w:szCs w:val="26"/>
          <w:lang w:eastAsia="ar-SA"/>
        </w:rPr>
        <w:t>Р Е Ш Е Н И Е</w:t>
      </w:r>
    </w:p>
    <w:p w:rsidR="007A4265" w:rsidRPr="00F6191E" w:rsidRDefault="007A4265" w:rsidP="007A4265">
      <w:pPr>
        <w:tabs>
          <w:tab w:val="left" w:pos="708"/>
          <w:tab w:val="center" w:pos="4536"/>
          <w:tab w:val="right" w:pos="9072"/>
        </w:tabs>
        <w:rPr>
          <w:b/>
          <w:bCs/>
        </w:rPr>
      </w:pPr>
    </w:p>
    <w:p w:rsidR="007A4265" w:rsidRPr="00F6191E" w:rsidRDefault="007A4265" w:rsidP="007A4265">
      <w:pPr>
        <w:ind w:right="4536"/>
        <w:rPr>
          <w:rFonts w:ascii="Times New Roman" w:hAnsi="Times New Roman" w:cs="Arial"/>
          <w:szCs w:val="26"/>
          <w:lang w:eastAsia="ar-SA"/>
        </w:rPr>
      </w:pPr>
      <w:r w:rsidRPr="00F6191E">
        <w:rPr>
          <w:rFonts w:ascii="Times New Roman" w:hAnsi="Times New Roman" w:cs="Arial"/>
          <w:szCs w:val="26"/>
          <w:lang w:eastAsia="ar-SA"/>
        </w:rPr>
        <w:t xml:space="preserve">от </w:t>
      </w:r>
      <w:r w:rsidR="008A27AA">
        <w:rPr>
          <w:rFonts w:ascii="Times New Roman" w:hAnsi="Times New Roman" w:cs="Arial"/>
          <w:szCs w:val="26"/>
          <w:lang w:eastAsia="ar-SA"/>
        </w:rPr>
        <w:t>22 мая</w:t>
      </w:r>
      <w:r>
        <w:rPr>
          <w:rFonts w:ascii="Times New Roman" w:hAnsi="Times New Roman" w:cs="Arial"/>
          <w:szCs w:val="26"/>
          <w:lang w:eastAsia="ar-SA"/>
        </w:rPr>
        <w:t xml:space="preserve">  202</w:t>
      </w:r>
      <w:r w:rsidR="008A27AA">
        <w:rPr>
          <w:rFonts w:ascii="Times New Roman" w:hAnsi="Times New Roman" w:cs="Arial"/>
          <w:szCs w:val="26"/>
          <w:lang w:eastAsia="ar-SA"/>
        </w:rPr>
        <w:t>3</w:t>
      </w:r>
      <w:r w:rsidRPr="00F6191E">
        <w:rPr>
          <w:rFonts w:ascii="Times New Roman" w:hAnsi="Times New Roman" w:cs="Arial"/>
          <w:szCs w:val="26"/>
          <w:lang w:eastAsia="ar-SA"/>
        </w:rPr>
        <w:t xml:space="preserve"> года                            №</w:t>
      </w:r>
      <w:r>
        <w:rPr>
          <w:rFonts w:ascii="Times New Roman" w:hAnsi="Times New Roman" w:cs="Arial"/>
          <w:szCs w:val="26"/>
          <w:lang w:eastAsia="ar-SA"/>
        </w:rPr>
        <w:t xml:space="preserve"> </w:t>
      </w:r>
      <w:r w:rsidR="008A27AA">
        <w:rPr>
          <w:rFonts w:ascii="Times New Roman" w:hAnsi="Times New Roman" w:cs="Arial"/>
          <w:szCs w:val="26"/>
          <w:lang w:eastAsia="ar-SA"/>
        </w:rPr>
        <w:t>31</w:t>
      </w:r>
    </w:p>
    <w:p w:rsidR="007A4265" w:rsidRPr="00F6191E" w:rsidRDefault="007A4265" w:rsidP="007A4265">
      <w:pPr>
        <w:ind w:right="4536"/>
        <w:rPr>
          <w:rFonts w:ascii="Times New Roman" w:hAnsi="Times New Roman" w:cs="Arial"/>
          <w:szCs w:val="26"/>
          <w:lang w:eastAsia="ar-SA"/>
        </w:rPr>
      </w:pPr>
      <w:r w:rsidRPr="00F6191E">
        <w:rPr>
          <w:rFonts w:ascii="Times New Roman" w:hAnsi="Times New Roman" w:cs="Arial"/>
          <w:szCs w:val="26"/>
          <w:lang w:eastAsia="ar-SA"/>
        </w:rPr>
        <w:t xml:space="preserve"> с. </w:t>
      </w:r>
      <w:r>
        <w:rPr>
          <w:rFonts w:ascii="Times New Roman" w:hAnsi="Times New Roman" w:cs="Arial"/>
          <w:szCs w:val="26"/>
          <w:lang w:eastAsia="ar-SA"/>
        </w:rPr>
        <w:t>Тамбовка.</w:t>
      </w:r>
    </w:p>
    <w:p w:rsidR="007A4265" w:rsidRPr="00F6191E" w:rsidRDefault="007A4265" w:rsidP="007A4265">
      <w:pPr>
        <w:tabs>
          <w:tab w:val="left" w:pos="4253"/>
        </w:tabs>
        <w:ind w:right="5101"/>
        <w:rPr>
          <w:rFonts w:ascii="Times New Roman" w:hAnsi="Times New Roman"/>
          <w:szCs w:val="26"/>
        </w:rPr>
      </w:pPr>
      <w:r w:rsidRPr="00F6191E">
        <w:rPr>
          <w:rFonts w:ascii="Times New Roman" w:hAnsi="Times New Roman"/>
          <w:sz w:val="28"/>
          <w:szCs w:val="28"/>
        </w:rPr>
        <w:t xml:space="preserve">"О проведении публичных слушаний                                                                                                                                                по проекту решения « О внесении  изменений в решение № </w:t>
      </w:r>
      <w:r>
        <w:rPr>
          <w:rFonts w:ascii="Times New Roman" w:hAnsi="Times New Roman"/>
          <w:sz w:val="28"/>
          <w:szCs w:val="28"/>
        </w:rPr>
        <w:t>7</w:t>
      </w:r>
      <w:r w:rsidRPr="00F6191E">
        <w:rPr>
          <w:rFonts w:ascii="Times New Roman" w:hAnsi="Times New Roman"/>
          <w:sz w:val="28"/>
          <w:szCs w:val="28"/>
        </w:rPr>
        <w:t xml:space="preserve"> от 1</w:t>
      </w:r>
      <w:r>
        <w:rPr>
          <w:rFonts w:ascii="Times New Roman" w:hAnsi="Times New Roman"/>
          <w:sz w:val="28"/>
          <w:szCs w:val="28"/>
        </w:rPr>
        <w:t>6</w:t>
      </w:r>
      <w:r w:rsidRPr="00F6191E">
        <w:rPr>
          <w:rFonts w:ascii="Times New Roman" w:hAnsi="Times New Roman"/>
          <w:sz w:val="28"/>
          <w:szCs w:val="28"/>
        </w:rPr>
        <w:t xml:space="preserve">.03.2016 «Об утверждении Правил благоустройства </w:t>
      </w:r>
      <w:r>
        <w:rPr>
          <w:rFonts w:ascii="Times New Roman" w:hAnsi="Times New Roman"/>
          <w:sz w:val="28"/>
          <w:szCs w:val="28"/>
        </w:rPr>
        <w:t>Тамбовского</w:t>
      </w:r>
      <w:r w:rsidRPr="00F6191E">
        <w:rPr>
          <w:rFonts w:ascii="Times New Roman" w:hAnsi="Times New Roman"/>
          <w:sz w:val="28"/>
          <w:szCs w:val="28"/>
        </w:rPr>
        <w:t xml:space="preserve"> сельского поселения Терновского муниципального района Воронежской области.</w:t>
      </w:r>
    </w:p>
    <w:p w:rsidR="007A4265" w:rsidRPr="00D212D7" w:rsidRDefault="007A4265" w:rsidP="00D212D7">
      <w:pPr>
        <w:jc w:val="both"/>
        <w:rPr>
          <w:rFonts w:ascii="Times New Roman" w:hAnsi="Times New Roman"/>
          <w:sz w:val="28"/>
          <w:szCs w:val="28"/>
        </w:rPr>
      </w:pPr>
      <w:r w:rsidRPr="00D212D7">
        <w:rPr>
          <w:rFonts w:ascii="Times New Roman" w:hAnsi="Times New Roman"/>
          <w:sz w:val="28"/>
          <w:szCs w:val="28"/>
        </w:rPr>
        <w:t xml:space="preserve">        В соответствии с  Законом Российской Федерации от 06.10.2003 года № 131 « Об общих принципах организации местного самоуправления в Российской Федерации Уставом Тамбовского сельского поселения Совет                    народных депутатов Тамбовского сельского поселения РЕШИЛ:</w:t>
      </w:r>
    </w:p>
    <w:p w:rsidR="00722CC6" w:rsidRPr="00722CC6" w:rsidRDefault="007A4265" w:rsidP="00722CC6">
      <w:pPr>
        <w:autoSpaceDE w:val="0"/>
        <w:autoSpaceDN w:val="0"/>
        <w:adjustRightInd w:val="0"/>
        <w:ind w:firstLine="708"/>
        <w:jc w:val="both"/>
        <w:rPr>
          <w:rFonts w:ascii="Times New Roman" w:hAnsi="Times New Roman" w:cs="Times New Roman"/>
          <w:bCs/>
          <w:sz w:val="28"/>
          <w:szCs w:val="28"/>
        </w:rPr>
      </w:pPr>
      <w:r w:rsidRPr="00722CC6">
        <w:rPr>
          <w:rFonts w:ascii="Times New Roman" w:hAnsi="Times New Roman" w:cs="Times New Roman"/>
          <w:sz w:val="28"/>
          <w:szCs w:val="28"/>
        </w:rPr>
        <w:t xml:space="preserve">     </w:t>
      </w:r>
      <w:r w:rsidR="00722CC6" w:rsidRPr="00722CC6">
        <w:rPr>
          <w:rFonts w:ascii="Times New Roman" w:hAnsi="Times New Roman" w:cs="Times New Roman"/>
          <w:sz w:val="28"/>
          <w:szCs w:val="28"/>
        </w:rPr>
        <w:t xml:space="preserve">1. </w:t>
      </w:r>
      <w:r w:rsidR="00722CC6" w:rsidRPr="00D212D7">
        <w:rPr>
          <w:rFonts w:ascii="Times New Roman" w:hAnsi="Times New Roman"/>
          <w:sz w:val="28"/>
          <w:szCs w:val="28"/>
        </w:rPr>
        <w:t>Назначить и провести публичные слушания по проекту решения Совета народных депутатов   Тамбовского сельского поселения «О внесении изменений в решение № 7 от 16.03.2016 «Об утверждении Правил благоустройства Тамбовского сельского поселения Терновского муниципального района Воронежской области»</w:t>
      </w:r>
      <w:r w:rsidR="00722CC6">
        <w:rPr>
          <w:rFonts w:ascii="Times New Roman" w:hAnsi="Times New Roman"/>
          <w:sz w:val="28"/>
          <w:szCs w:val="28"/>
        </w:rPr>
        <w:t>:</w:t>
      </w:r>
    </w:p>
    <w:p w:rsidR="00722CC6" w:rsidRPr="00722CC6" w:rsidRDefault="00722CC6" w:rsidP="00722CC6">
      <w:pPr>
        <w:pStyle w:val="af"/>
        <w:numPr>
          <w:ilvl w:val="0"/>
          <w:numId w:val="13"/>
        </w:numPr>
        <w:autoSpaceDE w:val="0"/>
        <w:autoSpaceDN w:val="0"/>
        <w:adjustRightInd w:val="0"/>
        <w:spacing w:after="0" w:line="240" w:lineRule="auto"/>
        <w:jc w:val="both"/>
        <w:rPr>
          <w:rFonts w:ascii="Times New Roman" w:hAnsi="Times New Roman"/>
          <w:sz w:val="28"/>
          <w:szCs w:val="28"/>
        </w:rPr>
      </w:pPr>
      <w:r w:rsidRPr="00722CC6">
        <w:rPr>
          <w:rFonts w:ascii="Times New Roman" w:hAnsi="Times New Roman"/>
          <w:sz w:val="28"/>
          <w:szCs w:val="28"/>
        </w:rPr>
        <w:t xml:space="preserve">в с.Тамбовка – 12 </w:t>
      </w:r>
      <w:r>
        <w:rPr>
          <w:rFonts w:ascii="Times New Roman" w:hAnsi="Times New Roman"/>
          <w:sz w:val="28"/>
          <w:szCs w:val="28"/>
        </w:rPr>
        <w:t>января</w:t>
      </w:r>
      <w:r w:rsidRPr="00722CC6">
        <w:rPr>
          <w:rFonts w:ascii="Times New Roman" w:hAnsi="Times New Roman"/>
          <w:sz w:val="28"/>
          <w:szCs w:val="28"/>
        </w:rPr>
        <w:t xml:space="preserve"> 2023  г. в 10.00ч. в здании администрации Тамбовского сельского поселения по адресу: Воронежская область,  Терновский район, с.Тамбовка ул.Молодежная 1.</w:t>
      </w:r>
    </w:p>
    <w:p w:rsidR="00722CC6" w:rsidRPr="00722CC6" w:rsidRDefault="00722CC6" w:rsidP="00722CC6">
      <w:pPr>
        <w:pStyle w:val="af"/>
        <w:numPr>
          <w:ilvl w:val="0"/>
          <w:numId w:val="13"/>
        </w:numPr>
        <w:autoSpaceDE w:val="0"/>
        <w:autoSpaceDN w:val="0"/>
        <w:adjustRightInd w:val="0"/>
        <w:spacing w:after="0" w:line="240" w:lineRule="auto"/>
        <w:ind w:hanging="322"/>
        <w:jc w:val="both"/>
        <w:rPr>
          <w:rFonts w:ascii="Times New Roman" w:hAnsi="Times New Roman"/>
          <w:sz w:val="28"/>
          <w:szCs w:val="28"/>
        </w:rPr>
      </w:pPr>
      <w:r w:rsidRPr="00722CC6">
        <w:rPr>
          <w:rFonts w:ascii="Times New Roman" w:hAnsi="Times New Roman"/>
          <w:sz w:val="28"/>
          <w:szCs w:val="28"/>
        </w:rPr>
        <w:t>в с.Николаевка -  1</w:t>
      </w:r>
      <w:r>
        <w:rPr>
          <w:rFonts w:ascii="Times New Roman" w:hAnsi="Times New Roman"/>
          <w:sz w:val="28"/>
          <w:szCs w:val="28"/>
        </w:rPr>
        <w:t>3 января</w:t>
      </w:r>
      <w:r w:rsidRPr="00722CC6">
        <w:rPr>
          <w:rFonts w:ascii="Times New Roman" w:hAnsi="Times New Roman"/>
          <w:sz w:val="28"/>
          <w:szCs w:val="28"/>
        </w:rPr>
        <w:t xml:space="preserve"> 2023 г. в 10.00ч., в здании администрации Тамбовского сельского поселения по адресу: Воронежская область, Терновский район, с.Николаевка, ул.Октябрьская 164;</w:t>
      </w:r>
    </w:p>
    <w:p w:rsidR="00722CC6" w:rsidRPr="00722CC6" w:rsidRDefault="00722CC6" w:rsidP="00722CC6">
      <w:pPr>
        <w:pStyle w:val="af"/>
        <w:numPr>
          <w:ilvl w:val="0"/>
          <w:numId w:val="13"/>
        </w:numPr>
        <w:autoSpaceDE w:val="0"/>
        <w:autoSpaceDN w:val="0"/>
        <w:adjustRightInd w:val="0"/>
        <w:spacing w:after="0" w:line="240" w:lineRule="auto"/>
        <w:ind w:hanging="322"/>
        <w:jc w:val="both"/>
        <w:rPr>
          <w:rFonts w:ascii="Times New Roman" w:hAnsi="Times New Roman"/>
          <w:sz w:val="28"/>
          <w:szCs w:val="28"/>
        </w:rPr>
      </w:pPr>
      <w:r w:rsidRPr="00722CC6">
        <w:rPr>
          <w:rFonts w:ascii="Times New Roman" w:hAnsi="Times New Roman"/>
          <w:sz w:val="28"/>
          <w:szCs w:val="28"/>
        </w:rPr>
        <w:t xml:space="preserve">в д. Семигоровка - 16 </w:t>
      </w:r>
      <w:r>
        <w:rPr>
          <w:rFonts w:ascii="Times New Roman" w:hAnsi="Times New Roman"/>
          <w:sz w:val="28"/>
          <w:szCs w:val="28"/>
        </w:rPr>
        <w:t>января</w:t>
      </w:r>
      <w:r w:rsidRPr="00722CC6">
        <w:rPr>
          <w:rFonts w:ascii="Times New Roman" w:hAnsi="Times New Roman"/>
          <w:sz w:val="28"/>
          <w:szCs w:val="28"/>
        </w:rPr>
        <w:t xml:space="preserve"> 2023 г. в 10.00 часов, по адресу: Воронежская область, Терновский район, д.Семигоровка, д.10  (территории прилегающая к частному домовладению, принадлежащая Лихачева В.Н.).</w:t>
      </w:r>
    </w:p>
    <w:p w:rsidR="00722CC6" w:rsidRPr="00722CC6" w:rsidRDefault="00722CC6" w:rsidP="00722CC6">
      <w:pPr>
        <w:pStyle w:val="af"/>
        <w:numPr>
          <w:ilvl w:val="0"/>
          <w:numId w:val="13"/>
        </w:numPr>
        <w:autoSpaceDE w:val="0"/>
        <w:autoSpaceDN w:val="0"/>
        <w:adjustRightInd w:val="0"/>
        <w:spacing w:after="0" w:line="240" w:lineRule="auto"/>
        <w:ind w:hanging="322"/>
        <w:jc w:val="both"/>
        <w:rPr>
          <w:rFonts w:ascii="Times New Roman" w:hAnsi="Times New Roman"/>
          <w:sz w:val="28"/>
          <w:szCs w:val="28"/>
        </w:rPr>
      </w:pPr>
      <w:r w:rsidRPr="00722CC6">
        <w:rPr>
          <w:rFonts w:ascii="Times New Roman" w:hAnsi="Times New Roman"/>
          <w:sz w:val="28"/>
          <w:szCs w:val="28"/>
        </w:rPr>
        <w:t xml:space="preserve">в д.Платоновка- 17 </w:t>
      </w:r>
      <w:r>
        <w:rPr>
          <w:rFonts w:ascii="Times New Roman" w:hAnsi="Times New Roman"/>
          <w:sz w:val="28"/>
          <w:szCs w:val="28"/>
        </w:rPr>
        <w:t>января</w:t>
      </w:r>
      <w:r w:rsidRPr="00722CC6">
        <w:rPr>
          <w:rFonts w:ascii="Times New Roman" w:hAnsi="Times New Roman"/>
          <w:sz w:val="28"/>
          <w:szCs w:val="28"/>
        </w:rPr>
        <w:t xml:space="preserve">  2023 г. в 10.00 часов, по адресу: Воронежская область, Терновский район, д.Платоновка, площадь у автобусной остановки.</w:t>
      </w:r>
    </w:p>
    <w:p w:rsidR="00722CC6" w:rsidRPr="00722CC6" w:rsidRDefault="00722CC6" w:rsidP="00722CC6">
      <w:pPr>
        <w:widowControl w:val="0"/>
        <w:numPr>
          <w:ilvl w:val="0"/>
          <w:numId w:val="14"/>
        </w:numPr>
        <w:shd w:val="clear" w:color="auto" w:fill="FFFFFF"/>
        <w:tabs>
          <w:tab w:val="left" w:pos="0"/>
        </w:tabs>
        <w:autoSpaceDE w:val="0"/>
        <w:autoSpaceDN w:val="0"/>
        <w:adjustRightInd w:val="0"/>
        <w:spacing w:after="0" w:line="240" w:lineRule="auto"/>
        <w:ind w:left="0" w:right="19" w:firstLine="851"/>
        <w:jc w:val="both"/>
        <w:rPr>
          <w:rFonts w:ascii="Times New Roman" w:eastAsia="Calibri" w:hAnsi="Times New Roman" w:cs="Times New Roman"/>
          <w:bCs/>
          <w:sz w:val="28"/>
          <w:szCs w:val="28"/>
          <w:lang w:eastAsia="zh-CN"/>
        </w:rPr>
      </w:pPr>
      <w:r w:rsidRPr="00722CC6">
        <w:rPr>
          <w:rFonts w:ascii="Times New Roman" w:hAnsi="Times New Roman" w:cs="Times New Roman"/>
          <w:sz w:val="28"/>
          <w:szCs w:val="28"/>
        </w:rPr>
        <w:t>Утвердить порядок направления предложений заинтересованных лиц в комиссию по подготовке и проведению публичных слушаний по проекту решения «</w:t>
      </w:r>
      <w:r w:rsidRPr="00D212D7">
        <w:rPr>
          <w:rFonts w:ascii="Times New Roman" w:hAnsi="Times New Roman"/>
          <w:sz w:val="28"/>
          <w:szCs w:val="28"/>
        </w:rPr>
        <w:t xml:space="preserve">О внесении изменений в решение № 7 от 16.03.2016 «Об утверждении Правил </w:t>
      </w:r>
      <w:r w:rsidRPr="00D212D7">
        <w:rPr>
          <w:rFonts w:ascii="Times New Roman" w:hAnsi="Times New Roman"/>
          <w:sz w:val="28"/>
          <w:szCs w:val="28"/>
        </w:rPr>
        <w:lastRenderedPageBreak/>
        <w:t>благоустройства Тамбовского сельского поселения Терновского муниципального района Воронежской области</w:t>
      </w:r>
      <w:r>
        <w:rPr>
          <w:rFonts w:ascii="Times New Roman" w:hAnsi="Times New Roman"/>
          <w:sz w:val="28"/>
          <w:szCs w:val="28"/>
        </w:rPr>
        <w:t>»</w:t>
      </w:r>
      <w:r w:rsidRPr="00722CC6">
        <w:rPr>
          <w:rFonts w:ascii="Times New Roman" w:hAnsi="Times New Roman" w:cs="Times New Roman"/>
          <w:sz w:val="28"/>
          <w:szCs w:val="28"/>
        </w:rPr>
        <w:t>,</w:t>
      </w:r>
      <w:r w:rsidRPr="00722CC6">
        <w:rPr>
          <w:rFonts w:ascii="Times New Roman" w:eastAsia="Calibri" w:hAnsi="Times New Roman" w:cs="Times New Roman"/>
          <w:bCs/>
          <w:sz w:val="28"/>
          <w:szCs w:val="28"/>
          <w:lang w:eastAsia="zh-CN"/>
        </w:rPr>
        <w:t xml:space="preserve"> согласно приложению 1 к настоящему решению.</w:t>
      </w:r>
    </w:p>
    <w:p w:rsidR="00722CC6" w:rsidRPr="00722CC6" w:rsidRDefault="00722CC6" w:rsidP="00722CC6">
      <w:pPr>
        <w:pStyle w:val="af"/>
        <w:widowControl w:val="0"/>
        <w:numPr>
          <w:ilvl w:val="0"/>
          <w:numId w:val="14"/>
        </w:numPr>
        <w:shd w:val="clear" w:color="auto" w:fill="FFFFFF"/>
        <w:tabs>
          <w:tab w:val="left" w:pos="0"/>
        </w:tabs>
        <w:autoSpaceDE w:val="0"/>
        <w:autoSpaceDN w:val="0"/>
        <w:adjustRightInd w:val="0"/>
        <w:spacing w:after="0" w:line="240" w:lineRule="auto"/>
        <w:ind w:left="0" w:right="19" w:firstLine="851"/>
        <w:jc w:val="both"/>
        <w:rPr>
          <w:rFonts w:ascii="Times New Roman" w:hAnsi="Times New Roman"/>
          <w:spacing w:val="-14"/>
          <w:sz w:val="28"/>
          <w:szCs w:val="28"/>
        </w:rPr>
      </w:pPr>
      <w:r w:rsidRPr="00722CC6">
        <w:rPr>
          <w:rFonts w:ascii="Times New Roman" w:hAnsi="Times New Roman"/>
          <w:sz w:val="28"/>
          <w:szCs w:val="28"/>
        </w:rPr>
        <w:t>Утвердить комиссию по подготовке и проведению публичных слушаний в составе:</w:t>
      </w:r>
    </w:p>
    <w:p w:rsidR="00722CC6" w:rsidRPr="00722CC6" w:rsidRDefault="00722CC6" w:rsidP="00722CC6">
      <w:pPr>
        <w:pStyle w:val="af"/>
        <w:widowControl w:val="0"/>
        <w:shd w:val="clear" w:color="auto" w:fill="FFFFFF"/>
        <w:tabs>
          <w:tab w:val="left" w:pos="0"/>
        </w:tabs>
        <w:autoSpaceDE w:val="0"/>
        <w:autoSpaceDN w:val="0"/>
        <w:adjustRightInd w:val="0"/>
        <w:ind w:left="851" w:right="19"/>
        <w:jc w:val="both"/>
        <w:rPr>
          <w:rFonts w:ascii="Times New Roman" w:hAnsi="Times New Roman"/>
          <w:spacing w:val="-14"/>
          <w:sz w:val="28"/>
          <w:szCs w:val="28"/>
        </w:rPr>
      </w:pPr>
      <w:r w:rsidRPr="00722CC6">
        <w:rPr>
          <w:rFonts w:ascii="Times New Roman" w:hAnsi="Times New Roman"/>
          <w:spacing w:val="-14"/>
          <w:sz w:val="28"/>
          <w:szCs w:val="28"/>
        </w:rPr>
        <w:t>1) Рыбкина Т.В. – глава Тамбовского сельского поселения - председатель комиссии;</w:t>
      </w:r>
    </w:p>
    <w:p w:rsidR="00722CC6" w:rsidRPr="00722CC6" w:rsidRDefault="00722CC6" w:rsidP="00722CC6">
      <w:pPr>
        <w:pStyle w:val="af"/>
        <w:widowControl w:val="0"/>
        <w:shd w:val="clear" w:color="auto" w:fill="FFFFFF"/>
        <w:tabs>
          <w:tab w:val="left" w:pos="0"/>
        </w:tabs>
        <w:autoSpaceDE w:val="0"/>
        <w:autoSpaceDN w:val="0"/>
        <w:adjustRightInd w:val="0"/>
        <w:ind w:left="851" w:right="19"/>
        <w:jc w:val="both"/>
        <w:rPr>
          <w:rFonts w:ascii="Times New Roman" w:hAnsi="Times New Roman"/>
          <w:spacing w:val="-14"/>
          <w:sz w:val="28"/>
          <w:szCs w:val="28"/>
        </w:rPr>
      </w:pPr>
      <w:r w:rsidRPr="00722CC6">
        <w:rPr>
          <w:rFonts w:ascii="Times New Roman" w:hAnsi="Times New Roman"/>
          <w:spacing w:val="-14"/>
          <w:sz w:val="28"/>
          <w:szCs w:val="28"/>
        </w:rPr>
        <w:t>2) Саплина Н.В. – депутат Совета народных депутатов Тамбовского сельского поселения - заместитель председателя комиссии;</w:t>
      </w:r>
    </w:p>
    <w:p w:rsidR="00722CC6" w:rsidRPr="00722CC6" w:rsidRDefault="00722CC6" w:rsidP="00722CC6">
      <w:pPr>
        <w:pStyle w:val="af"/>
        <w:widowControl w:val="0"/>
        <w:shd w:val="clear" w:color="auto" w:fill="FFFFFF"/>
        <w:tabs>
          <w:tab w:val="left" w:pos="0"/>
        </w:tabs>
        <w:autoSpaceDE w:val="0"/>
        <w:autoSpaceDN w:val="0"/>
        <w:adjustRightInd w:val="0"/>
        <w:ind w:left="851" w:right="19"/>
        <w:jc w:val="both"/>
        <w:rPr>
          <w:rFonts w:ascii="Times New Roman" w:hAnsi="Times New Roman"/>
          <w:spacing w:val="-14"/>
          <w:sz w:val="28"/>
          <w:szCs w:val="28"/>
        </w:rPr>
      </w:pPr>
      <w:r w:rsidRPr="00722CC6">
        <w:rPr>
          <w:rFonts w:ascii="Times New Roman" w:hAnsi="Times New Roman"/>
          <w:spacing w:val="-14"/>
          <w:sz w:val="28"/>
          <w:szCs w:val="28"/>
        </w:rPr>
        <w:t>3) Мерзликина В.И. – депутат Совета народных депутатов Тамбовского сельского поселения – секретарь комиссии;</w:t>
      </w:r>
    </w:p>
    <w:p w:rsidR="00722CC6" w:rsidRPr="00722CC6" w:rsidRDefault="00722CC6" w:rsidP="00722CC6">
      <w:pPr>
        <w:pStyle w:val="af"/>
        <w:widowControl w:val="0"/>
        <w:shd w:val="clear" w:color="auto" w:fill="FFFFFF"/>
        <w:tabs>
          <w:tab w:val="left" w:pos="0"/>
        </w:tabs>
        <w:autoSpaceDE w:val="0"/>
        <w:autoSpaceDN w:val="0"/>
        <w:adjustRightInd w:val="0"/>
        <w:ind w:left="851" w:right="19"/>
        <w:jc w:val="both"/>
        <w:rPr>
          <w:rFonts w:ascii="Times New Roman" w:hAnsi="Times New Roman"/>
          <w:spacing w:val="-14"/>
          <w:sz w:val="28"/>
          <w:szCs w:val="28"/>
        </w:rPr>
      </w:pPr>
      <w:r w:rsidRPr="00722CC6">
        <w:rPr>
          <w:rFonts w:ascii="Times New Roman" w:hAnsi="Times New Roman"/>
          <w:spacing w:val="-14"/>
          <w:sz w:val="28"/>
          <w:szCs w:val="28"/>
        </w:rPr>
        <w:t>4) Объедкова Т.И. – представитель общественности- член комиссии.</w:t>
      </w:r>
    </w:p>
    <w:p w:rsidR="00722CC6" w:rsidRPr="00722CC6" w:rsidRDefault="00722CC6" w:rsidP="00722CC6">
      <w:pPr>
        <w:autoSpaceDE w:val="0"/>
        <w:autoSpaceDN w:val="0"/>
        <w:adjustRightInd w:val="0"/>
        <w:ind w:firstLine="708"/>
        <w:jc w:val="both"/>
        <w:rPr>
          <w:rFonts w:ascii="Times New Roman" w:hAnsi="Times New Roman" w:cs="Times New Roman"/>
          <w:sz w:val="28"/>
          <w:szCs w:val="28"/>
        </w:rPr>
      </w:pPr>
      <w:r w:rsidRPr="00722CC6">
        <w:rPr>
          <w:rFonts w:ascii="Times New Roman" w:hAnsi="Times New Roman" w:cs="Times New Roman"/>
          <w:sz w:val="28"/>
          <w:szCs w:val="28"/>
        </w:rPr>
        <w:t xml:space="preserve">  5. Комиссии по  проведению публичных слушаний:</w:t>
      </w:r>
    </w:p>
    <w:p w:rsidR="00722CC6" w:rsidRPr="00722CC6" w:rsidRDefault="00722CC6" w:rsidP="00722CC6">
      <w:pPr>
        <w:autoSpaceDE w:val="0"/>
        <w:autoSpaceDN w:val="0"/>
        <w:adjustRightInd w:val="0"/>
        <w:ind w:firstLine="720"/>
        <w:jc w:val="both"/>
        <w:rPr>
          <w:rFonts w:ascii="Times New Roman" w:hAnsi="Times New Roman" w:cs="Times New Roman"/>
          <w:sz w:val="28"/>
          <w:szCs w:val="28"/>
        </w:rPr>
      </w:pPr>
      <w:r w:rsidRPr="00722CC6">
        <w:rPr>
          <w:rFonts w:ascii="Times New Roman" w:hAnsi="Times New Roman" w:cs="Times New Roman"/>
          <w:sz w:val="28"/>
          <w:szCs w:val="28"/>
        </w:rPr>
        <w:t>- в срок до 09.05.2023 г. оповестить жителей поселения о времени и месте проведения публичных слушаний путем размещения  на досках объявлений в местах, установленных Уставом Тамбовского сельского поселения,  разместить на  сайте администрации  Тамбовского сельского поселения  в сети Интернет;</w:t>
      </w:r>
    </w:p>
    <w:p w:rsidR="00722CC6" w:rsidRPr="00722CC6" w:rsidRDefault="00722CC6" w:rsidP="00722CC6">
      <w:pPr>
        <w:autoSpaceDE w:val="0"/>
        <w:autoSpaceDN w:val="0"/>
        <w:adjustRightInd w:val="0"/>
        <w:ind w:firstLine="851"/>
        <w:jc w:val="both"/>
        <w:rPr>
          <w:rFonts w:ascii="Times New Roman" w:hAnsi="Times New Roman" w:cs="Times New Roman"/>
          <w:sz w:val="28"/>
          <w:szCs w:val="28"/>
        </w:rPr>
      </w:pPr>
      <w:r w:rsidRPr="00722CC6">
        <w:rPr>
          <w:rFonts w:ascii="Times New Roman" w:hAnsi="Times New Roman" w:cs="Times New Roman"/>
          <w:sz w:val="28"/>
          <w:szCs w:val="28"/>
        </w:rPr>
        <w:t>- в срок до 12.05.2023 г. организовать выставки демонстрационных материалов  по проекту решения «</w:t>
      </w:r>
      <w:r w:rsidRPr="00D212D7">
        <w:rPr>
          <w:rFonts w:ascii="Times New Roman" w:hAnsi="Times New Roman"/>
          <w:sz w:val="28"/>
          <w:szCs w:val="28"/>
        </w:rPr>
        <w:t>О внесении изменений в решение № 7 от 16.03.2016 «Об утверждении Правил благоустройства Тамбовского сельского поселения Терновского муниципального района Воронежской области</w:t>
      </w:r>
      <w:r>
        <w:rPr>
          <w:rFonts w:ascii="Times New Roman" w:hAnsi="Times New Roman"/>
          <w:sz w:val="28"/>
          <w:szCs w:val="28"/>
        </w:rPr>
        <w:t>»</w:t>
      </w:r>
      <w:r w:rsidRPr="00722CC6">
        <w:rPr>
          <w:rFonts w:ascii="Times New Roman" w:hAnsi="Times New Roman" w:cs="Times New Roman"/>
          <w:sz w:val="28"/>
          <w:szCs w:val="28"/>
        </w:rPr>
        <w:t xml:space="preserve">, выступление представителей органов местного самоуправления на собраниях жителей;                                                                                                          </w:t>
      </w:r>
    </w:p>
    <w:p w:rsidR="00722CC6" w:rsidRPr="00722CC6" w:rsidRDefault="00722CC6" w:rsidP="00722CC6">
      <w:pPr>
        <w:autoSpaceDE w:val="0"/>
        <w:autoSpaceDN w:val="0"/>
        <w:adjustRightInd w:val="0"/>
        <w:ind w:firstLine="709"/>
        <w:jc w:val="both"/>
        <w:rPr>
          <w:rFonts w:ascii="Times New Roman" w:hAnsi="Times New Roman" w:cs="Times New Roman"/>
          <w:sz w:val="28"/>
          <w:szCs w:val="28"/>
        </w:rPr>
      </w:pPr>
      <w:r w:rsidRPr="00722CC6">
        <w:rPr>
          <w:rFonts w:ascii="Times New Roman" w:hAnsi="Times New Roman" w:cs="Times New Roman"/>
          <w:sz w:val="28"/>
          <w:szCs w:val="28"/>
        </w:rPr>
        <w:t xml:space="preserve">- в срок до 12.05.2023г. организовать прием замечаний и предложений заинтересованных лиц.                                                                             </w:t>
      </w:r>
    </w:p>
    <w:p w:rsidR="00722CC6" w:rsidRPr="00722CC6" w:rsidRDefault="00722CC6" w:rsidP="00722CC6">
      <w:pPr>
        <w:autoSpaceDE w:val="0"/>
        <w:autoSpaceDN w:val="0"/>
        <w:adjustRightInd w:val="0"/>
        <w:ind w:firstLine="708"/>
        <w:jc w:val="both"/>
        <w:rPr>
          <w:rFonts w:ascii="Times New Roman" w:hAnsi="Times New Roman" w:cs="Times New Roman"/>
          <w:sz w:val="28"/>
          <w:szCs w:val="28"/>
        </w:rPr>
      </w:pPr>
      <w:r w:rsidRPr="00722CC6">
        <w:rPr>
          <w:rFonts w:ascii="Times New Roman" w:hAnsi="Times New Roman" w:cs="Times New Roman"/>
          <w:sz w:val="28"/>
          <w:szCs w:val="28"/>
        </w:rPr>
        <w:t xml:space="preserve">Регистрация граждан, желающих принять участие в публичных слушаниях, а также замечаний и предложений, проводится  до 09.05.2023г.  в рабочие дни с 10.00ч. до 13.00ч.  по адресу: Воронежская область,  Терновский район, Тамбовка, ул. Молодежная,1, здание администрации Тамбовского сельского поселения. Контактный телефон – 8(47347)68-2-19. </w:t>
      </w:r>
    </w:p>
    <w:p w:rsidR="00722CC6" w:rsidRPr="00722CC6" w:rsidRDefault="00722CC6" w:rsidP="00722CC6">
      <w:pPr>
        <w:pStyle w:val="af"/>
        <w:autoSpaceDE w:val="0"/>
        <w:autoSpaceDN w:val="0"/>
        <w:adjustRightInd w:val="0"/>
        <w:ind w:left="0" w:firstLine="851"/>
        <w:jc w:val="both"/>
        <w:rPr>
          <w:rFonts w:ascii="Times New Roman" w:hAnsi="Times New Roman"/>
          <w:sz w:val="28"/>
          <w:szCs w:val="28"/>
        </w:rPr>
      </w:pPr>
      <w:r w:rsidRPr="00722CC6">
        <w:rPr>
          <w:rFonts w:ascii="Times New Roman" w:hAnsi="Times New Roman"/>
          <w:sz w:val="28"/>
          <w:szCs w:val="28"/>
        </w:rPr>
        <w:t>6.</w:t>
      </w:r>
      <w:r>
        <w:rPr>
          <w:rFonts w:ascii="Times New Roman" w:hAnsi="Times New Roman"/>
          <w:sz w:val="28"/>
          <w:szCs w:val="28"/>
        </w:rPr>
        <w:t xml:space="preserve"> </w:t>
      </w:r>
      <w:r w:rsidRPr="00722CC6">
        <w:rPr>
          <w:rFonts w:ascii="Times New Roman" w:hAnsi="Times New Roman"/>
          <w:sz w:val="28"/>
          <w:szCs w:val="28"/>
        </w:rPr>
        <w:t>Проект решения</w:t>
      </w:r>
      <w:r>
        <w:rPr>
          <w:rFonts w:ascii="Times New Roman" w:hAnsi="Times New Roman"/>
          <w:sz w:val="28"/>
          <w:szCs w:val="28"/>
        </w:rPr>
        <w:t xml:space="preserve"> «</w:t>
      </w:r>
      <w:r w:rsidRPr="00D212D7">
        <w:rPr>
          <w:rFonts w:ascii="Times New Roman" w:hAnsi="Times New Roman"/>
          <w:sz w:val="28"/>
          <w:szCs w:val="28"/>
        </w:rPr>
        <w:t>О внесении изменений в решение № 7 от 16.03.2016 «Об утверждении Правил благоустройства Тамбовского сельского поселения Терновского муниципального района Воронежской области</w:t>
      </w:r>
      <w:r>
        <w:rPr>
          <w:rFonts w:ascii="Times New Roman" w:hAnsi="Times New Roman"/>
          <w:sz w:val="28"/>
          <w:szCs w:val="28"/>
        </w:rPr>
        <w:t>»</w:t>
      </w:r>
      <w:r w:rsidRPr="00722CC6">
        <w:rPr>
          <w:rFonts w:ascii="Times New Roman" w:hAnsi="Times New Roman"/>
          <w:sz w:val="28"/>
          <w:szCs w:val="28"/>
        </w:rPr>
        <w:t>, а также информационные материалы разместить на  сайте администрации Тамбовского</w:t>
      </w:r>
      <w:r w:rsidRPr="00722CC6">
        <w:rPr>
          <w:rFonts w:ascii="Times New Roman" w:hAnsi="Times New Roman"/>
          <w:bCs/>
          <w:sz w:val="28"/>
          <w:szCs w:val="28"/>
        </w:rPr>
        <w:t xml:space="preserve"> сельского поселения </w:t>
      </w:r>
      <w:r w:rsidRPr="00722CC6">
        <w:rPr>
          <w:rFonts w:ascii="Times New Roman" w:hAnsi="Times New Roman"/>
          <w:sz w:val="28"/>
          <w:szCs w:val="28"/>
        </w:rPr>
        <w:t xml:space="preserve">Терновского </w:t>
      </w:r>
      <w:r w:rsidRPr="00722CC6">
        <w:rPr>
          <w:rFonts w:ascii="Times New Roman" w:hAnsi="Times New Roman"/>
          <w:bCs/>
          <w:sz w:val="28"/>
          <w:szCs w:val="28"/>
        </w:rPr>
        <w:t>муниципального района</w:t>
      </w:r>
      <w:r w:rsidRPr="00722CC6">
        <w:rPr>
          <w:rFonts w:ascii="Times New Roman" w:hAnsi="Times New Roman"/>
          <w:sz w:val="28"/>
          <w:szCs w:val="28"/>
        </w:rPr>
        <w:t xml:space="preserve"> Воронежской области в сети интернет: </w:t>
      </w:r>
      <w:hyperlink r:id="rId8" w:history="1">
        <w:r w:rsidRPr="00722CC6">
          <w:rPr>
            <w:rStyle w:val="af0"/>
            <w:rFonts w:ascii="Times New Roman" w:hAnsi="Times New Roman"/>
            <w:sz w:val="28"/>
            <w:szCs w:val="28"/>
          </w:rPr>
          <w:t>http://</w:t>
        </w:r>
        <w:r w:rsidRPr="00722CC6">
          <w:rPr>
            <w:rStyle w:val="af0"/>
            <w:rFonts w:ascii="Times New Roman" w:hAnsi="Times New Roman"/>
            <w:sz w:val="28"/>
            <w:szCs w:val="28"/>
            <w:lang w:val="en-US"/>
          </w:rPr>
          <w:t>tambov</w:t>
        </w:r>
        <w:r w:rsidRPr="00722CC6">
          <w:rPr>
            <w:rStyle w:val="af0"/>
            <w:rFonts w:ascii="Times New Roman" w:hAnsi="Times New Roman"/>
            <w:sz w:val="28"/>
            <w:szCs w:val="28"/>
          </w:rPr>
          <w:t>skoe.tern.e-gov36.ru</w:t>
        </w:r>
      </w:hyperlink>
      <w:r w:rsidRPr="00722CC6">
        <w:rPr>
          <w:rFonts w:ascii="Times New Roman" w:hAnsi="Times New Roman"/>
          <w:sz w:val="28"/>
          <w:szCs w:val="28"/>
        </w:rPr>
        <w:t xml:space="preserve"> </w:t>
      </w:r>
    </w:p>
    <w:p w:rsidR="00722CC6" w:rsidRPr="00722CC6" w:rsidRDefault="00722CC6" w:rsidP="00722CC6">
      <w:pPr>
        <w:rPr>
          <w:rFonts w:ascii="Times New Roman" w:hAnsi="Times New Roman" w:cs="Times New Roman"/>
          <w:sz w:val="28"/>
          <w:szCs w:val="28"/>
        </w:rPr>
      </w:pPr>
      <w:r w:rsidRPr="00722CC6">
        <w:rPr>
          <w:rFonts w:ascii="Times New Roman" w:hAnsi="Times New Roman" w:cs="Times New Roman"/>
          <w:color w:val="000000"/>
          <w:sz w:val="28"/>
          <w:szCs w:val="28"/>
        </w:rPr>
        <w:t xml:space="preserve">          7.</w:t>
      </w:r>
      <w:r w:rsidRPr="00722CC6">
        <w:rPr>
          <w:rFonts w:ascii="Times New Roman" w:hAnsi="Times New Roman" w:cs="Times New Roman"/>
          <w:sz w:val="28"/>
          <w:szCs w:val="28"/>
        </w:rPr>
        <w:t xml:space="preserve"> Настоящее решение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  и вступает в силу с даты его опубликования.</w:t>
      </w: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r w:rsidRPr="00722CC6">
        <w:rPr>
          <w:rFonts w:ascii="Times New Roman" w:hAnsi="Times New Roman" w:cs="Times New Roman"/>
          <w:sz w:val="28"/>
          <w:szCs w:val="28"/>
        </w:rPr>
        <w:t>Глава Тамбовского сельского поселения                                             Рыбкина Т.В.</w:t>
      </w: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Default="00722CC6" w:rsidP="00722CC6">
      <w:pPr>
        <w:ind w:left="360"/>
        <w:rPr>
          <w:rFonts w:ascii="Times New Roman" w:hAnsi="Times New Roman" w:cs="Times New Roman"/>
          <w:sz w:val="28"/>
          <w:szCs w:val="28"/>
        </w:rPr>
      </w:pPr>
    </w:p>
    <w:p w:rsidR="00722CC6" w:rsidRPr="00722CC6" w:rsidRDefault="00722CC6" w:rsidP="00722CC6">
      <w:pPr>
        <w:ind w:left="360"/>
        <w:rPr>
          <w:rFonts w:ascii="Times New Roman" w:hAnsi="Times New Roman" w:cs="Times New Roman"/>
          <w:sz w:val="28"/>
          <w:szCs w:val="28"/>
        </w:rPr>
      </w:pPr>
    </w:p>
    <w:p w:rsidR="00722CC6" w:rsidRPr="00722CC6" w:rsidRDefault="00722CC6" w:rsidP="00722CC6">
      <w:pPr>
        <w:spacing w:line="20" w:lineRule="atLeast"/>
        <w:jc w:val="right"/>
        <w:rPr>
          <w:rFonts w:ascii="Times New Roman" w:hAnsi="Times New Roman" w:cs="Times New Roman"/>
          <w:sz w:val="28"/>
          <w:szCs w:val="28"/>
        </w:rPr>
      </w:pPr>
      <w:r w:rsidRPr="00722CC6">
        <w:rPr>
          <w:rFonts w:ascii="Times New Roman" w:hAnsi="Times New Roman" w:cs="Times New Roman"/>
          <w:sz w:val="28"/>
          <w:szCs w:val="28"/>
        </w:rPr>
        <w:t>Приложение № 1</w:t>
      </w:r>
    </w:p>
    <w:p w:rsidR="00722CC6" w:rsidRPr="00722CC6" w:rsidRDefault="00722CC6" w:rsidP="00722CC6">
      <w:pPr>
        <w:spacing w:line="20" w:lineRule="atLeast"/>
        <w:jc w:val="right"/>
        <w:rPr>
          <w:rFonts w:ascii="Times New Roman" w:hAnsi="Times New Roman" w:cs="Times New Roman"/>
          <w:sz w:val="28"/>
          <w:szCs w:val="28"/>
        </w:rPr>
      </w:pPr>
      <w:r w:rsidRPr="00722CC6">
        <w:rPr>
          <w:rFonts w:ascii="Times New Roman" w:hAnsi="Times New Roman" w:cs="Times New Roman"/>
          <w:sz w:val="28"/>
          <w:szCs w:val="28"/>
        </w:rPr>
        <w:t>к решению Совета народных депутатов</w:t>
      </w:r>
    </w:p>
    <w:p w:rsidR="00722CC6" w:rsidRPr="00722CC6" w:rsidRDefault="00722CC6" w:rsidP="00722CC6">
      <w:pPr>
        <w:spacing w:line="20" w:lineRule="atLeast"/>
        <w:jc w:val="right"/>
        <w:rPr>
          <w:rFonts w:ascii="Times New Roman" w:hAnsi="Times New Roman" w:cs="Times New Roman"/>
          <w:sz w:val="28"/>
          <w:szCs w:val="28"/>
        </w:rPr>
      </w:pPr>
      <w:r w:rsidRPr="00722CC6">
        <w:rPr>
          <w:rFonts w:ascii="Times New Roman" w:hAnsi="Times New Roman" w:cs="Times New Roman"/>
          <w:sz w:val="28"/>
          <w:szCs w:val="28"/>
        </w:rPr>
        <w:lastRenderedPageBreak/>
        <w:t>Тамбовского сельского поселения</w:t>
      </w:r>
    </w:p>
    <w:p w:rsidR="00722CC6" w:rsidRPr="00722CC6" w:rsidRDefault="00722CC6" w:rsidP="00722CC6">
      <w:pPr>
        <w:spacing w:line="20" w:lineRule="atLeast"/>
        <w:jc w:val="right"/>
        <w:rPr>
          <w:rFonts w:ascii="Times New Roman" w:hAnsi="Times New Roman" w:cs="Times New Roman"/>
          <w:sz w:val="28"/>
          <w:szCs w:val="28"/>
        </w:rPr>
      </w:pPr>
      <w:r w:rsidRPr="00722CC6">
        <w:rPr>
          <w:rFonts w:ascii="Times New Roman" w:hAnsi="Times New Roman" w:cs="Times New Roman"/>
          <w:sz w:val="28"/>
          <w:szCs w:val="28"/>
        </w:rPr>
        <w:t>Терновского муниципального района</w:t>
      </w:r>
    </w:p>
    <w:p w:rsidR="00722CC6" w:rsidRPr="00722CC6" w:rsidRDefault="00722CC6" w:rsidP="00722CC6">
      <w:pPr>
        <w:spacing w:line="20" w:lineRule="atLeast"/>
        <w:jc w:val="right"/>
        <w:rPr>
          <w:rFonts w:ascii="Times New Roman" w:hAnsi="Times New Roman" w:cs="Times New Roman"/>
          <w:color w:val="FF0000"/>
          <w:sz w:val="28"/>
          <w:szCs w:val="28"/>
        </w:rPr>
      </w:pPr>
      <w:r w:rsidRPr="00722CC6">
        <w:rPr>
          <w:rFonts w:ascii="Times New Roman" w:hAnsi="Times New Roman" w:cs="Times New Roman"/>
          <w:sz w:val="28"/>
          <w:szCs w:val="28"/>
        </w:rPr>
        <w:t>от 27.04.2023 года  №32</w:t>
      </w:r>
    </w:p>
    <w:p w:rsidR="00722CC6" w:rsidRPr="00722CC6" w:rsidRDefault="00722CC6" w:rsidP="00722CC6">
      <w:pPr>
        <w:jc w:val="center"/>
        <w:rPr>
          <w:rFonts w:ascii="Times New Roman" w:hAnsi="Times New Roman" w:cs="Times New Roman"/>
          <w:b/>
          <w:sz w:val="28"/>
          <w:szCs w:val="28"/>
        </w:rPr>
      </w:pPr>
    </w:p>
    <w:p w:rsidR="00722CC6" w:rsidRPr="00722CC6" w:rsidRDefault="00722CC6" w:rsidP="00722CC6">
      <w:pPr>
        <w:widowControl w:val="0"/>
        <w:tabs>
          <w:tab w:val="left" w:pos="2130"/>
        </w:tabs>
        <w:suppressAutoHyphens/>
        <w:rPr>
          <w:rFonts w:ascii="Times New Roman" w:eastAsia="SimSun" w:hAnsi="Times New Roman" w:cs="Times New Roman"/>
          <w:kern w:val="2"/>
          <w:sz w:val="28"/>
          <w:szCs w:val="28"/>
          <w:highlight w:val="red"/>
        </w:rPr>
      </w:pPr>
    </w:p>
    <w:p w:rsidR="00722CC6" w:rsidRPr="00722CC6" w:rsidRDefault="00722CC6" w:rsidP="00722CC6">
      <w:pPr>
        <w:widowControl w:val="0"/>
        <w:tabs>
          <w:tab w:val="left" w:pos="2130"/>
        </w:tabs>
        <w:suppressAutoHyphens/>
        <w:jc w:val="center"/>
        <w:rPr>
          <w:rFonts w:ascii="Times New Roman" w:eastAsia="SimSun" w:hAnsi="Times New Roman" w:cs="Times New Roman"/>
          <w:b/>
          <w:kern w:val="2"/>
          <w:sz w:val="28"/>
          <w:szCs w:val="28"/>
        </w:rPr>
      </w:pPr>
      <w:r w:rsidRPr="00722CC6">
        <w:rPr>
          <w:rFonts w:ascii="Times New Roman" w:eastAsia="SimSun" w:hAnsi="Times New Roman" w:cs="Times New Roman"/>
          <w:b/>
          <w:kern w:val="2"/>
          <w:sz w:val="28"/>
          <w:szCs w:val="28"/>
        </w:rPr>
        <w:t>Порядок</w:t>
      </w:r>
    </w:p>
    <w:p w:rsidR="00722CC6" w:rsidRPr="00722CC6" w:rsidRDefault="00722CC6" w:rsidP="00722CC6">
      <w:pPr>
        <w:widowControl w:val="0"/>
        <w:tabs>
          <w:tab w:val="left" w:pos="2130"/>
        </w:tabs>
        <w:suppressAutoHyphens/>
        <w:jc w:val="center"/>
        <w:rPr>
          <w:rFonts w:ascii="Times New Roman" w:hAnsi="Times New Roman" w:cs="Times New Roman"/>
          <w:b/>
          <w:sz w:val="28"/>
          <w:szCs w:val="28"/>
        </w:rPr>
      </w:pPr>
      <w:r w:rsidRPr="00722CC6">
        <w:rPr>
          <w:rFonts w:ascii="Times New Roman" w:eastAsia="SimSun" w:hAnsi="Times New Roman" w:cs="Times New Roman"/>
          <w:b/>
          <w:kern w:val="2"/>
          <w:sz w:val="28"/>
          <w:szCs w:val="28"/>
        </w:rPr>
        <w:t>направления предложений заинтересованных лиц в комиссию по подготовке и проведению публичных слушаний по проекту решения</w:t>
      </w:r>
      <w:r w:rsidRPr="00722CC6">
        <w:rPr>
          <w:rFonts w:ascii="Times New Roman" w:hAnsi="Times New Roman"/>
          <w:sz w:val="28"/>
          <w:szCs w:val="28"/>
        </w:rPr>
        <w:t xml:space="preserve"> </w:t>
      </w:r>
      <w:r>
        <w:rPr>
          <w:rFonts w:ascii="Times New Roman" w:hAnsi="Times New Roman"/>
          <w:sz w:val="28"/>
          <w:szCs w:val="28"/>
        </w:rPr>
        <w:t>«</w:t>
      </w:r>
      <w:r w:rsidRPr="00D212D7">
        <w:rPr>
          <w:rFonts w:ascii="Times New Roman" w:hAnsi="Times New Roman"/>
          <w:sz w:val="28"/>
          <w:szCs w:val="28"/>
        </w:rPr>
        <w:t>О внесении изменений в решение № 7 от 16.03.2016 «Об утверждении Правил благоустройства Тамбовского сельского поселения Терновского муниципального района Воронежской области</w:t>
      </w:r>
      <w:r>
        <w:rPr>
          <w:rFonts w:ascii="Times New Roman" w:hAnsi="Times New Roman"/>
          <w:sz w:val="28"/>
          <w:szCs w:val="28"/>
        </w:rPr>
        <w:t>»</w:t>
      </w:r>
      <w:r w:rsidRPr="00722CC6">
        <w:rPr>
          <w:rFonts w:ascii="Times New Roman" w:hAnsi="Times New Roman" w:cs="Times New Roman"/>
          <w:b/>
          <w:sz w:val="28"/>
          <w:szCs w:val="28"/>
        </w:rPr>
        <w:t>.</w:t>
      </w:r>
    </w:p>
    <w:p w:rsidR="00722CC6" w:rsidRPr="00722CC6" w:rsidRDefault="00722CC6" w:rsidP="00722CC6">
      <w:pPr>
        <w:widowControl w:val="0"/>
        <w:tabs>
          <w:tab w:val="left" w:pos="2130"/>
        </w:tabs>
        <w:suppressAutoHyphens/>
        <w:jc w:val="center"/>
        <w:rPr>
          <w:rFonts w:ascii="Times New Roman" w:eastAsia="Calibri" w:hAnsi="Times New Roman" w:cs="Times New Roman"/>
          <w:b/>
          <w:bCs/>
          <w:sz w:val="28"/>
          <w:szCs w:val="28"/>
          <w:lang w:eastAsia="zh-CN"/>
        </w:rPr>
      </w:pPr>
    </w:p>
    <w:p w:rsidR="00722CC6" w:rsidRPr="00722CC6" w:rsidRDefault="00722CC6" w:rsidP="00722CC6">
      <w:pPr>
        <w:widowControl w:val="0"/>
        <w:tabs>
          <w:tab w:val="left" w:pos="2130"/>
        </w:tabs>
        <w:suppressAutoHyphens/>
        <w:ind w:firstLine="709"/>
        <w:jc w:val="both"/>
        <w:rPr>
          <w:rFonts w:ascii="Times New Roman" w:eastAsia="Calibri" w:hAnsi="Times New Roman" w:cs="Times New Roman"/>
          <w:bCs/>
          <w:sz w:val="28"/>
          <w:szCs w:val="28"/>
          <w:lang w:eastAsia="zh-CN"/>
        </w:rPr>
      </w:pPr>
      <w:r w:rsidRPr="00722CC6">
        <w:rPr>
          <w:rFonts w:ascii="Times New Roman" w:eastAsia="Calibri" w:hAnsi="Times New Roman" w:cs="Times New Roman"/>
          <w:bCs/>
          <w:sz w:val="28"/>
          <w:szCs w:val="28"/>
          <w:lang w:eastAsia="zh-CN"/>
        </w:rPr>
        <w:t xml:space="preserve">    1. С момента обнародования оповещения о начале  публичных слушаний по проекту решения «Об исполнении </w:t>
      </w:r>
      <w:r w:rsidRPr="00722CC6">
        <w:rPr>
          <w:rFonts w:ascii="Times New Roman" w:hAnsi="Times New Roman" w:cs="Times New Roman"/>
          <w:sz w:val="28"/>
          <w:szCs w:val="28"/>
        </w:rPr>
        <w:t>бюджета Тамбовского сельского поселения Терновского муниципального района Воронежской области за 2022 год</w:t>
      </w:r>
      <w:r w:rsidRPr="00722CC6">
        <w:rPr>
          <w:rFonts w:ascii="Times New Roman" w:eastAsia="Calibri" w:hAnsi="Times New Roman" w:cs="Times New Roman"/>
          <w:bCs/>
          <w:sz w:val="28"/>
          <w:szCs w:val="28"/>
          <w:lang w:eastAsia="zh-CN"/>
        </w:rPr>
        <w:t xml:space="preserve"> (далее – проект по исполнению бюджета за 2022 год), в течение установленного срока, заинтересованные лица вправе направлять в комиссию по подготовке и проведению публичных слушаний по проекту решения «Об исполнении </w:t>
      </w:r>
      <w:r w:rsidRPr="00722CC6">
        <w:rPr>
          <w:rFonts w:ascii="Times New Roman" w:hAnsi="Times New Roman" w:cs="Times New Roman"/>
          <w:sz w:val="28"/>
          <w:szCs w:val="28"/>
        </w:rPr>
        <w:t xml:space="preserve">бюджета Тамбовского сельского поселения Терновского муниципального района Воронежской области за 2022 год </w:t>
      </w:r>
      <w:r w:rsidRPr="00722CC6">
        <w:rPr>
          <w:rFonts w:ascii="Times New Roman" w:eastAsia="Calibri" w:hAnsi="Times New Roman" w:cs="Times New Roman"/>
          <w:bCs/>
          <w:sz w:val="28"/>
          <w:szCs w:val="28"/>
          <w:lang w:eastAsia="zh-CN"/>
        </w:rPr>
        <w:t xml:space="preserve"> (далее – Комиссия) свои предложения.</w:t>
      </w:r>
    </w:p>
    <w:p w:rsidR="00722CC6" w:rsidRPr="00722CC6" w:rsidRDefault="00722CC6" w:rsidP="00722CC6">
      <w:pPr>
        <w:widowControl w:val="0"/>
        <w:tabs>
          <w:tab w:val="left" w:pos="2130"/>
        </w:tabs>
        <w:suppressAutoHyphens/>
        <w:ind w:firstLine="709"/>
        <w:jc w:val="both"/>
        <w:rPr>
          <w:rFonts w:ascii="Times New Roman" w:eastAsia="Calibri" w:hAnsi="Times New Roman" w:cs="Times New Roman"/>
          <w:bCs/>
          <w:sz w:val="28"/>
          <w:szCs w:val="28"/>
          <w:lang w:eastAsia="zh-CN"/>
        </w:rPr>
      </w:pPr>
      <w:r w:rsidRPr="00722CC6">
        <w:rPr>
          <w:rFonts w:ascii="Times New Roman" w:eastAsia="Calibri" w:hAnsi="Times New Roman" w:cs="Times New Roman"/>
          <w:bCs/>
          <w:sz w:val="28"/>
          <w:szCs w:val="28"/>
          <w:lang w:eastAsia="zh-CN"/>
        </w:rPr>
        <w:t xml:space="preserve">  - Предложения по проекту решения «Об исполнении бюджета за 2022 год  направляется по почте с пометкой «В комиссию по подготовке и проведению публичных слушаний» по адресу:</w:t>
      </w:r>
      <w:r w:rsidRPr="00722CC6">
        <w:rPr>
          <w:rFonts w:ascii="Times New Roman" w:hAnsi="Times New Roman" w:cs="Times New Roman"/>
          <w:sz w:val="28"/>
          <w:szCs w:val="28"/>
        </w:rPr>
        <w:t xml:space="preserve"> </w:t>
      </w:r>
      <w:r w:rsidRPr="00722CC6">
        <w:rPr>
          <w:rFonts w:ascii="Times New Roman" w:eastAsia="Calibri" w:hAnsi="Times New Roman" w:cs="Times New Roman"/>
          <w:bCs/>
          <w:sz w:val="28"/>
          <w:szCs w:val="28"/>
          <w:lang w:eastAsia="zh-CN"/>
        </w:rPr>
        <w:t xml:space="preserve">Воронежская область, Терновский район, с.Тамбовка, ул. Молодежная, 1,  или по электронной почте на адрес:  </w:t>
      </w:r>
      <w:hyperlink r:id="rId9" w:history="1">
        <w:r w:rsidRPr="00722CC6">
          <w:rPr>
            <w:rStyle w:val="af0"/>
            <w:rFonts w:ascii="Times New Roman" w:hAnsi="Times New Roman" w:cs="Times New Roman"/>
            <w:sz w:val="28"/>
            <w:szCs w:val="28"/>
            <w:lang w:val="en-US"/>
          </w:rPr>
          <w:t>tambov</w:t>
        </w:r>
        <w:r w:rsidRPr="00722CC6">
          <w:rPr>
            <w:rStyle w:val="af0"/>
            <w:rFonts w:ascii="Times New Roman" w:hAnsi="Times New Roman" w:cs="Times New Roman"/>
            <w:sz w:val="28"/>
            <w:szCs w:val="28"/>
          </w:rPr>
          <w:t>.</w:t>
        </w:r>
        <w:r w:rsidRPr="00722CC6">
          <w:rPr>
            <w:rStyle w:val="af0"/>
            <w:rFonts w:ascii="Times New Roman" w:hAnsi="Times New Roman" w:cs="Times New Roman"/>
            <w:sz w:val="28"/>
            <w:szCs w:val="28"/>
            <w:lang w:val="en-US"/>
          </w:rPr>
          <w:t>ternov</w:t>
        </w:r>
        <w:r w:rsidRPr="00722CC6">
          <w:rPr>
            <w:rStyle w:val="af0"/>
            <w:rFonts w:ascii="Times New Roman" w:hAnsi="Times New Roman" w:cs="Times New Roman"/>
            <w:sz w:val="28"/>
            <w:szCs w:val="28"/>
          </w:rPr>
          <w:t>@</w:t>
        </w:r>
        <w:r w:rsidRPr="00722CC6">
          <w:rPr>
            <w:rStyle w:val="af0"/>
            <w:rFonts w:ascii="Times New Roman" w:hAnsi="Times New Roman" w:cs="Times New Roman"/>
            <w:sz w:val="28"/>
            <w:szCs w:val="28"/>
            <w:lang w:val="en-US"/>
          </w:rPr>
          <w:t>govvrn</w:t>
        </w:r>
        <w:r w:rsidRPr="00722CC6">
          <w:rPr>
            <w:rStyle w:val="af0"/>
            <w:rFonts w:ascii="Times New Roman" w:hAnsi="Times New Roman" w:cs="Times New Roman"/>
            <w:sz w:val="28"/>
            <w:szCs w:val="28"/>
          </w:rPr>
          <w:t>.</w:t>
        </w:r>
        <w:r w:rsidRPr="00722CC6">
          <w:rPr>
            <w:rStyle w:val="af0"/>
            <w:rFonts w:ascii="Times New Roman" w:hAnsi="Times New Roman" w:cs="Times New Roman"/>
            <w:sz w:val="28"/>
            <w:szCs w:val="28"/>
            <w:lang w:val="en-US"/>
          </w:rPr>
          <w:t>ru</w:t>
        </w:r>
      </w:hyperlink>
      <w:r w:rsidRPr="00722CC6">
        <w:rPr>
          <w:rFonts w:ascii="Times New Roman" w:eastAsia="Calibri" w:hAnsi="Times New Roman" w:cs="Times New Roman"/>
          <w:bCs/>
          <w:sz w:val="28"/>
          <w:szCs w:val="28"/>
          <w:lang w:eastAsia="zh-CN"/>
        </w:rPr>
        <w:t xml:space="preserve"> в срок до 09.05.2023 года.</w:t>
      </w:r>
    </w:p>
    <w:p w:rsidR="00722CC6" w:rsidRPr="00722CC6" w:rsidRDefault="00722CC6" w:rsidP="00722CC6">
      <w:pPr>
        <w:widowControl w:val="0"/>
        <w:tabs>
          <w:tab w:val="left" w:pos="2130"/>
        </w:tabs>
        <w:suppressAutoHyphens/>
        <w:ind w:firstLine="709"/>
        <w:jc w:val="both"/>
        <w:rPr>
          <w:rFonts w:ascii="Times New Roman" w:eastAsia="Calibri" w:hAnsi="Times New Roman" w:cs="Times New Roman"/>
          <w:bCs/>
          <w:sz w:val="28"/>
          <w:szCs w:val="28"/>
          <w:lang w:eastAsia="zh-CN"/>
        </w:rPr>
      </w:pPr>
      <w:r w:rsidRPr="00722CC6">
        <w:rPr>
          <w:rFonts w:ascii="Times New Roman" w:eastAsia="Calibri" w:hAnsi="Times New Roman" w:cs="Times New Roman"/>
          <w:bCs/>
          <w:sz w:val="28"/>
          <w:szCs w:val="28"/>
          <w:lang w:eastAsia="zh-CN"/>
        </w:rPr>
        <w:t xml:space="preserve">  2. Предложения по проекту исполнения бюджета за 2022 год  должны быть за подписью юридического лица или гражданина, изложившего  с указанием  обратного адреса и даты подготовки предложений.</w:t>
      </w:r>
    </w:p>
    <w:p w:rsidR="00722CC6" w:rsidRPr="00722CC6" w:rsidRDefault="00722CC6" w:rsidP="00722CC6">
      <w:pPr>
        <w:widowControl w:val="0"/>
        <w:tabs>
          <w:tab w:val="left" w:pos="2130"/>
        </w:tabs>
        <w:suppressAutoHyphens/>
        <w:ind w:firstLine="709"/>
        <w:jc w:val="both"/>
        <w:rPr>
          <w:rFonts w:ascii="Times New Roman" w:eastAsia="Calibri" w:hAnsi="Times New Roman" w:cs="Times New Roman"/>
          <w:bCs/>
          <w:sz w:val="28"/>
          <w:szCs w:val="28"/>
          <w:lang w:eastAsia="zh-CN"/>
        </w:rPr>
      </w:pPr>
      <w:r w:rsidRPr="00722CC6">
        <w:rPr>
          <w:rFonts w:ascii="Times New Roman" w:eastAsia="Calibri" w:hAnsi="Times New Roman" w:cs="Times New Roman"/>
          <w:bCs/>
          <w:sz w:val="28"/>
          <w:szCs w:val="28"/>
          <w:lang w:eastAsia="zh-CN"/>
        </w:rPr>
        <w:t xml:space="preserve">   3. Предложения по проекту исполнения бюджета за 2022 год  могут содержать любые материалы (как на бумажных, так и магнитных носителях). Направленные материалы возврату не подлежат.</w:t>
      </w:r>
    </w:p>
    <w:p w:rsidR="00722CC6" w:rsidRPr="00722CC6" w:rsidRDefault="00722CC6" w:rsidP="00722CC6">
      <w:pPr>
        <w:widowControl w:val="0"/>
        <w:tabs>
          <w:tab w:val="left" w:pos="2130"/>
        </w:tabs>
        <w:suppressAutoHyphens/>
        <w:ind w:firstLine="709"/>
        <w:jc w:val="both"/>
        <w:rPr>
          <w:rFonts w:ascii="Times New Roman" w:eastAsia="Calibri" w:hAnsi="Times New Roman" w:cs="Times New Roman"/>
          <w:bCs/>
          <w:sz w:val="28"/>
          <w:szCs w:val="28"/>
          <w:lang w:eastAsia="zh-CN"/>
        </w:rPr>
      </w:pPr>
      <w:r w:rsidRPr="00722CC6">
        <w:rPr>
          <w:rFonts w:ascii="Times New Roman" w:eastAsia="Calibri" w:hAnsi="Times New Roman" w:cs="Times New Roman"/>
          <w:bCs/>
          <w:sz w:val="28"/>
          <w:szCs w:val="28"/>
          <w:lang w:eastAsia="zh-CN"/>
        </w:rPr>
        <w:t xml:space="preserve">   4. Предложения по проекту исполнения  бюджета за 2022 год,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исполнения бюджета за 2022 год, Комиссией не рассматриваются.</w:t>
      </w:r>
    </w:p>
    <w:p w:rsidR="00722CC6" w:rsidRPr="00722CC6" w:rsidRDefault="00722CC6" w:rsidP="00722CC6">
      <w:pPr>
        <w:widowControl w:val="0"/>
        <w:tabs>
          <w:tab w:val="left" w:pos="2130"/>
        </w:tabs>
        <w:suppressAutoHyphens/>
        <w:ind w:firstLine="709"/>
        <w:jc w:val="both"/>
        <w:rPr>
          <w:rFonts w:ascii="Times New Roman" w:eastAsia="SimSun" w:hAnsi="Times New Roman" w:cs="Times New Roman"/>
          <w:kern w:val="2"/>
          <w:sz w:val="28"/>
          <w:szCs w:val="28"/>
        </w:rPr>
      </w:pPr>
      <w:r w:rsidRPr="00722CC6">
        <w:rPr>
          <w:rFonts w:ascii="Times New Roman" w:eastAsia="Calibri" w:hAnsi="Times New Roman" w:cs="Times New Roman"/>
          <w:bCs/>
          <w:sz w:val="28"/>
          <w:szCs w:val="28"/>
          <w:lang w:eastAsia="zh-CN"/>
        </w:rPr>
        <w:t xml:space="preserve">   5. Жители Тамбовского сельского поселения Терновского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w:t>
      </w:r>
      <w:r w:rsidRPr="00722CC6">
        <w:rPr>
          <w:rFonts w:ascii="Times New Roman" w:eastAsia="Calibri" w:hAnsi="Times New Roman" w:cs="Times New Roman"/>
          <w:bCs/>
          <w:sz w:val="28"/>
          <w:szCs w:val="28"/>
          <w:lang w:eastAsia="zh-CN"/>
        </w:rPr>
        <w:lastRenderedPageBreak/>
        <w:t xml:space="preserve">органов местного самоуправления и иные заинтересованные лица, в том числе направившие предложения по проекту исполнения бюджета за 2022 год, вправе участвовать в обсуждении проекта на публичных слушаниях.    </w:t>
      </w:r>
    </w:p>
    <w:p w:rsidR="00722CC6" w:rsidRPr="00722CC6" w:rsidRDefault="00722CC6" w:rsidP="00722CC6">
      <w:pPr>
        <w:widowControl w:val="0"/>
        <w:suppressAutoHyphens/>
        <w:ind w:firstLine="709"/>
        <w:jc w:val="both"/>
        <w:rPr>
          <w:rFonts w:ascii="Times New Roman" w:eastAsia="SimSun" w:hAnsi="Times New Roman" w:cs="Times New Roman"/>
          <w:kern w:val="2"/>
          <w:sz w:val="28"/>
          <w:szCs w:val="28"/>
          <w:lang w:eastAsia="hi-IN" w:bidi="hi-IN"/>
        </w:rPr>
      </w:pPr>
    </w:p>
    <w:p w:rsidR="00722CC6" w:rsidRPr="00D6639C" w:rsidRDefault="00722CC6" w:rsidP="00722CC6">
      <w:pPr>
        <w:jc w:val="center"/>
        <w:rPr>
          <w:rFonts w:eastAsia="Calibri"/>
          <w:b/>
          <w:bCs/>
          <w:sz w:val="28"/>
          <w:szCs w:val="28"/>
          <w:lang w:eastAsia="zh-CN"/>
        </w:rPr>
      </w:pPr>
    </w:p>
    <w:p w:rsidR="007A4265" w:rsidRPr="00D212D7" w:rsidRDefault="007A4265" w:rsidP="00D212D7">
      <w:pPr>
        <w:jc w:val="both"/>
        <w:rPr>
          <w:rFonts w:ascii="Times New Roman" w:hAnsi="Times New Roman"/>
          <w:sz w:val="28"/>
          <w:szCs w:val="28"/>
        </w:rPr>
      </w:pPr>
      <w:r w:rsidRPr="00D212D7">
        <w:rPr>
          <w:rFonts w:ascii="Times New Roman" w:hAnsi="Times New Roman"/>
          <w:sz w:val="28"/>
          <w:szCs w:val="28"/>
        </w:rPr>
        <w:t xml:space="preserve">  1.   Назначить и провести публичные слушания по проекту решения Совета народных депутатов   Тамбовского сельского поселения «О внесении изменений в решение № 7 от 16.03.2016 «Об утверждении Правил благоустройства Тамбовского сельского поселения Терновского муниципального района Воронежской области» на </w:t>
      </w:r>
      <w:r w:rsidR="00D212D7" w:rsidRPr="00D212D7">
        <w:rPr>
          <w:rFonts w:ascii="Times New Roman" w:hAnsi="Times New Roman"/>
          <w:sz w:val="28"/>
          <w:szCs w:val="28"/>
        </w:rPr>
        <w:t>12 января</w:t>
      </w:r>
      <w:r w:rsidRPr="00D212D7">
        <w:rPr>
          <w:rFonts w:ascii="Times New Roman" w:hAnsi="Times New Roman"/>
          <w:sz w:val="28"/>
          <w:szCs w:val="28"/>
        </w:rPr>
        <w:t xml:space="preserve"> 202</w:t>
      </w:r>
      <w:r w:rsidR="00D212D7" w:rsidRPr="00D212D7">
        <w:rPr>
          <w:rFonts w:ascii="Times New Roman" w:hAnsi="Times New Roman"/>
          <w:sz w:val="28"/>
          <w:szCs w:val="28"/>
        </w:rPr>
        <w:t>3</w:t>
      </w:r>
      <w:r w:rsidRPr="00D212D7">
        <w:rPr>
          <w:rFonts w:ascii="Times New Roman" w:hAnsi="Times New Roman"/>
          <w:sz w:val="28"/>
          <w:szCs w:val="28"/>
        </w:rPr>
        <w:t xml:space="preserve"> года в 10.00 ч в здании администрации Тамбовского сельского поселения  по  адресу: с. Тамбовка, ул. Молодежная, д.1.</w:t>
      </w:r>
    </w:p>
    <w:p w:rsidR="007A4265" w:rsidRPr="00D212D7" w:rsidRDefault="007A4265" w:rsidP="00D212D7">
      <w:pPr>
        <w:spacing w:after="0" w:line="240" w:lineRule="auto"/>
        <w:jc w:val="both"/>
        <w:rPr>
          <w:rFonts w:ascii="Times New Roman" w:hAnsi="Times New Roman"/>
          <w:sz w:val="28"/>
          <w:szCs w:val="28"/>
        </w:rPr>
      </w:pPr>
      <w:r w:rsidRPr="00D212D7">
        <w:rPr>
          <w:rFonts w:ascii="Times New Roman" w:hAnsi="Times New Roman"/>
          <w:sz w:val="28"/>
          <w:szCs w:val="28"/>
        </w:rPr>
        <w:t xml:space="preserve">       2.   Для  подготовки и проведения публичных слушаний утвердить комиссию в составе:                </w:t>
      </w:r>
    </w:p>
    <w:p w:rsidR="007A4265" w:rsidRPr="00D212D7" w:rsidRDefault="007A4265" w:rsidP="00D212D7">
      <w:pPr>
        <w:spacing w:after="0" w:line="240" w:lineRule="auto"/>
        <w:jc w:val="both"/>
        <w:rPr>
          <w:rFonts w:ascii="Times New Roman" w:hAnsi="Times New Roman"/>
          <w:sz w:val="28"/>
          <w:szCs w:val="28"/>
        </w:rPr>
      </w:pPr>
      <w:r w:rsidRPr="00D212D7">
        <w:rPr>
          <w:rFonts w:ascii="Times New Roman" w:hAnsi="Times New Roman"/>
          <w:sz w:val="28"/>
          <w:szCs w:val="28"/>
        </w:rPr>
        <w:t xml:space="preserve">         Рыбкина Т.В.</w:t>
      </w:r>
      <w:r w:rsidRPr="00D212D7">
        <w:rPr>
          <w:rFonts w:ascii="Times New Roman" w:hAnsi="Times New Roman"/>
          <w:color w:val="FF0000"/>
          <w:sz w:val="28"/>
          <w:szCs w:val="28"/>
        </w:rPr>
        <w:t xml:space="preserve"> </w:t>
      </w:r>
      <w:r w:rsidRPr="00D212D7">
        <w:rPr>
          <w:rFonts w:ascii="Times New Roman" w:hAnsi="Times New Roman"/>
          <w:sz w:val="28"/>
          <w:szCs w:val="28"/>
        </w:rPr>
        <w:t>– глава Тамбовского сельского поселения;</w:t>
      </w:r>
    </w:p>
    <w:p w:rsidR="007A4265" w:rsidRPr="00D212D7" w:rsidRDefault="007A4265" w:rsidP="00D212D7">
      <w:pPr>
        <w:spacing w:after="0" w:line="240" w:lineRule="auto"/>
        <w:jc w:val="both"/>
        <w:rPr>
          <w:rFonts w:ascii="Times New Roman" w:hAnsi="Times New Roman"/>
          <w:sz w:val="28"/>
          <w:szCs w:val="28"/>
        </w:rPr>
      </w:pPr>
      <w:r w:rsidRPr="00D212D7">
        <w:rPr>
          <w:rFonts w:ascii="Times New Roman" w:hAnsi="Times New Roman"/>
          <w:sz w:val="28"/>
          <w:szCs w:val="28"/>
        </w:rPr>
        <w:t xml:space="preserve">         Ивонин В.А.- депутат Совета народных депутатов;</w:t>
      </w:r>
    </w:p>
    <w:p w:rsidR="007A4265" w:rsidRPr="00D212D7" w:rsidRDefault="007A4265" w:rsidP="00D212D7">
      <w:pPr>
        <w:spacing w:after="0" w:line="240" w:lineRule="auto"/>
        <w:jc w:val="both"/>
        <w:rPr>
          <w:rFonts w:ascii="Times New Roman" w:hAnsi="Times New Roman"/>
          <w:sz w:val="28"/>
          <w:szCs w:val="28"/>
        </w:rPr>
      </w:pPr>
      <w:r w:rsidRPr="00D212D7">
        <w:rPr>
          <w:rFonts w:ascii="Times New Roman" w:hAnsi="Times New Roman"/>
          <w:sz w:val="28"/>
          <w:szCs w:val="28"/>
        </w:rPr>
        <w:t xml:space="preserve">         Мерзликина В.И.- депутат Совета народных депутатов;</w:t>
      </w:r>
    </w:p>
    <w:p w:rsidR="007A4265" w:rsidRPr="00D212D7" w:rsidRDefault="007A4265" w:rsidP="00D212D7">
      <w:pPr>
        <w:spacing w:after="0" w:line="240" w:lineRule="auto"/>
        <w:jc w:val="both"/>
        <w:rPr>
          <w:rFonts w:ascii="Times New Roman" w:hAnsi="Times New Roman"/>
          <w:sz w:val="28"/>
          <w:szCs w:val="28"/>
        </w:rPr>
      </w:pPr>
      <w:r w:rsidRPr="00D212D7">
        <w:rPr>
          <w:rFonts w:ascii="Times New Roman" w:hAnsi="Times New Roman"/>
          <w:sz w:val="28"/>
          <w:szCs w:val="28"/>
        </w:rPr>
        <w:t xml:space="preserve">         Саплина Н.В.-  депутат Совета народных депутатов.</w:t>
      </w:r>
    </w:p>
    <w:p w:rsidR="007A4265" w:rsidRPr="00D212D7" w:rsidRDefault="007A4265" w:rsidP="00D212D7">
      <w:pPr>
        <w:spacing w:after="0"/>
        <w:jc w:val="both"/>
        <w:rPr>
          <w:rFonts w:ascii="Times New Roman" w:hAnsi="Times New Roman"/>
          <w:sz w:val="28"/>
          <w:szCs w:val="28"/>
        </w:rPr>
      </w:pPr>
      <w:r w:rsidRPr="00D212D7">
        <w:rPr>
          <w:rFonts w:ascii="Times New Roman" w:hAnsi="Times New Roman"/>
          <w:sz w:val="28"/>
          <w:szCs w:val="28"/>
        </w:rPr>
        <w:t xml:space="preserve">       3. Утвердить порядок учета замечаний и предложений в обсуждении проекта решения Совета народных депутатов Тамбовского сельского поселения " Об утверждении Правил благоустройства Тамбовского сельского поселения Терновского муниципального района Воронежской области "  согласно приложению.</w:t>
      </w:r>
    </w:p>
    <w:p w:rsidR="007A4265" w:rsidRPr="00D212D7" w:rsidRDefault="00D212D7" w:rsidP="00D212D7">
      <w:pPr>
        <w:jc w:val="both"/>
        <w:rPr>
          <w:rFonts w:ascii="Times New Roman" w:hAnsi="Times New Roman"/>
          <w:sz w:val="28"/>
          <w:szCs w:val="28"/>
        </w:rPr>
      </w:pPr>
      <w:r w:rsidRPr="00D212D7">
        <w:rPr>
          <w:rFonts w:ascii="Times New Roman" w:hAnsi="Times New Roman"/>
          <w:sz w:val="28"/>
          <w:szCs w:val="28"/>
        </w:rPr>
        <w:t xml:space="preserve">   </w:t>
      </w:r>
      <w:r w:rsidR="007A4265" w:rsidRPr="00D212D7">
        <w:rPr>
          <w:rFonts w:ascii="Times New Roman" w:hAnsi="Times New Roman"/>
          <w:sz w:val="28"/>
          <w:szCs w:val="28"/>
        </w:rPr>
        <w:t xml:space="preserve">  4.  Настоящее решение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  и вступает в силу с даты его опубликования.</w:t>
      </w:r>
    </w:p>
    <w:p w:rsidR="007A4265" w:rsidRPr="00D212D7" w:rsidRDefault="007A4265" w:rsidP="00D212D7">
      <w:pPr>
        <w:jc w:val="both"/>
        <w:rPr>
          <w:rFonts w:ascii="Times New Roman" w:hAnsi="Times New Roman"/>
          <w:sz w:val="28"/>
          <w:szCs w:val="28"/>
        </w:rPr>
      </w:pPr>
      <w:r w:rsidRPr="00D212D7">
        <w:rPr>
          <w:rFonts w:ascii="Times New Roman" w:hAnsi="Times New Roman"/>
          <w:sz w:val="28"/>
          <w:szCs w:val="28"/>
        </w:rPr>
        <w:t xml:space="preserve">      6. Контроль  за исполнением настоящего решения оставляю за собой.</w:t>
      </w:r>
    </w:p>
    <w:p w:rsidR="007A4265" w:rsidRDefault="007A4265" w:rsidP="007A4265">
      <w:pPr>
        <w:rPr>
          <w:rFonts w:ascii="Times New Roman" w:hAnsi="Times New Roman"/>
          <w:sz w:val="28"/>
          <w:szCs w:val="28"/>
        </w:rPr>
      </w:pPr>
    </w:p>
    <w:p w:rsidR="007A4265" w:rsidRDefault="007A4265" w:rsidP="007A4265">
      <w:pPr>
        <w:rPr>
          <w:rFonts w:ascii="Times New Roman" w:hAnsi="Times New Roman"/>
          <w:sz w:val="28"/>
          <w:szCs w:val="28"/>
        </w:rPr>
      </w:pPr>
      <w:r>
        <w:rPr>
          <w:rFonts w:ascii="Times New Roman" w:hAnsi="Times New Roman"/>
          <w:sz w:val="28"/>
          <w:szCs w:val="28"/>
        </w:rPr>
        <w:t>Глава Тамбовского</w:t>
      </w:r>
      <w:r w:rsidRPr="00F6191E">
        <w:rPr>
          <w:rFonts w:ascii="Times New Roman" w:hAnsi="Times New Roman"/>
          <w:sz w:val="28"/>
          <w:szCs w:val="28"/>
        </w:rPr>
        <w:t xml:space="preserve"> сельского поселения                        </w:t>
      </w:r>
      <w:r>
        <w:rPr>
          <w:rFonts w:ascii="Times New Roman" w:hAnsi="Times New Roman"/>
          <w:sz w:val="28"/>
          <w:szCs w:val="28"/>
        </w:rPr>
        <w:t>Т.</w:t>
      </w:r>
      <w:r w:rsidRPr="00F6191E">
        <w:rPr>
          <w:rFonts w:ascii="Times New Roman" w:hAnsi="Times New Roman"/>
          <w:sz w:val="28"/>
          <w:szCs w:val="28"/>
        </w:rPr>
        <w:t xml:space="preserve">В. </w:t>
      </w:r>
      <w:r>
        <w:rPr>
          <w:rFonts w:ascii="Times New Roman" w:hAnsi="Times New Roman"/>
          <w:sz w:val="28"/>
          <w:szCs w:val="28"/>
        </w:rPr>
        <w:t>Рыбкина.</w:t>
      </w:r>
    </w:p>
    <w:p w:rsidR="007A4265" w:rsidRDefault="007A4265" w:rsidP="00A8106E">
      <w:pPr>
        <w:pStyle w:val="a9"/>
        <w:spacing w:before="0" w:beforeAutospacing="0" w:after="0"/>
        <w:jc w:val="center"/>
        <w:rPr>
          <w:b/>
          <w:sz w:val="28"/>
          <w:szCs w:val="28"/>
        </w:rPr>
      </w:pPr>
    </w:p>
    <w:p w:rsidR="007A4265" w:rsidRDefault="007A4265" w:rsidP="00A8106E">
      <w:pPr>
        <w:pStyle w:val="a9"/>
        <w:spacing w:before="0" w:beforeAutospacing="0" w:after="0"/>
        <w:jc w:val="center"/>
        <w:rPr>
          <w:b/>
          <w:sz w:val="28"/>
          <w:szCs w:val="28"/>
        </w:rPr>
      </w:pPr>
    </w:p>
    <w:p w:rsidR="007A4265" w:rsidRDefault="007A4265" w:rsidP="00A8106E">
      <w:pPr>
        <w:pStyle w:val="a9"/>
        <w:spacing w:before="0" w:beforeAutospacing="0" w:after="0"/>
        <w:jc w:val="center"/>
        <w:rPr>
          <w:b/>
          <w:sz w:val="28"/>
          <w:szCs w:val="28"/>
        </w:rPr>
      </w:pPr>
    </w:p>
    <w:p w:rsidR="007A4265" w:rsidRDefault="007A4265" w:rsidP="00A8106E">
      <w:pPr>
        <w:pStyle w:val="a9"/>
        <w:spacing w:before="0" w:beforeAutospacing="0" w:after="0"/>
        <w:jc w:val="center"/>
        <w:rPr>
          <w:b/>
          <w:sz w:val="28"/>
          <w:szCs w:val="28"/>
        </w:rPr>
      </w:pPr>
    </w:p>
    <w:p w:rsidR="007A4265" w:rsidRDefault="007A4265"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D212D7" w:rsidRDefault="00D212D7" w:rsidP="00A8106E">
      <w:pPr>
        <w:pStyle w:val="a9"/>
        <w:spacing w:before="0" w:beforeAutospacing="0" w:after="0"/>
        <w:jc w:val="center"/>
        <w:rPr>
          <w:b/>
          <w:sz w:val="28"/>
          <w:szCs w:val="28"/>
        </w:rPr>
      </w:pPr>
    </w:p>
    <w:p w:rsidR="00A8106E" w:rsidRPr="007813CD" w:rsidRDefault="00A8106E" w:rsidP="00A8106E">
      <w:pPr>
        <w:pStyle w:val="a9"/>
        <w:spacing w:before="0" w:beforeAutospacing="0" w:after="0"/>
        <w:jc w:val="center"/>
        <w:rPr>
          <w:b/>
          <w:sz w:val="28"/>
          <w:szCs w:val="28"/>
        </w:rPr>
      </w:pPr>
      <w:r w:rsidRPr="007813CD">
        <w:rPr>
          <w:b/>
          <w:sz w:val="28"/>
          <w:szCs w:val="28"/>
        </w:rPr>
        <w:t>СОВЕТ НАРОДНЫХ ДЕПУТАТОВ</w:t>
      </w:r>
      <w:r w:rsidRPr="007813CD">
        <w:rPr>
          <w:b/>
          <w:sz w:val="28"/>
          <w:szCs w:val="28"/>
        </w:rPr>
        <w:br/>
      </w:r>
      <w:r w:rsidR="003915C6" w:rsidRPr="007813CD">
        <w:rPr>
          <w:b/>
          <w:sz w:val="28"/>
          <w:szCs w:val="28"/>
        </w:rPr>
        <w:t xml:space="preserve">КИСЕЛЬНСКОГО </w:t>
      </w:r>
      <w:r w:rsidRPr="007813CD">
        <w:rPr>
          <w:b/>
          <w:sz w:val="28"/>
          <w:szCs w:val="28"/>
        </w:rPr>
        <w:t xml:space="preserve"> СЕЛЬСКОГО ПОСЕЛЕНИЯ</w:t>
      </w:r>
      <w:r w:rsidRPr="007813CD">
        <w:rPr>
          <w:b/>
          <w:sz w:val="28"/>
          <w:szCs w:val="28"/>
        </w:rPr>
        <w:br/>
        <w:t>ТЕРНОВСКОГО МУНИЦИПАЛЬНОГО РАЙОНА</w:t>
      </w:r>
      <w:r w:rsidRPr="007813CD">
        <w:rPr>
          <w:b/>
          <w:sz w:val="28"/>
          <w:szCs w:val="28"/>
        </w:rPr>
        <w:br/>
        <w:t>ВОРОНЕЖСКОЙ ОБЛАСТИ</w:t>
      </w:r>
    </w:p>
    <w:p w:rsidR="00A8106E" w:rsidRPr="007813CD" w:rsidRDefault="00A8106E" w:rsidP="00A8106E">
      <w:pPr>
        <w:pStyle w:val="a9"/>
        <w:spacing w:before="0" w:beforeAutospacing="0" w:after="0"/>
        <w:jc w:val="center"/>
        <w:rPr>
          <w:b/>
          <w:sz w:val="28"/>
          <w:szCs w:val="28"/>
        </w:rPr>
      </w:pPr>
    </w:p>
    <w:p w:rsidR="00A8106E" w:rsidRPr="007813CD" w:rsidRDefault="00A8106E" w:rsidP="00A8106E">
      <w:pPr>
        <w:pStyle w:val="a9"/>
        <w:spacing w:before="0" w:beforeAutospacing="0" w:after="0"/>
        <w:jc w:val="center"/>
        <w:rPr>
          <w:b/>
          <w:sz w:val="28"/>
          <w:szCs w:val="28"/>
        </w:rPr>
      </w:pPr>
      <w:r w:rsidRPr="007813CD">
        <w:rPr>
          <w:b/>
          <w:sz w:val="28"/>
          <w:szCs w:val="28"/>
        </w:rPr>
        <w:t>РЕШЕНИЕ</w:t>
      </w:r>
    </w:p>
    <w:p w:rsidR="00A8106E" w:rsidRPr="007813CD" w:rsidRDefault="0006477F" w:rsidP="00A8106E">
      <w:pPr>
        <w:rPr>
          <w:rFonts w:ascii="Times New Roman" w:hAnsi="Times New Roman" w:cs="Times New Roman"/>
          <w:b/>
          <w:sz w:val="28"/>
          <w:szCs w:val="28"/>
        </w:rPr>
      </w:pPr>
      <w:r>
        <w:rPr>
          <w:rFonts w:ascii="Times New Roman" w:hAnsi="Times New Roman" w:cs="Times New Roman"/>
          <w:b/>
          <w:sz w:val="28"/>
          <w:szCs w:val="28"/>
        </w:rPr>
        <w:t xml:space="preserve">От ??  </w:t>
      </w:r>
      <w:r w:rsidR="00E00336">
        <w:rPr>
          <w:rFonts w:ascii="Times New Roman" w:hAnsi="Times New Roman" w:cs="Times New Roman"/>
          <w:b/>
          <w:sz w:val="28"/>
          <w:szCs w:val="28"/>
        </w:rPr>
        <w:t xml:space="preserve"> 2</w:t>
      </w:r>
      <w:r w:rsidR="00A8106E" w:rsidRPr="007813CD">
        <w:rPr>
          <w:rFonts w:ascii="Times New Roman" w:hAnsi="Times New Roman" w:cs="Times New Roman"/>
          <w:b/>
          <w:sz w:val="28"/>
          <w:szCs w:val="28"/>
        </w:rPr>
        <w:t>0</w:t>
      </w:r>
      <w:r w:rsidR="007813CD" w:rsidRPr="007813CD">
        <w:rPr>
          <w:rFonts w:ascii="Times New Roman" w:hAnsi="Times New Roman" w:cs="Times New Roman"/>
          <w:b/>
          <w:sz w:val="28"/>
          <w:szCs w:val="28"/>
        </w:rPr>
        <w:t>2</w:t>
      </w:r>
      <w:r>
        <w:rPr>
          <w:rFonts w:ascii="Times New Roman" w:hAnsi="Times New Roman" w:cs="Times New Roman"/>
          <w:b/>
          <w:sz w:val="28"/>
          <w:szCs w:val="28"/>
        </w:rPr>
        <w:t>2</w:t>
      </w:r>
      <w:r w:rsidR="007813CD" w:rsidRPr="007813CD">
        <w:rPr>
          <w:rFonts w:ascii="Times New Roman" w:hAnsi="Times New Roman" w:cs="Times New Roman"/>
          <w:b/>
          <w:sz w:val="28"/>
          <w:szCs w:val="28"/>
        </w:rPr>
        <w:t xml:space="preserve"> </w:t>
      </w:r>
      <w:r w:rsidR="00A8106E" w:rsidRPr="007813CD">
        <w:rPr>
          <w:rFonts w:ascii="Times New Roman" w:hAnsi="Times New Roman" w:cs="Times New Roman"/>
          <w:b/>
          <w:sz w:val="28"/>
          <w:szCs w:val="28"/>
        </w:rPr>
        <w:t xml:space="preserve"> года                              №</w:t>
      </w:r>
      <w:r>
        <w:rPr>
          <w:rFonts w:ascii="Times New Roman" w:hAnsi="Times New Roman" w:cs="Times New Roman"/>
          <w:b/>
          <w:sz w:val="28"/>
          <w:szCs w:val="28"/>
        </w:rPr>
        <w:t>??</w:t>
      </w:r>
      <w:r w:rsidR="003771D7">
        <w:rPr>
          <w:rFonts w:ascii="Times New Roman" w:hAnsi="Times New Roman" w:cs="Times New Roman"/>
          <w:b/>
          <w:sz w:val="28"/>
          <w:szCs w:val="28"/>
        </w:rPr>
        <w:t xml:space="preserve">                                            </w:t>
      </w:r>
      <w:r w:rsidR="00A8106E" w:rsidRPr="007813CD">
        <w:rPr>
          <w:rFonts w:ascii="Times New Roman" w:hAnsi="Times New Roman" w:cs="Times New Roman"/>
          <w:b/>
          <w:sz w:val="28"/>
          <w:szCs w:val="28"/>
        </w:rPr>
        <w:t xml:space="preserve"> </w:t>
      </w:r>
      <w:r w:rsidR="003915C6" w:rsidRPr="007813CD">
        <w:rPr>
          <w:rFonts w:ascii="Times New Roman" w:hAnsi="Times New Roman" w:cs="Times New Roman"/>
          <w:b/>
          <w:sz w:val="28"/>
          <w:szCs w:val="28"/>
        </w:rPr>
        <w:t>п.Дубровка.</w:t>
      </w:r>
    </w:p>
    <w:p w:rsidR="003915C6" w:rsidRPr="007813CD" w:rsidRDefault="003915C6" w:rsidP="00A8106E">
      <w:pPr>
        <w:rPr>
          <w:rFonts w:ascii="Times New Roman" w:hAnsi="Times New Roman" w:cs="Times New Roman"/>
          <w:sz w:val="28"/>
          <w:szCs w:val="28"/>
        </w:rPr>
      </w:pPr>
    </w:p>
    <w:p w:rsidR="006B3961" w:rsidRDefault="006B3961" w:rsidP="006B3961">
      <w:pPr>
        <w:pStyle w:val="Title"/>
        <w:ind w:firstLine="175"/>
        <w:rPr>
          <w:rFonts w:ascii="Times New Roman" w:hAnsi="Times New Roman" w:cs="Times New Roman"/>
          <w:sz w:val="28"/>
          <w:szCs w:val="28"/>
        </w:rPr>
      </w:pPr>
      <w:r w:rsidRPr="006B3961">
        <w:rPr>
          <w:rFonts w:ascii="Times New Roman" w:hAnsi="Times New Roman" w:cs="Times New Roman"/>
          <w:sz w:val="28"/>
          <w:szCs w:val="28"/>
        </w:rPr>
        <w:t>«О внесении изменений в решение Совета народных депутатов Кисельнского сельского поселения Терновского муниципального района от 26.02.2016г.     № 5 «Об утверждении Правил благоустройства Кисельнского сельского поселения Терновского муниципального района Воронежской области».</w:t>
      </w:r>
    </w:p>
    <w:p w:rsidR="006B3961" w:rsidRPr="006B3961" w:rsidRDefault="006B3961" w:rsidP="006B3961">
      <w:pPr>
        <w:pStyle w:val="Title"/>
        <w:ind w:firstLine="175"/>
        <w:rPr>
          <w:rFonts w:ascii="Times New Roman" w:hAnsi="Times New Roman" w:cs="Times New Roman"/>
          <w:sz w:val="28"/>
          <w:szCs w:val="28"/>
        </w:rPr>
      </w:pPr>
    </w:p>
    <w:p w:rsidR="00CA7B3F" w:rsidRPr="0038110B" w:rsidRDefault="00A8106E" w:rsidP="00CA7B3F">
      <w:pPr>
        <w:autoSpaceDE w:val="0"/>
        <w:autoSpaceDN w:val="0"/>
        <w:adjustRightInd w:val="0"/>
        <w:ind w:firstLine="709"/>
        <w:jc w:val="both"/>
        <w:rPr>
          <w:rFonts w:ascii="Times New Roman" w:hAnsi="Times New Roman"/>
          <w:sz w:val="28"/>
          <w:szCs w:val="28"/>
        </w:rPr>
      </w:pPr>
      <w:r w:rsidRPr="007813CD">
        <w:rPr>
          <w:sz w:val="28"/>
          <w:szCs w:val="28"/>
        </w:rPr>
        <w:t xml:space="preserve">  </w:t>
      </w:r>
      <w:r w:rsidR="003771D7" w:rsidRPr="003771D7">
        <w:rPr>
          <w:rFonts w:ascii="Times New Roman" w:hAnsi="Times New Roman" w:cs="Times New Roman"/>
          <w:sz w:val="28"/>
          <w:szCs w:val="28"/>
        </w:rPr>
        <w:t>На основании протеста прокуратуры Терновского района от 01.09.2021 года №2-1-2021</w:t>
      </w:r>
      <w:r w:rsidR="003771D7">
        <w:rPr>
          <w:sz w:val="28"/>
          <w:szCs w:val="28"/>
        </w:rPr>
        <w:t xml:space="preserve"> и  на</w:t>
      </w:r>
      <w:r w:rsidR="00CA7B3F" w:rsidRPr="0038110B">
        <w:rPr>
          <w:rFonts w:ascii="Times New Roman" w:hAnsi="Times New Roman"/>
          <w:sz w:val="28"/>
          <w:szCs w:val="28"/>
        </w:rPr>
        <w:t xml:space="preserve"> основании  </w:t>
      </w:r>
      <w:r w:rsidR="00CA7B3F" w:rsidRPr="0038110B">
        <w:rPr>
          <w:rFonts w:ascii="Times New Roman" w:eastAsia="Calibri" w:hAnsi="Times New Roman"/>
          <w:sz w:val="28"/>
          <w:szCs w:val="28"/>
        </w:rPr>
        <w:t>введен</w:t>
      </w:r>
      <w:r w:rsidR="00CA7B3F" w:rsidRPr="0038110B">
        <w:rPr>
          <w:rFonts w:ascii="Times New Roman" w:hAnsi="Times New Roman"/>
          <w:sz w:val="28"/>
          <w:szCs w:val="28"/>
        </w:rPr>
        <w:t>н</w:t>
      </w:r>
      <w:r w:rsidR="00CA7B3F" w:rsidRPr="0038110B">
        <w:rPr>
          <w:rFonts w:ascii="Times New Roman" w:eastAsia="Calibri" w:hAnsi="Times New Roman"/>
          <w:sz w:val="28"/>
          <w:szCs w:val="28"/>
        </w:rPr>
        <w:t>ы</w:t>
      </w:r>
      <w:r w:rsidR="00CA7B3F" w:rsidRPr="0038110B">
        <w:rPr>
          <w:rFonts w:ascii="Times New Roman" w:hAnsi="Times New Roman"/>
          <w:sz w:val="28"/>
          <w:szCs w:val="28"/>
        </w:rPr>
        <w:t xml:space="preserve">х </w:t>
      </w:r>
      <w:r w:rsidR="00CA7B3F" w:rsidRPr="0038110B">
        <w:rPr>
          <w:rFonts w:ascii="Times New Roman" w:eastAsia="Calibri" w:hAnsi="Times New Roman"/>
          <w:sz w:val="28"/>
          <w:szCs w:val="28"/>
        </w:rPr>
        <w:t xml:space="preserve"> в действие </w:t>
      </w:r>
      <w:r w:rsidR="00CA7B3F" w:rsidRPr="0038110B">
        <w:rPr>
          <w:rFonts w:ascii="Times New Roman" w:hAnsi="Times New Roman"/>
          <w:sz w:val="28"/>
          <w:szCs w:val="28"/>
        </w:rPr>
        <w:t xml:space="preserve">изменений  от </w:t>
      </w:r>
      <w:r w:rsidR="00CA7B3F" w:rsidRPr="0038110B">
        <w:rPr>
          <w:rFonts w:ascii="Times New Roman" w:eastAsia="Calibri" w:hAnsi="Times New Roman"/>
          <w:sz w:val="28"/>
          <w:szCs w:val="28"/>
        </w:rPr>
        <w:t xml:space="preserve">01.03.2021 </w:t>
      </w:r>
      <w:r w:rsidR="00CA7B3F" w:rsidRPr="0038110B">
        <w:rPr>
          <w:rFonts w:ascii="Times New Roman" w:hAnsi="Times New Roman"/>
          <w:sz w:val="28"/>
          <w:szCs w:val="28"/>
        </w:rPr>
        <w:t xml:space="preserve">в </w:t>
      </w:r>
      <w:r w:rsidR="00CA7B3F" w:rsidRPr="0038110B">
        <w:rPr>
          <w:rFonts w:ascii="Times New Roman" w:eastAsia="Calibri" w:hAnsi="Times New Roman"/>
          <w:sz w:val="28"/>
          <w:szCs w:val="28"/>
        </w:rPr>
        <w:t>санитарные правила и нормы СанПиН 2.1.3684-21 «Санитарно-</w:t>
      </w:r>
      <w:r w:rsidR="00CA7B3F" w:rsidRPr="0038110B">
        <w:rPr>
          <w:rFonts w:ascii="Times New Roman" w:eastAsia="Calibri" w:hAnsi="Times New Roman"/>
          <w:sz w:val="28"/>
          <w:szCs w:val="28"/>
        </w:rPr>
        <w:lastRenderedPageBreak/>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которые предъявляют санитарно-эпидемиологические требования к обустройству конте</w:t>
      </w:r>
      <w:r w:rsidR="00CA7B3F" w:rsidRPr="0038110B">
        <w:rPr>
          <w:rFonts w:ascii="Times New Roman" w:hAnsi="Times New Roman"/>
          <w:sz w:val="28"/>
          <w:szCs w:val="28"/>
        </w:rPr>
        <w:t>йнерных площадок накопления ТКО,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Кисельнского сельского поселения Терновского муниципального района</w:t>
      </w:r>
    </w:p>
    <w:p w:rsidR="00D23E59" w:rsidRPr="0038110B" w:rsidRDefault="00A8106E" w:rsidP="00D23E59">
      <w:pPr>
        <w:tabs>
          <w:tab w:val="left" w:pos="540"/>
        </w:tabs>
        <w:jc w:val="center"/>
        <w:rPr>
          <w:rFonts w:ascii="Times New Roman" w:hAnsi="Times New Roman"/>
          <w:b/>
          <w:sz w:val="28"/>
          <w:szCs w:val="28"/>
        </w:rPr>
      </w:pPr>
      <w:r w:rsidRPr="007813CD">
        <w:rPr>
          <w:rFonts w:ascii="Times New Roman" w:hAnsi="Times New Roman" w:cs="Times New Roman"/>
          <w:sz w:val="28"/>
          <w:szCs w:val="28"/>
        </w:rPr>
        <w:t xml:space="preserve">       </w:t>
      </w:r>
      <w:r w:rsidR="00D23E59" w:rsidRPr="0038110B">
        <w:rPr>
          <w:rFonts w:ascii="Times New Roman" w:hAnsi="Times New Roman"/>
          <w:b/>
          <w:sz w:val="28"/>
          <w:szCs w:val="28"/>
        </w:rPr>
        <w:t>РЕШИЛ:</w:t>
      </w:r>
    </w:p>
    <w:p w:rsidR="00D23E59" w:rsidRPr="0038110B" w:rsidRDefault="00D23E59" w:rsidP="006B3961">
      <w:pPr>
        <w:numPr>
          <w:ilvl w:val="0"/>
          <w:numId w:val="11"/>
        </w:numPr>
        <w:spacing w:after="0" w:line="240" w:lineRule="auto"/>
        <w:ind w:left="0" w:firstLine="426"/>
        <w:jc w:val="both"/>
        <w:rPr>
          <w:rStyle w:val="msonormal0"/>
          <w:rFonts w:ascii="Times New Roman" w:hAnsi="Times New Roman"/>
          <w:sz w:val="28"/>
          <w:szCs w:val="28"/>
        </w:rPr>
      </w:pPr>
      <w:r w:rsidRPr="0038110B">
        <w:rPr>
          <w:rFonts w:ascii="Times New Roman" w:hAnsi="Times New Roman"/>
          <w:sz w:val="28"/>
          <w:szCs w:val="28"/>
        </w:rPr>
        <w:t>Внести следующие изменения в решение 26.02.2016г.     № 5 «Об утверждении Правил благоустройства Кисельнского сельского поселения Терновского муниципального района Воронежской области»</w:t>
      </w:r>
      <w:r w:rsidRPr="0038110B">
        <w:rPr>
          <w:rStyle w:val="msonormal0"/>
          <w:rFonts w:ascii="Times New Roman" w:hAnsi="Times New Roman"/>
          <w:sz w:val="28"/>
          <w:szCs w:val="28"/>
        </w:rPr>
        <w:t>:</w:t>
      </w:r>
    </w:p>
    <w:p w:rsidR="00D23E59" w:rsidRPr="0038110B" w:rsidRDefault="00D23E59" w:rsidP="006B3961">
      <w:pPr>
        <w:numPr>
          <w:ilvl w:val="1"/>
          <w:numId w:val="11"/>
        </w:numPr>
        <w:spacing w:after="0" w:line="240" w:lineRule="auto"/>
        <w:ind w:left="0" w:firstLine="426"/>
        <w:rPr>
          <w:rStyle w:val="msonormal0"/>
          <w:rFonts w:ascii="Times New Roman" w:hAnsi="Times New Roman"/>
          <w:sz w:val="28"/>
          <w:szCs w:val="28"/>
        </w:rPr>
      </w:pPr>
      <w:r w:rsidRPr="0038110B">
        <w:rPr>
          <w:rStyle w:val="msonormal0"/>
          <w:rFonts w:ascii="Times New Roman" w:hAnsi="Times New Roman"/>
          <w:sz w:val="28"/>
          <w:szCs w:val="28"/>
        </w:rPr>
        <w:t>Правила благоустройства Кисельнского сельского поселения Терновского муниципального района Воронежской области изложить в новой редакции согласно приложения.</w:t>
      </w:r>
    </w:p>
    <w:p w:rsidR="009304CE" w:rsidRDefault="009304CE" w:rsidP="009304CE">
      <w:pPr>
        <w:pStyle w:val="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 следующие р</w:t>
      </w:r>
      <w:r w:rsidR="00D23E59">
        <w:rPr>
          <w:rFonts w:ascii="Times New Roman" w:hAnsi="Times New Roman" w:cs="Times New Roman"/>
          <w:sz w:val="28"/>
          <w:szCs w:val="28"/>
        </w:rPr>
        <w:t>ешения Совета народных депутатов Кисельнского сельского поселения Терновского муниципального района Воронежской области</w:t>
      </w:r>
      <w:r>
        <w:rPr>
          <w:rFonts w:ascii="Times New Roman" w:hAnsi="Times New Roman" w:cs="Times New Roman"/>
          <w:sz w:val="28"/>
          <w:szCs w:val="28"/>
        </w:rPr>
        <w:t>:</w:t>
      </w:r>
      <w:r w:rsidR="00D23E59">
        <w:rPr>
          <w:rFonts w:ascii="Times New Roman" w:hAnsi="Times New Roman" w:cs="Times New Roman"/>
          <w:sz w:val="28"/>
          <w:szCs w:val="28"/>
        </w:rPr>
        <w:t xml:space="preserve"> </w:t>
      </w:r>
    </w:p>
    <w:p w:rsidR="009304CE" w:rsidRDefault="009304CE" w:rsidP="009304CE">
      <w:pPr>
        <w:pStyle w:val="3"/>
        <w:ind w:left="284"/>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народных депутатов Кисельнского сельского поселения </w:t>
      </w:r>
      <w:r w:rsidR="00D23E59">
        <w:rPr>
          <w:rFonts w:ascii="Times New Roman" w:hAnsi="Times New Roman" w:cs="Times New Roman"/>
          <w:sz w:val="28"/>
          <w:szCs w:val="28"/>
        </w:rPr>
        <w:t xml:space="preserve"> от </w:t>
      </w:r>
      <w:r w:rsidR="00533596">
        <w:rPr>
          <w:rFonts w:ascii="Times New Roman" w:hAnsi="Times New Roman" w:cs="Times New Roman"/>
          <w:sz w:val="28"/>
          <w:szCs w:val="28"/>
        </w:rPr>
        <w:t>26.01.2018 года №3</w:t>
      </w:r>
      <w:r>
        <w:rPr>
          <w:rFonts w:ascii="Times New Roman" w:hAnsi="Times New Roman" w:cs="Times New Roman"/>
          <w:sz w:val="28"/>
          <w:szCs w:val="28"/>
        </w:rPr>
        <w:t xml:space="preserve"> </w:t>
      </w:r>
      <w:r w:rsidRPr="006B3961">
        <w:rPr>
          <w:rFonts w:ascii="Times New Roman" w:hAnsi="Times New Roman" w:cs="Times New Roman"/>
          <w:sz w:val="28"/>
          <w:szCs w:val="28"/>
        </w:rPr>
        <w:t>«О внесении изменений в решение Совета народных депутатов Кисельнского сельского поселения Терновского муниципального района от 26.02.2016г.     № 5 «Об утверждении Правил благоустройства Кисельнского сельского поселения Терновского муниципального района Воронежской области»</w:t>
      </w:r>
      <w:r>
        <w:rPr>
          <w:rFonts w:ascii="Times New Roman" w:hAnsi="Times New Roman" w:cs="Times New Roman"/>
          <w:sz w:val="28"/>
          <w:szCs w:val="28"/>
        </w:rPr>
        <w:t xml:space="preserve">; </w:t>
      </w:r>
    </w:p>
    <w:p w:rsidR="009304CE" w:rsidRDefault="009304CE" w:rsidP="009304CE">
      <w:pPr>
        <w:pStyle w:val="3"/>
        <w:ind w:left="284"/>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народных депутатов Кисельнского сельского поселения  </w:t>
      </w:r>
      <w:r w:rsidR="00533596">
        <w:rPr>
          <w:rFonts w:ascii="Times New Roman" w:hAnsi="Times New Roman" w:cs="Times New Roman"/>
          <w:sz w:val="28"/>
          <w:szCs w:val="28"/>
        </w:rPr>
        <w:t xml:space="preserve"> от 26.04.2018 года №18</w:t>
      </w:r>
      <w:r w:rsidRPr="006B3961">
        <w:rPr>
          <w:rFonts w:ascii="Times New Roman" w:hAnsi="Times New Roman" w:cs="Times New Roman"/>
          <w:sz w:val="28"/>
          <w:szCs w:val="28"/>
        </w:rPr>
        <w:t>«О внесении изменений в решение Совета народных депутатов Кисельнского сельского поселения Терновского муниципального района от 26.02.2016г.     № 5 «Об утверждении Правил благоустройства Кисельнского сельского поселения Терновского муниципального района Воронежской области»</w:t>
      </w:r>
      <w:r>
        <w:rPr>
          <w:rFonts w:ascii="Times New Roman" w:hAnsi="Times New Roman" w:cs="Times New Roman"/>
          <w:sz w:val="28"/>
          <w:szCs w:val="28"/>
        </w:rPr>
        <w:t xml:space="preserve"> ;</w:t>
      </w:r>
    </w:p>
    <w:p w:rsidR="009304CE" w:rsidRDefault="009304CE" w:rsidP="009304CE">
      <w:pPr>
        <w:pStyle w:val="3"/>
        <w:ind w:left="284"/>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народных депутатов Кисельнского сельского поселения  </w:t>
      </w:r>
      <w:r w:rsidR="00533596">
        <w:rPr>
          <w:rFonts w:ascii="Times New Roman" w:hAnsi="Times New Roman" w:cs="Times New Roman"/>
          <w:sz w:val="28"/>
          <w:szCs w:val="28"/>
        </w:rPr>
        <w:t xml:space="preserve"> от 29.10.2019 года №20</w:t>
      </w:r>
      <w:r w:rsidRPr="006B3961">
        <w:rPr>
          <w:rFonts w:ascii="Times New Roman" w:hAnsi="Times New Roman" w:cs="Times New Roman"/>
          <w:sz w:val="28"/>
          <w:szCs w:val="28"/>
        </w:rPr>
        <w:t>«О внесении изменений в решение Совета народных депутатов Кисельнского сельского поселения Терновского муниципального района от 26.02.2016г.     № 5 «Об утверждении Правил благоустройства Кисельнского сельского поселения Терновского муниципального района Воронежской области»</w:t>
      </w:r>
      <w:r>
        <w:rPr>
          <w:rFonts w:ascii="Times New Roman" w:hAnsi="Times New Roman" w:cs="Times New Roman"/>
          <w:sz w:val="28"/>
          <w:szCs w:val="28"/>
        </w:rPr>
        <w:t xml:space="preserve">; </w:t>
      </w:r>
    </w:p>
    <w:p w:rsidR="009304CE" w:rsidRDefault="009304CE" w:rsidP="009304CE">
      <w:pPr>
        <w:pStyle w:val="3"/>
        <w:ind w:left="284"/>
        <w:jc w:val="both"/>
        <w:rPr>
          <w:rFonts w:ascii="Times New Roman" w:hAnsi="Times New Roman" w:cs="Times New Roman"/>
          <w:sz w:val="28"/>
          <w:szCs w:val="28"/>
        </w:rPr>
      </w:pPr>
      <w:r>
        <w:rPr>
          <w:rFonts w:ascii="Times New Roman" w:hAnsi="Times New Roman" w:cs="Times New Roman"/>
          <w:sz w:val="28"/>
          <w:szCs w:val="28"/>
        </w:rPr>
        <w:t>-</w:t>
      </w:r>
      <w:r w:rsidR="00533596">
        <w:rPr>
          <w:rFonts w:ascii="Times New Roman" w:hAnsi="Times New Roman" w:cs="Times New Roman"/>
          <w:sz w:val="28"/>
          <w:szCs w:val="28"/>
        </w:rPr>
        <w:t xml:space="preserve"> </w:t>
      </w:r>
      <w:r>
        <w:rPr>
          <w:rFonts w:ascii="Times New Roman" w:hAnsi="Times New Roman" w:cs="Times New Roman"/>
          <w:sz w:val="28"/>
          <w:szCs w:val="28"/>
        </w:rPr>
        <w:t xml:space="preserve">решение Совета народных депутатов Кисельнского сельского поселения  </w:t>
      </w:r>
      <w:r w:rsidR="006B3961">
        <w:rPr>
          <w:rFonts w:ascii="Times New Roman" w:hAnsi="Times New Roman" w:cs="Times New Roman"/>
          <w:sz w:val="28"/>
          <w:szCs w:val="28"/>
        </w:rPr>
        <w:t>от 30.11.2020 года №23</w:t>
      </w:r>
      <w:r w:rsidRPr="006B3961">
        <w:rPr>
          <w:rFonts w:ascii="Times New Roman" w:hAnsi="Times New Roman" w:cs="Times New Roman"/>
          <w:sz w:val="28"/>
          <w:szCs w:val="28"/>
        </w:rPr>
        <w:t>«О внесении изменений в решение Совета народных депутатов Кисельнского сельского поселения Терновского муниципального района от 26.02.2016г.     № 5 «Об утверждении Правил благоустройства Кисельнского сельского поселения Терновского муниципального района Воронежской области»</w:t>
      </w:r>
      <w:r>
        <w:rPr>
          <w:rFonts w:ascii="Times New Roman" w:hAnsi="Times New Roman" w:cs="Times New Roman"/>
          <w:sz w:val="28"/>
          <w:szCs w:val="28"/>
        </w:rPr>
        <w:t xml:space="preserve">; </w:t>
      </w:r>
    </w:p>
    <w:p w:rsidR="003915C6" w:rsidRPr="007813CD" w:rsidRDefault="009304CE" w:rsidP="009304CE">
      <w:pPr>
        <w:pStyle w:val="3"/>
        <w:ind w:left="284"/>
        <w:jc w:val="both"/>
        <w:rPr>
          <w:rFonts w:ascii="Times New Roman" w:hAnsi="Times New Roman" w:cs="Times New Roman"/>
          <w:sz w:val="28"/>
          <w:szCs w:val="28"/>
        </w:rPr>
      </w:pPr>
      <w:r>
        <w:rPr>
          <w:rFonts w:ascii="Times New Roman" w:hAnsi="Times New Roman" w:cs="Times New Roman"/>
          <w:sz w:val="28"/>
          <w:szCs w:val="28"/>
        </w:rPr>
        <w:lastRenderedPageBreak/>
        <w:t>-</w:t>
      </w:r>
      <w:r w:rsidRPr="009304CE">
        <w:rPr>
          <w:rFonts w:ascii="Times New Roman" w:hAnsi="Times New Roman" w:cs="Times New Roman"/>
          <w:sz w:val="28"/>
          <w:szCs w:val="28"/>
        </w:rPr>
        <w:t xml:space="preserve"> </w:t>
      </w:r>
      <w:r>
        <w:rPr>
          <w:rFonts w:ascii="Times New Roman" w:hAnsi="Times New Roman" w:cs="Times New Roman"/>
          <w:sz w:val="28"/>
          <w:szCs w:val="28"/>
        </w:rPr>
        <w:t xml:space="preserve">решение Совета народных депутатов Кисельнского сельского поселения  </w:t>
      </w:r>
      <w:r w:rsidR="00533596">
        <w:rPr>
          <w:rFonts w:ascii="Times New Roman" w:hAnsi="Times New Roman" w:cs="Times New Roman"/>
          <w:sz w:val="28"/>
          <w:szCs w:val="28"/>
        </w:rPr>
        <w:t>от 28.07.2021 года №16</w:t>
      </w:r>
      <w:r w:rsidRPr="006B3961">
        <w:rPr>
          <w:rFonts w:ascii="Times New Roman" w:hAnsi="Times New Roman" w:cs="Times New Roman"/>
          <w:sz w:val="28"/>
          <w:szCs w:val="28"/>
        </w:rPr>
        <w:t>«О внесении изменений в решение Совета народных депутатов Кисельнского сельского поселения Терновского муниципального района от 26.02.2016г.     № 5 «Об утверждении Правил благоустройства Кисельнского сельского поселения Терновского муниципального района Воронежской области»</w:t>
      </w:r>
      <w:r>
        <w:rPr>
          <w:rFonts w:ascii="Times New Roman" w:hAnsi="Times New Roman" w:cs="Times New Roman"/>
          <w:sz w:val="28"/>
          <w:szCs w:val="28"/>
        </w:rPr>
        <w:t>.</w:t>
      </w:r>
      <w:r w:rsidR="00D23E59">
        <w:rPr>
          <w:rFonts w:ascii="Times New Roman" w:hAnsi="Times New Roman" w:cs="Times New Roman"/>
          <w:sz w:val="28"/>
          <w:szCs w:val="28"/>
        </w:rPr>
        <w:t xml:space="preserve"> </w:t>
      </w:r>
    </w:p>
    <w:p w:rsidR="0073725F" w:rsidRDefault="006B3961" w:rsidP="0073725F">
      <w:pPr>
        <w:ind w:firstLine="567"/>
        <w:jc w:val="both"/>
        <w:rPr>
          <w:rStyle w:val="a6"/>
          <w:rFonts w:ascii="Times New Roman" w:hAnsi="Times New Roman"/>
          <w:b w:val="0"/>
          <w:sz w:val="28"/>
          <w:szCs w:val="28"/>
        </w:rPr>
      </w:pPr>
      <w:r>
        <w:rPr>
          <w:rFonts w:ascii="Times New Roman" w:eastAsia="Calibri" w:hAnsi="Times New Roman"/>
          <w:sz w:val="28"/>
          <w:szCs w:val="28"/>
        </w:rPr>
        <w:t>3</w:t>
      </w:r>
      <w:r w:rsidR="0073725F">
        <w:rPr>
          <w:rFonts w:ascii="Times New Roman" w:eastAsia="Calibri" w:hAnsi="Times New Roman"/>
          <w:sz w:val="28"/>
          <w:szCs w:val="28"/>
        </w:rPr>
        <w:t xml:space="preserve">. </w:t>
      </w:r>
      <w:r w:rsidR="0073725F" w:rsidRPr="008B46C8">
        <w:rPr>
          <w:rFonts w:ascii="Times New Roman" w:eastAsia="Calibri" w:hAnsi="Times New Roman"/>
          <w:sz w:val="28"/>
          <w:szCs w:val="28"/>
        </w:rPr>
        <w:t>Данное решение подлежит опубликованию в периодическом печатном издании «Вестник муниципальных правовых актов Кисельнского сельского поселения Терновского муниципального района</w:t>
      </w:r>
      <w:r w:rsidR="00DC752E">
        <w:rPr>
          <w:rFonts w:ascii="Times New Roman" w:eastAsia="Calibri" w:hAnsi="Times New Roman"/>
          <w:sz w:val="28"/>
          <w:szCs w:val="28"/>
        </w:rPr>
        <w:t>»</w:t>
      </w:r>
      <w:r w:rsidR="0073725F" w:rsidRPr="008B46C8">
        <w:rPr>
          <w:rFonts w:ascii="Times New Roman" w:hAnsi="Times New Roman"/>
          <w:sz w:val="28"/>
          <w:szCs w:val="28"/>
        </w:rPr>
        <w:t xml:space="preserve"> и вступает в силу  со дня его официального опубликования.</w:t>
      </w:r>
      <w:r w:rsidR="0073725F">
        <w:rPr>
          <w:rFonts w:ascii="Times New Roman" w:hAnsi="Times New Roman"/>
          <w:sz w:val="28"/>
          <w:szCs w:val="28"/>
        </w:rPr>
        <w:t xml:space="preserve">                      </w:t>
      </w:r>
      <w:r w:rsidR="003915C6" w:rsidRPr="007813CD">
        <w:rPr>
          <w:rStyle w:val="a6"/>
          <w:rFonts w:ascii="Times New Roman" w:hAnsi="Times New Roman"/>
          <w:b w:val="0"/>
          <w:sz w:val="28"/>
          <w:szCs w:val="28"/>
        </w:rPr>
        <w:t xml:space="preserve"> </w:t>
      </w:r>
      <w:r w:rsidR="0073725F">
        <w:rPr>
          <w:rStyle w:val="a6"/>
          <w:rFonts w:ascii="Times New Roman" w:hAnsi="Times New Roman"/>
          <w:b w:val="0"/>
          <w:sz w:val="28"/>
          <w:szCs w:val="28"/>
        </w:rPr>
        <w:t xml:space="preserve">     </w:t>
      </w:r>
    </w:p>
    <w:p w:rsidR="003915C6" w:rsidRPr="0073725F" w:rsidRDefault="006B3961" w:rsidP="0073725F">
      <w:pPr>
        <w:ind w:firstLine="567"/>
        <w:jc w:val="both"/>
        <w:rPr>
          <w:rStyle w:val="a6"/>
          <w:rFonts w:ascii="Times New Roman" w:hAnsi="Times New Roman" w:cstheme="minorBidi"/>
          <w:b w:val="0"/>
          <w:bCs w:val="0"/>
          <w:sz w:val="28"/>
          <w:szCs w:val="28"/>
        </w:rPr>
      </w:pPr>
      <w:r>
        <w:rPr>
          <w:rStyle w:val="a6"/>
          <w:rFonts w:ascii="Times New Roman" w:hAnsi="Times New Roman"/>
          <w:b w:val="0"/>
          <w:sz w:val="28"/>
          <w:szCs w:val="28"/>
        </w:rPr>
        <w:t>4</w:t>
      </w:r>
      <w:r w:rsidR="003915C6" w:rsidRPr="007813CD">
        <w:rPr>
          <w:rStyle w:val="a6"/>
          <w:rFonts w:ascii="Times New Roman" w:hAnsi="Times New Roman"/>
          <w:b w:val="0"/>
          <w:sz w:val="28"/>
          <w:szCs w:val="28"/>
        </w:rPr>
        <w:t>. Контроль за исполнением  настоящего решения возложить на главу Кисельнского сельского поселения Терновского муниципального района Курьянову Л.А.</w:t>
      </w:r>
    </w:p>
    <w:p w:rsidR="003915C6" w:rsidRPr="007813CD" w:rsidRDefault="003915C6" w:rsidP="003915C6">
      <w:pPr>
        <w:pStyle w:val="3"/>
        <w:jc w:val="both"/>
        <w:rPr>
          <w:rFonts w:ascii="Times New Roman" w:hAnsi="Times New Roman" w:cs="Times New Roman"/>
          <w:color w:val="1E1E1E"/>
          <w:sz w:val="28"/>
          <w:szCs w:val="28"/>
        </w:rPr>
      </w:pPr>
    </w:p>
    <w:p w:rsidR="00A8106E" w:rsidRPr="007813CD" w:rsidRDefault="00A8106E" w:rsidP="003915C6">
      <w:pPr>
        <w:pStyle w:val="a9"/>
        <w:spacing w:before="0" w:beforeAutospacing="0" w:after="0"/>
        <w:rPr>
          <w:sz w:val="28"/>
          <w:szCs w:val="28"/>
        </w:rPr>
      </w:pPr>
      <w:r w:rsidRPr="007813CD">
        <w:rPr>
          <w:sz w:val="28"/>
          <w:szCs w:val="28"/>
        </w:rPr>
        <w:t xml:space="preserve">      Глава</w:t>
      </w:r>
      <w:r w:rsidR="003915C6" w:rsidRPr="007813CD">
        <w:rPr>
          <w:sz w:val="28"/>
          <w:szCs w:val="28"/>
        </w:rPr>
        <w:t xml:space="preserve"> Кисельнского </w:t>
      </w:r>
      <w:r w:rsidRPr="007813CD">
        <w:rPr>
          <w:sz w:val="28"/>
          <w:szCs w:val="28"/>
        </w:rPr>
        <w:t xml:space="preserve">                                                                                                                                                 </w:t>
      </w:r>
      <w:r w:rsidRPr="007813CD">
        <w:rPr>
          <w:sz w:val="28"/>
          <w:szCs w:val="28"/>
        </w:rPr>
        <w:br/>
        <w:t xml:space="preserve">      сельского поселения                                             </w:t>
      </w:r>
      <w:r w:rsidR="003915C6" w:rsidRPr="007813CD">
        <w:rPr>
          <w:sz w:val="28"/>
          <w:szCs w:val="28"/>
        </w:rPr>
        <w:t>Л.А. Курьянова</w:t>
      </w:r>
    </w:p>
    <w:p w:rsidR="00A8106E" w:rsidRPr="007813CD" w:rsidRDefault="00A8106E" w:rsidP="003915C6">
      <w:pPr>
        <w:pStyle w:val="aa"/>
        <w:tabs>
          <w:tab w:val="left" w:pos="7513"/>
        </w:tabs>
        <w:rPr>
          <w:rFonts w:ascii="Times New Roman" w:hAnsi="Times New Roman"/>
          <w:szCs w:val="28"/>
        </w:rPr>
      </w:pPr>
    </w:p>
    <w:p w:rsidR="00A8106E" w:rsidRPr="007813CD" w:rsidRDefault="00A8106E" w:rsidP="003915C6">
      <w:pPr>
        <w:pStyle w:val="aa"/>
        <w:tabs>
          <w:tab w:val="left" w:pos="7513"/>
        </w:tabs>
        <w:rPr>
          <w:rFonts w:ascii="Times New Roman" w:hAnsi="Times New Roman"/>
          <w:szCs w:val="28"/>
        </w:rPr>
      </w:pPr>
    </w:p>
    <w:p w:rsidR="00A8106E" w:rsidRPr="007813CD" w:rsidRDefault="00A8106E" w:rsidP="003915C6">
      <w:pPr>
        <w:pStyle w:val="aa"/>
        <w:tabs>
          <w:tab w:val="left" w:pos="7513"/>
        </w:tabs>
        <w:rPr>
          <w:rFonts w:ascii="Times New Roman" w:hAnsi="Times New Roman"/>
          <w:szCs w:val="28"/>
        </w:rPr>
      </w:pPr>
    </w:p>
    <w:p w:rsidR="00A8106E" w:rsidRPr="007813CD" w:rsidRDefault="00A8106E" w:rsidP="00A8106E">
      <w:pPr>
        <w:pStyle w:val="aa"/>
        <w:tabs>
          <w:tab w:val="left" w:pos="7513"/>
        </w:tabs>
        <w:jc w:val="center"/>
        <w:rPr>
          <w:rFonts w:ascii="Times New Roman" w:hAnsi="Times New Roman"/>
          <w:szCs w:val="28"/>
        </w:rPr>
      </w:pPr>
    </w:p>
    <w:p w:rsidR="00A8106E" w:rsidRPr="007813CD" w:rsidRDefault="00A8106E" w:rsidP="00A8106E">
      <w:pPr>
        <w:pStyle w:val="aa"/>
        <w:tabs>
          <w:tab w:val="left" w:pos="7513"/>
        </w:tabs>
        <w:jc w:val="center"/>
        <w:rPr>
          <w:rFonts w:ascii="Times New Roman" w:hAnsi="Times New Roman"/>
          <w:szCs w:val="28"/>
        </w:rPr>
      </w:pPr>
    </w:p>
    <w:p w:rsidR="00A8106E" w:rsidRDefault="00A8106E" w:rsidP="00A8106E">
      <w:pPr>
        <w:pStyle w:val="aa"/>
        <w:tabs>
          <w:tab w:val="left" w:pos="7513"/>
        </w:tabs>
        <w:jc w:val="center"/>
        <w:rPr>
          <w:rFonts w:ascii="Times New Roman" w:hAnsi="Times New Roman"/>
          <w:szCs w:val="28"/>
        </w:rPr>
      </w:pPr>
    </w:p>
    <w:p w:rsidR="003B1C6C" w:rsidRDefault="003B1C6C" w:rsidP="00A8106E">
      <w:pPr>
        <w:pStyle w:val="aa"/>
        <w:tabs>
          <w:tab w:val="left" w:pos="7513"/>
        </w:tabs>
        <w:jc w:val="center"/>
        <w:rPr>
          <w:rFonts w:ascii="Times New Roman" w:hAnsi="Times New Roman"/>
          <w:szCs w:val="28"/>
        </w:rPr>
      </w:pPr>
    </w:p>
    <w:p w:rsidR="003B1C6C" w:rsidRDefault="003B1C6C" w:rsidP="00A8106E">
      <w:pPr>
        <w:pStyle w:val="aa"/>
        <w:tabs>
          <w:tab w:val="left" w:pos="7513"/>
        </w:tabs>
        <w:jc w:val="center"/>
        <w:rPr>
          <w:rFonts w:ascii="Times New Roman" w:hAnsi="Times New Roman"/>
          <w:szCs w:val="28"/>
        </w:rPr>
      </w:pPr>
    </w:p>
    <w:p w:rsidR="003B1C6C" w:rsidRDefault="003B1C6C" w:rsidP="00A8106E">
      <w:pPr>
        <w:pStyle w:val="aa"/>
        <w:tabs>
          <w:tab w:val="left" w:pos="7513"/>
        </w:tabs>
        <w:jc w:val="center"/>
        <w:rPr>
          <w:rFonts w:ascii="Times New Roman" w:hAnsi="Times New Roman"/>
          <w:szCs w:val="28"/>
        </w:rPr>
      </w:pPr>
    </w:p>
    <w:p w:rsidR="003B1C6C" w:rsidRPr="007813CD" w:rsidRDefault="003B1C6C" w:rsidP="00A8106E">
      <w:pPr>
        <w:pStyle w:val="aa"/>
        <w:tabs>
          <w:tab w:val="left" w:pos="7513"/>
        </w:tabs>
        <w:jc w:val="center"/>
        <w:rPr>
          <w:rFonts w:ascii="Times New Roman" w:hAnsi="Times New Roman"/>
          <w:szCs w:val="28"/>
        </w:rPr>
      </w:pPr>
    </w:p>
    <w:p w:rsidR="00A8106E" w:rsidRPr="007813CD" w:rsidRDefault="00A8106E" w:rsidP="00A8106E">
      <w:pPr>
        <w:pStyle w:val="aa"/>
        <w:tabs>
          <w:tab w:val="left" w:pos="7513"/>
        </w:tabs>
        <w:jc w:val="center"/>
        <w:rPr>
          <w:rFonts w:ascii="Times New Roman" w:hAnsi="Times New Roman"/>
          <w:szCs w:val="28"/>
        </w:rPr>
      </w:pPr>
    </w:p>
    <w:p w:rsidR="003915C6" w:rsidRPr="006B3961" w:rsidRDefault="003915C6" w:rsidP="007813CD">
      <w:pPr>
        <w:spacing w:line="240" w:lineRule="auto"/>
        <w:jc w:val="right"/>
        <w:rPr>
          <w:rFonts w:ascii="Times New Roman" w:hAnsi="Times New Roman" w:cs="Times New Roman"/>
          <w:sz w:val="28"/>
          <w:szCs w:val="28"/>
        </w:rPr>
      </w:pPr>
      <w:r w:rsidRPr="006B3961">
        <w:rPr>
          <w:rFonts w:ascii="Times New Roman" w:hAnsi="Times New Roman" w:cs="Times New Roman"/>
          <w:sz w:val="28"/>
          <w:szCs w:val="28"/>
        </w:rPr>
        <w:t>Приложение № 1</w:t>
      </w:r>
      <w:r w:rsidR="007813CD" w:rsidRPr="006B3961">
        <w:rPr>
          <w:rFonts w:ascii="Times New Roman" w:hAnsi="Times New Roman" w:cs="Times New Roman"/>
          <w:sz w:val="28"/>
          <w:szCs w:val="28"/>
        </w:rPr>
        <w:t xml:space="preserve">                                                                                                                   </w:t>
      </w:r>
      <w:r w:rsidRPr="006B3961">
        <w:rPr>
          <w:rFonts w:ascii="Times New Roman" w:hAnsi="Times New Roman" w:cs="Times New Roman"/>
          <w:sz w:val="28"/>
          <w:szCs w:val="28"/>
        </w:rPr>
        <w:t>к  решению Совета народных депутатов</w:t>
      </w:r>
      <w:r w:rsidR="007813CD" w:rsidRPr="006B3961">
        <w:rPr>
          <w:rFonts w:ascii="Times New Roman" w:hAnsi="Times New Roman" w:cs="Times New Roman"/>
          <w:sz w:val="28"/>
          <w:szCs w:val="28"/>
        </w:rPr>
        <w:t xml:space="preserve">                                                       </w:t>
      </w:r>
      <w:r w:rsidRPr="006B3961">
        <w:rPr>
          <w:rFonts w:ascii="Times New Roman" w:hAnsi="Times New Roman" w:cs="Times New Roman"/>
          <w:sz w:val="28"/>
          <w:szCs w:val="28"/>
        </w:rPr>
        <w:t xml:space="preserve">Кисельнского сельского поселения </w:t>
      </w:r>
      <w:r w:rsidR="007813CD" w:rsidRPr="006B3961">
        <w:rPr>
          <w:rFonts w:ascii="Times New Roman" w:hAnsi="Times New Roman" w:cs="Times New Roman"/>
          <w:sz w:val="28"/>
          <w:szCs w:val="28"/>
        </w:rPr>
        <w:t xml:space="preserve">                                                                  </w:t>
      </w:r>
      <w:r w:rsidRPr="006B3961">
        <w:rPr>
          <w:rFonts w:ascii="Times New Roman" w:hAnsi="Times New Roman" w:cs="Times New Roman"/>
          <w:sz w:val="28"/>
          <w:szCs w:val="28"/>
        </w:rPr>
        <w:t>Терновского муниципального района</w:t>
      </w:r>
      <w:r w:rsidR="007813CD" w:rsidRPr="006B3961">
        <w:rPr>
          <w:rFonts w:ascii="Times New Roman" w:hAnsi="Times New Roman" w:cs="Times New Roman"/>
          <w:sz w:val="28"/>
          <w:szCs w:val="28"/>
        </w:rPr>
        <w:t xml:space="preserve">                                                             </w:t>
      </w:r>
      <w:r w:rsidRPr="006B3961">
        <w:rPr>
          <w:rFonts w:ascii="Times New Roman" w:hAnsi="Times New Roman" w:cs="Times New Roman"/>
          <w:sz w:val="28"/>
          <w:szCs w:val="28"/>
        </w:rPr>
        <w:t xml:space="preserve">Воронежской области </w:t>
      </w:r>
      <w:r w:rsidR="007813CD" w:rsidRPr="006B3961">
        <w:rPr>
          <w:rFonts w:ascii="Times New Roman" w:hAnsi="Times New Roman" w:cs="Times New Roman"/>
          <w:sz w:val="28"/>
          <w:szCs w:val="28"/>
        </w:rPr>
        <w:t xml:space="preserve">                                                                                                             </w:t>
      </w:r>
      <w:r w:rsidRPr="006B3961">
        <w:rPr>
          <w:rFonts w:ascii="Times New Roman" w:hAnsi="Times New Roman" w:cs="Times New Roman"/>
          <w:sz w:val="28"/>
          <w:szCs w:val="28"/>
        </w:rPr>
        <w:t xml:space="preserve">от </w:t>
      </w:r>
      <w:r w:rsidR="006B3961" w:rsidRPr="006B3961">
        <w:rPr>
          <w:rFonts w:ascii="Times New Roman" w:hAnsi="Times New Roman" w:cs="Times New Roman"/>
          <w:sz w:val="28"/>
          <w:szCs w:val="28"/>
        </w:rPr>
        <w:t>29.11.2021</w:t>
      </w:r>
      <w:r w:rsidRPr="006B3961">
        <w:rPr>
          <w:rFonts w:ascii="Times New Roman" w:hAnsi="Times New Roman" w:cs="Times New Roman"/>
          <w:sz w:val="28"/>
          <w:szCs w:val="28"/>
        </w:rPr>
        <w:t xml:space="preserve"> года №</w:t>
      </w:r>
      <w:r w:rsidR="0073725F" w:rsidRPr="006B3961">
        <w:rPr>
          <w:rFonts w:ascii="Times New Roman" w:hAnsi="Times New Roman" w:cs="Times New Roman"/>
          <w:sz w:val="28"/>
          <w:szCs w:val="28"/>
        </w:rPr>
        <w:t>2</w:t>
      </w:r>
      <w:r w:rsidR="006B3961" w:rsidRPr="006B3961">
        <w:rPr>
          <w:rFonts w:ascii="Times New Roman" w:hAnsi="Times New Roman" w:cs="Times New Roman"/>
          <w:sz w:val="28"/>
          <w:szCs w:val="28"/>
        </w:rPr>
        <w:t>8</w:t>
      </w:r>
    </w:p>
    <w:p w:rsidR="00D23E59" w:rsidRPr="006B3961" w:rsidRDefault="006B3961" w:rsidP="006B3961">
      <w:pPr>
        <w:ind w:firstLine="709"/>
        <w:jc w:val="center"/>
        <w:rPr>
          <w:rFonts w:ascii="Times New Roman" w:hAnsi="Times New Roman" w:cs="Times New Roman"/>
          <w:sz w:val="28"/>
          <w:szCs w:val="28"/>
        </w:rPr>
      </w:pPr>
      <w:r w:rsidRPr="006B3961">
        <w:rPr>
          <w:rFonts w:ascii="Times New Roman" w:hAnsi="Times New Roman" w:cs="Times New Roman"/>
          <w:sz w:val="28"/>
          <w:szCs w:val="28"/>
        </w:rPr>
        <w:t xml:space="preserve">ПРАВИЛА БЛАГОУСТРОЙСТВА                                                                                                             КИСЕЛЬНСКОГО СЕЛЬСКОГО ПОСЕЛЕНИЯ                                                                                                     </w:t>
      </w:r>
      <w:r w:rsidR="00D23E59" w:rsidRPr="006B3961">
        <w:rPr>
          <w:rFonts w:ascii="Times New Roman" w:hAnsi="Times New Roman" w:cs="Times New Roman"/>
          <w:sz w:val="28"/>
          <w:szCs w:val="28"/>
        </w:rPr>
        <w:t>ТЕ</w:t>
      </w:r>
      <w:r w:rsidRPr="006B3961">
        <w:rPr>
          <w:rFonts w:ascii="Times New Roman" w:hAnsi="Times New Roman" w:cs="Times New Roman"/>
          <w:sz w:val="28"/>
          <w:szCs w:val="28"/>
        </w:rPr>
        <w:t xml:space="preserve">РНОВСКОГО МУНИЦИПАЛЬНОГО РАЙОНА                                                                                                </w:t>
      </w:r>
      <w:r w:rsidR="00D23E59" w:rsidRPr="006B3961">
        <w:rPr>
          <w:rFonts w:ascii="Times New Roman" w:hAnsi="Times New Roman" w:cs="Times New Roman"/>
          <w:sz w:val="28"/>
          <w:szCs w:val="28"/>
        </w:rPr>
        <w:t>ВОРОНЕЖСКОЙ ОБЛАСТИ</w:t>
      </w:r>
    </w:p>
    <w:p w:rsidR="00D23E59" w:rsidRPr="006B3961" w:rsidRDefault="00D23E59" w:rsidP="00D23E59">
      <w:pPr>
        <w:ind w:firstLine="709"/>
        <w:rPr>
          <w:rFonts w:ascii="Times New Roman" w:hAnsi="Times New Roman" w:cs="Times New Roman"/>
          <w:sz w:val="28"/>
          <w:szCs w:val="28"/>
        </w:rPr>
      </w:pPr>
    </w:p>
    <w:p w:rsidR="00D23E59" w:rsidRPr="006B3961" w:rsidRDefault="00D23E59" w:rsidP="00D23E59">
      <w:pPr>
        <w:tabs>
          <w:tab w:val="left" w:pos="284"/>
        </w:tabs>
        <w:ind w:firstLine="709"/>
        <w:rPr>
          <w:rFonts w:ascii="Times New Roman" w:hAnsi="Times New Roman" w:cs="Times New Roman"/>
          <w:sz w:val="28"/>
          <w:szCs w:val="28"/>
        </w:rPr>
      </w:pPr>
      <w:r w:rsidRPr="006B3961">
        <w:rPr>
          <w:rFonts w:ascii="Times New Roman" w:hAnsi="Times New Roman" w:cs="Times New Roman"/>
          <w:sz w:val="28"/>
          <w:szCs w:val="28"/>
        </w:rPr>
        <w:t xml:space="preserve"> 1.Общие положения</w:t>
      </w:r>
    </w:p>
    <w:p w:rsidR="00D23E59" w:rsidRPr="006B3961" w:rsidRDefault="00D23E59" w:rsidP="00D23E59">
      <w:pPr>
        <w:ind w:firstLine="709"/>
        <w:rPr>
          <w:rFonts w:ascii="Times New Roman" w:hAnsi="Times New Roman" w:cs="Times New Roman"/>
          <w:sz w:val="28"/>
          <w:szCs w:val="28"/>
        </w:rPr>
      </w:pPr>
    </w:p>
    <w:p w:rsidR="00D23E59" w:rsidRPr="006B3961" w:rsidRDefault="00D23E59" w:rsidP="006B3961">
      <w:pPr>
        <w:pStyle w:val="10"/>
        <w:ind w:firstLine="709"/>
        <w:jc w:val="both"/>
        <w:rPr>
          <w:szCs w:val="28"/>
        </w:rPr>
      </w:pPr>
      <w:r w:rsidRPr="006B3961">
        <w:rPr>
          <w:szCs w:val="28"/>
        </w:rPr>
        <w:lastRenderedPageBreak/>
        <w:t xml:space="preserve">1.1.Правила благоустройства </w:t>
      </w:r>
      <w:r w:rsidR="006B3961" w:rsidRPr="006B3961">
        <w:rPr>
          <w:szCs w:val="28"/>
        </w:rPr>
        <w:t>Кисельнского</w:t>
      </w:r>
      <w:r w:rsidRPr="006B3961">
        <w:rPr>
          <w:szCs w:val="28"/>
        </w:rPr>
        <w:t xml:space="preserve"> сельского поселения Терновского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D23E59" w:rsidRPr="006B3961" w:rsidRDefault="00D23E59" w:rsidP="006B3961">
      <w:pPr>
        <w:pStyle w:val="10"/>
        <w:ind w:firstLine="709"/>
        <w:jc w:val="both"/>
        <w:rPr>
          <w:szCs w:val="28"/>
        </w:rPr>
      </w:pPr>
      <w:r w:rsidRPr="006B3961">
        <w:rPr>
          <w:szCs w:val="28"/>
        </w:rPr>
        <w:t>1.2.Требования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D23E59" w:rsidRPr="006B3961" w:rsidRDefault="00D23E59" w:rsidP="006B3961">
      <w:pPr>
        <w:pStyle w:val="10"/>
        <w:ind w:firstLine="709"/>
        <w:jc w:val="both"/>
        <w:rPr>
          <w:szCs w:val="28"/>
        </w:rPr>
      </w:pPr>
      <w:r w:rsidRPr="006B3961">
        <w:rPr>
          <w:szCs w:val="28"/>
        </w:rPr>
        <w:t xml:space="preserve"> 1.3.Благоустройство сельского поселения обеспечивается деятельностью:</w:t>
      </w:r>
    </w:p>
    <w:p w:rsidR="00D23E59" w:rsidRPr="006B3961" w:rsidRDefault="00D23E59" w:rsidP="006B3961">
      <w:pPr>
        <w:pStyle w:val="10"/>
        <w:ind w:firstLine="709"/>
        <w:jc w:val="both"/>
        <w:rPr>
          <w:szCs w:val="28"/>
        </w:rPr>
      </w:pPr>
      <w:r w:rsidRPr="006B3961">
        <w:rPr>
          <w:szCs w:val="28"/>
        </w:rPr>
        <w:t>- администрации сельского поселения, осуществляющей организационную и контролирующую функции;</w:t>
      </w:r>
    </w:p>
    <w:p w:rsidR="00D23E59" w:rsidRPr="006B3961" w:rsidRDefault="00D23E59" w:rsidP="006B3961">
      <w:pPr>
        <w:pStyle w:val="10"/>
        <w:ind w:firstLine="709"/>
        <w:jc w:val="both"/>
        <w:rPr>
          <w:szCs w:val="28"/>
        </w:rPr>
      </w:pPr>
      <w:r w:rsidRPr="006B3961">
        <w:rPr>
          <w:szCs w:val="28"/>
        </w:rPr>
        <w:t>- организаций, выполняющих работы по санитарной очистке и уборке территории, благоустройству сельского поселения;</w:t>
      </w:r>
    </w:p>
    <w:p w:rsidR="00D23E59" w:rsidRPr="006B3961" w:rsidRDefault="00D23E59" w:rsidP="006B3961">
      <w:pPr>
        <w:pStyle w:val="10"/>
        <w:ind w:firstLine="709"/>
        <w:jc w:val="both"/>
        <w:rPr>
          <w:szCs w:val="28"/>
        </w:rPr>
      </w:pPr>
      <w:r w:rsidRPr="006B3961">
        <w:rPr>
          <w:szCs w:val="28"/>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D23E59" w:rsidRPr="006B3961" w:rsidRDefault="00D23E59" w:rsidP="006B3961">
      <w:pPr>
        <w:pStyle w:val="10"/>
        <w:ind w:firstLine="709"/>
        <w:jc w:val="both"/>
        <w:rPr>
          <w:szCs w:val="28"/>
        </w:rPr>
      </w:pPr>
      <w:r w:rsidRPr="006B3961">
        <w:rPr>
          <w:szCs w:val="28"/>
        </w:rPr>
        <w:t>1.4. К объектам благоустройства относятся:</w:t>
      </w:r>
    </w:p>
    <w:p w:rsidR="00D23E59" w:rsidRPr="006B3961" w:rsidRDefault="00D23E59" w:rsidP="006B3961">
      <w:pPr>
        <w:pStyle w:val="10"/>
        <w:ind w:firstLine="709"/>
        <w:jc w:val="both"/>
        <w:rPr>
          <w:szCs w:val="28"/>
        </w:rPr>
      </w:pPr>
      <w:r w:rsidRPr="006B3961">
        <w:rPr>
          <w:szCs w:val="28"/>
        </w:rPr>
        <w:t>- проезжая часть улиц и тротуары, дороги, обособленные пешеходные территории, площади, детские и спортивные площадки, пешеходные и велосипедные дорожки, парки, сады, газоны,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D23E59" w:rsidRPr="006B3961" w:rsidRDefault="00D23E59" w:rsidP="006B3961">
      <w:pPr>
        <w:pStyle w:val="10"/>
        <w:ind w:firstLine="709"/>
        <w:jc w:val="both"/>
        <w:rPr>
          <w:szCs w:val="28"/>
        </w:rPr>
      </w:pPr>
      <w:r w:rsidRPr="006B3961">
        <w:rPr>
          <w:szCs w:val="28"/>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D23E59" w:rsidRPr="006B3961" w:rsidRDefault="00D23E59" w:rsidP="006B3961">
      <w:pPr>
        <w:pStyle w:val="10"/>
        <w:ind w:firstLine="709"/>
        <w:jc w:val="both"/>
        <w:rPr>
          <w:szCs w:val="28"/>
        </w:rPr>
      </w:pPr>
      <w:r w:rsidRPr="006B3961">
        <w:rPr>
          <w:szCs w:val="28"/>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D23E59" w:rsidRPr="006B3961" w:rsidRDefault="00D23E59" w:rsidP="006B3961">
      <w:pPr>
        <w:pStyle w:val="10"/>
        <w:ind w:firstLine="709"/>
        <w:jc w:val="both"/>
        <w:rPr>
          <w:szCs w:val="28"/>
        </w:rPr>
      </w:pPr>
      <w:r w:rsidRPr="006B3961">
        <w:rPr>
          <w:szCs w:val="28"/>
        </w:rPr>
        <w:t>- устройства наружного освещения и подсветки;</w:t>
      </w:r>
    </w:p>
    <w:p w:rsidR="00D23E59" w:rsidRPr="006B3961" w:rsidRDefault="00D23E59" w:rsidP="006B3961">
      <w:pPr>
        <w:pStyle w:val="10"/>
        <w:ind w:firstLine="709"/>
        <w:jc w:val="both"/>
        <w:rPr>
          <w:szCs w:val="28"/>
        </w:rPr>
      </w:pPr>
      <w:r w:rsidRPr="006B3961">
        <w:rPr>
          <w:szCs w:val="28"/>
        </w:rPr>
        <w:t>- фасады зданий и сооружений, а также иные внешние элементы зданий и сооружений, номерные знаки домов и указатели наименований улиц;</w:t>
      </w:r>
    </w:p>
    <w:p w:rsidR="00D23E59" w:rsidRPr="006B3961" w:rsidRDefault="00D23E59" w:rsidP="006B3961">
      <w:pPr>
        <w:pStyle w:val="10"/>
        <w:ind w:firstLine="709"/>
        <w:jc w:val="both"/>
        <w:rPr>
          <w:szCs w:val="28"/>
        </w:rPr>
      </w:pPr>
      <w:r w:rsidRPr="006B3961">
        <w:rPr>
          <w:szCs w:val="28"/>
        </w:rPr>
        <w:t>- заборы, ограждения, ворота;</w:t>
      </w:r>
    </w:p>
    <w:p w:rsidR="00D23E59" w:rsidRPr="006B3961" w:rsidRDefault="00D23E59" w:rsidP="006B3961">
      <w:pPr>
        <w:pStyle w:val="10"/>
        <w:ind w:firstLine="709"/>
        <w:jc w:val="both"/>
        <w:rPr>
          <w:szCs w:val="28"/>
        </w:rPr>
      </w:pPr>
      <w:r w:rsidRPr="006B3961">
        <w:rPr>
          <w:szCs w:val="28"/>
        </w:rPr>
        <w:t>- мемориальные комплексы, памятники и воинские захоронения;</w:t>
      </w:r>
    </w:p>
    <w:p w:rsidR="00D23E59" w:rsidRPr="006B3961" w:rsidRDefault="00D23E59" w:rsidP="006B3961">
      <w:pPr>
        <w:pStyle w:val="10"/>
        <w:ind w:firstLine="709"/>
        <w:jc w:val="both"/>
        <w:rPr>
          <w:szCs w:val="28"/>
        </w:rPr>
      </w:pPr>
      <w:r w:rsidRPr="006B3961">
        <w:rPr>
          <w:szCs w:val="28"/>
        </w:rPr>
        <w:t>- объекты оборудования детских, спортивных и спортивно-игровых площадок;</w:t>
      </w:r>
    </w:p>
    <w:p w:rsidR="00D23E59" w:rsidRPr="006B3961" w:rsidRDefault="00D23E59" w:rsidP="006B3961">
      <w:pPr>
        <w:pStyle w:val="10"/>
        <w:ind w:firstLine="709"/>
        <w:jc w:val="both"/>
        <w:rPr>
          <w:szCs w:val="28"/>
        </w:rPr>
      </w:pPr>
      <w:r w:rsidRPr="006B3961">
        <w:rPr>
          <w:szCs w:val="28"/>
        </w:rPr>
        <w:t>- объекты мелкорозничной торговой сети, летние кафе;</w:t>
      </w:r>
    </w:p>
    <w:p w:rsidR="00D23E59" w:rsidRPr="006B3961" w:rsidRDefault="00D23E59" w:rsidP="006B3961">
      <w:pPr>
        <w:pStyle w:val="10"/>
        <w:ind w:firstLine="709"/>
        <w:jc w:val="both"/>
        <w:rPr>
          <w:szCs w:val="28"/>
        </w:rPr>
      </w:pPr>
      <w:r w:rsidRPr="006B3961">
        <w:rPr>
          <w:szCs w:val="28"/>
        </w:rPr>
        <w:t>- отдельно расположенные объекты уличного оборудования, в том числе урны и другие уличные мусоросборники;</w:t>
      </w:r>
    </w:p>
    <w:p w:rsidR="00D23E59" w:rsidRPr="006B3961" w:rsidRDefault="00D23E59" w:rsidP="006B3961">
      <w:pPr>
        <w:pStyle w:val="10"/>
        <w:ind w:firstLine="709"/>
        <w:jc w:val="both"/>
        <w:rPr>
          <w:szCs w:val="28"/>
        </w:rPr>
      </w:pPr>
      <w:r w:rsidRPr="006B3961">
        <w:rPr>
          <w:szCs w:val="28"/>
        </w:rPr>
        <w:t>- зеленые насаждения на территории поселения;</w:t>
      </w:r>
    </w:p>
    <w:p w:rsidR="00D23E59" w:rsidRPr="006B3961" w:rsidRDefault="00D23E59" w:rsidP="006B3961">
      <w:pPr>
        <w:pStyle w:val="10"/>
        <w:ind w:firstLine="709"/>
        <w:jc w:val="both"/>
        <w:rPr>
          <w:szCs w:val="28"/>
        </w:rPr>
      </w:pPr>
      <w:r w:rsidRPr="006B3961">
        <w:rPr>
          <w:szCs w:val="28"/>
        </w:rPr>
        <w:t xml:space="preserve">- строения, сооружения, в том числе сараи и гаражи всех типов. </w:t>
      </w:r>
    </w:p>
    <w:p w:rsidR="00D23E59" w:rsidRPr="006B3961" w:rsidRDefault="00D23E59" w:rsidP="006B3961">
      <w:pPr>
        <w:tabs>
          <w:tab w:val="left" w:pos="1276"/>
        </w:tabs>
        <w:ind w:firstLine="709"/>
        <w:jc w:val="both"/>
        <w:rPr>
          <w:rFonts w:ascii="Times New Roman" w:hAnsi="Times New Roman" w:cs="Times New Roman"/>
          <w:sz w:val="28"/>
          <w:szCs w:val="28"/>
        </w:rPr>
      </w:pPr>
    </w:p>
    <w:p w:rsidR="00D23E59" w:rsidRPr="006B3961" w:rsidRDefault="00D23E59" w:rsidP="006B3961">
      <w:pPr>
        <w:tabs>
          <w:tab w:val="left" w:pos="1276"/>
        </w:tabs>
        <w:ind w:firstLine="709"/>
        <w:jc w:val="both"/>
        <w:rPr>
          <w:rFonts w:ascii="Times New Roman" w:hAnsi="Times New Roman" w:cs="Times New Roman"/>
          <w:sz w:val="28"/>
          <w:szCs w:val="28"/>
        </w:rPr>
      </w:pPr>
      <w:r w:rsidRPr="006B3961">
        <w:rPr>
          <w:rFonts w:ascii="Times New Roman" w:hAnsi="Times New Roman" w:cs="Times New Roman"/>
          <w:sz w:val="28"/>
          <w:szCs w:val="28"/>
        </w:rPr>
        <w:t>2.Основные понятия</w:t>
      </w:r>
    </w:p>
    <w:p w:rsidR="00D23E59" w:rsidRPr="006B3961" w:rsidRDefault="00D23E59" w:rsidP="006B3961">
      <w:pPr>
        <w:tabs>
          <w:tab w:val="left" w:pos="284"/>
        </w:tabs>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В настоящих Правилах используются следующие основные термины и понятия: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D6249C" w:rsidRPr="0006477F" w:rsidRDefault="00D23E59" w:rsidP="00D6249C">
      <w:pPr>
        <w:pStyle w:val="ad"/>
        <w:spacing w:line="276" w:lineRule="auto"/>
        <w:ind w:right="-1"/>
        <w:jc w:val="both"/>
        <w:rPr>
          <w:color w:val="000000" w:themeColor="text1"/>
          <w:sz w:val="28"/>
          <w:szCs w:val="28"/>
        </w:rPr>
      </w:pPr>
      <w:r w:rsidRPr="0006477F">
        <w:rPr>
          <w:color w:val="000000" w:themeColor="text1"/>
          <w:sz w:val="28"/>
          <w:szCs w:val="28"/>
        </w:rPr>
        <w:t>2.3.</w:t>
      </w:r>
      <w:r w:rsidRPr="0006477F">
        <w:rPr>
          <w:color w:val="000000" w:themeColor="text1"/>
          <w:sz w:val="28"/>
          <w:szCs w:val="28"/>
          <w:highlight w:val="yellow"/>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06477F">
        <w:rPr>
          <w:color w:val="000000" w:themeColor="text1"/>
          <w:sz w:val="28"/>
          <w:szCs w:val="28"/>
        </w:rPr>
        <w:t>.</w:t>
      </w:r>
      <w:r w:rsidR="00D6249C" w:rsidRPr="0006477F">
        <w:rPr>
          <w:rFonts w:eastAsia="Calibri"/>
          <w:color w:val="000000" w:themeColor="text1"/>
          <w:sz w:val="28"/>
          <w:szCs w:val="28"/>
        </w:rPr>
        <w:t xml:space="preserve"> </w:t>
      </w:r>
      <w:r w:rsidR="00D6249C" w:rsidRPr="0006477F">
        <w:rPr>
          <w:rStyle w:val="24"/>
          <w:rFonts w:eastAsia="Calibri"/>
          <w:b w:val="0"/>
          <w:color w:val="000000" w:themeColor="text1"/>
          <w:sz w:val="28"/>
          <w:szCs w:val="28"/>
        </w:rPr>
        <w:t>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w:t>
      </w:r>
      <w:r w:rsidR="00D6249C" w:rsidRPr="0006477F">
        <w:rPr>
          <w:b/>
          <w:color w:val="000000" w:themeColor="text1"/>
          <w:sz w:val="28"/>
          <w:szCs w:val="28"/>
        </w:rPr>
        <w:t xml:space="preserve">,  </w:t>
      </w:r>
      <w:r w:rsidR="00D6249C" w:rsidRPr="0006477F">
        <w:rPr>
          <w:color w:val="000000" w:themeColor="text1"/>
          <w:sz w:val="28"/>
          <w:szCs w:val="28"/>
        </w:rPr>
        <w:t>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 ограждения по периметру на расстояние:</w:t>
      </w:r>
    </w:p>
    <w:p w:rsidR="00D6249C" w:rsidRPr="0006477F" w:rsidRDefault="00D6249C" w:rsidP="00D6249C">
      <w:pPr>
        <w:tabs>
          <w:tab w:val="left" w:pos="938"/>
        </w:tabs>
        <w:spacing w:line="276" w:lineRule="auto"/>
        <w:ind w:right="-284"/>
        <w:jc w:val="both"/>
        <w:rPr>
          <w:rFonts w:ascii="Times New Roman" w:hAnsi="Times New Roman" w:cs="Times New Roman"/>
          <w:color w:val="000000" w:themeColor="text1"/>
          <w:sz w:val="28"/>
          <w:szCs w:val="28"/>
        </w:rPr>
      </w:pPr>
      <w:r w:rsidRPr="0006477F">
        <w:rPr>
          <w:rFonts w:ascii="Times New Roman" w:hAnsi="Times New Roman" w:cs="Times New Roman"/>
          <w:color w:val="000000" w:themeColor="text1"/>
          <w:sz w:val="28"/>
          <w:szCs w:val="28"/>
        </w:rPr>
        <w:t>а)  для</w:t>
      </w:r>
      <w:r w:rsidRPr="0006477F">
        <w:rPr>
          <w:rFonts w:ascii="Times New Roman" w:hAnsi="Times New Roman" w:cs="Times New Roman"/>
          <w:color w:val="000000" w:themeColor="text1"/>
          <w:spacing w:val="-8"/>
          <w:sz w:val="28"/>
          <w:szCs w:val="28"/>
        </w:rPr>
        <w:t xml:space="preserve"> </w:t>
      </w:r>
      <w:r w:rsidRPr="0006477F">
        <w:rPr>
          <w:rFonts w:ascii="Times New Roman" w:hAnsi="Times New Roman" w:cs="Times New Roman"/>
          <w:color w:val="000000" w:themeColor="text1"/>
          <w:sz w:val="28"/>
          <w:szCs w:val="28"/>
        </w:rPr>
        <w:t>отдельно</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стоящих</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нестационарных</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торговых</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объектов,</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нестационарных</w:t>
      </w:r>
      <w:r w:rsidRPr="0006477F">
        <w:rPr>
          <w:rFonts w:ascii="Times New Roman" w:hAnsi="Times New Roman" w:cs="Times New Roman"/>
          <w:color w:val="000000" w:themeColor="text1"/>
          <w:spacing w:val="-8"/>
          <w:sz w:val="28"/>
          <w:szCs w:val="28"/>
        </w:rPr>
        <w:t xml:space="preserve"> </w:t>
      </w:r>
      <w:r w:rsidRPr="0006477F">
        <w:rPr>
          <w:rFonts w:ascii="Times New Roman" w:hAnsi="Times New Roman" w:cs="Times New Roman"/>
          <w:color w:val="000000" w:themeColor="text1"/>
          <w:sz w:val="28"/>
          <w:szCs w:val="28"/>
        </w:rPr>
        <w:t>объектов</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бытового</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обслуживания</w:t>
      </w:r>
      <w:r w:rsidRPr="0006477F">
        <w:rPr>
          <w:rFonts w:ascii="Times New Roman" w:hAnsi="Times New Roman" w:cs="Times New Roman"/>
          <w:color w:val="000000" w:themeColor="text1"/>
          <w:spacing w:val="-7"/>
          <w:sz w:val="28"/>
          <w:szCs w:val="28"/>
        </w:rPr>
        <w:t xml:space="preserve"> </w:t>
      </w:r>
      <w:r w:rsidRPr="0006477F">
        <w:rPr>
          <w:rFonts w:ascii="Times New Roman" w:hAnsi="Times New Roman" w:cs="Times New Roman"/>
          <w:color w:val="000000" w:themeColor="text1"/>
          <w:sz w:val="28"/>
          <w:szCs w:val="28"/>
        </w:rPr>
        <w:t xml:space="preserve">(включая киоски, торговые остановочные </w:t>
      </w:r>
      <w:r w:rsidRPr="0006477F">
        <w:rPr>
          <w:rFonts w:ascii="Times New Roman" w:hAnsi="Times New Roman" w:cs="Times New Roman"/>
          <w:color w:val="000000" w:themeColor="text1"/>
          <w:spacing w:val="-3"/>
          <w:sz w:val="28"/>
          <w:szCs w:val="28"/>
        </w:rPr>
        <w:t xml:space="preserve">комплексы, </w:t>
      </w:r>
      <w:r w:rsidRPr="0006477F">
        <w:rPr>
          <w:rFonts w:ascii="Times New Roman" w:hAnsi="Times New Roman" w:cs="Times New Roman"/>
          <w:color w:val="000000" w:themeColor="text1"/>
          <w:sz w:val="28"/>
          <w:szCs w:val="28"/>
        </w:rPr>
        <w:t>павильоны) - 5</w:t>
      </w:r>
      <w:r w:rsidRPr="0006477F">
        <w:rPr>
          <w:rFonts w:ascii="Times New Roman" w:hAnsi="Times New Roman" w:cs="Times New Roman"/>
          <w:color w:val="000000" w:themeColor="text1"/>
          <w:spacing w:val="3"/>
          <w:sz w:val="28"/>
          <w:szCs w:val="28"/>
        </w:rPr>
        <w:t xml:space="preserve"> </w:t>
      </w:r>
      <w:r w:rsidRPr="0006477F">
        <w:rPr>
          <w:rFonts w:ascii="Times New Roman" w:hAnsi="Times New Roman" w:cs="Times New Roman"/>
          <w:color w:val="000000" w:themeColor="text1"/>
          <w:sz w:val="28"/>
          <w:szCs w:val="28"/>
        </w:rPr>
        <w:t>метров;</w:t>
      </w:r>
    </w:p>
    <w:p w:rsidR="00D6249C" w:rsidRPr="0006477F" w:rsidRDefault="00D6249C" w:rsidP="00D6249C">
      <w:pPr>
        <w:tabs>
          <w:tab w:val="left" w:pos="938"/>
        </w:tabs>
        <w:spacing w:line="276" w:lineRule="auto"/>
        <w:ind w:right="-1"/>
        <w:jc w:val="both"/>
        <w:rPr>
          <w:rFonts w:ascii="Times New Roman" w:hAnsi="Times New Roman" w:cs="Times New Roman"/>
          <w:color w:val="000000" w:themeColor="text1"/>
          <w:sz w:val="28"/>
          <w:szCs w:val="28"/>
        </w:rPr>
      </w:pPr>
      <w:r w:rsidRPr="0006477F">
        <w:rPr>
          <w:rFonts w:ascii="Times New Roman" w:hAnsi="Times New Roman" w:cs="Times New Roman"/>
          <w:color w:val="000000" w:themeColor="text1"/>
          <w:sz w:val="28"/>
          <w:szCs w:val="28"/>
        </w:rPr>
        <w:t xml:space="preserve"> б) для индивидуальных жилых домов - 10 метров от периметра внешнего ограждения, а со стороны въезда </w:t>
      </w:r>
      <w:r w:rsidRPr="0006477F">
        <w:rPr>
          <w:rFonts w:ascii="Times New Roman" w:hAnsi="Times New Roman" w:cs="Times New Roman"/>
          <w:color w:val="000000" w:themeColor="text1"/>
          <w:spacing w:val="-3"/>
          <w:sz w:val="28"/>
          <w:szCs w:val="28"/>
        </w:rPr>
        <w:t xml:space="preserve">(входа) </w:t>
      </w:r>
      <w:r w:rsidRPr="0006477F">
        <w:rPr>
          <w:rFonts w:ascii="Times New Roman" w:hAnsi="Times New Roman" w:cs="Times New Roman"/>
          <w:color w:val="000000" w:themeColor="text1"/>
          <w:sz w:val="28"/>
          <w:szCs w:val="28"/>
        </w:rPr>
        <w:t>–</w:t>
      </w:r>
      <w:r w:rsidRPr="0006477F">
        <w:rPr>
          <w:rFonts w:ascii="Times New Roman" w:hAnsi="Times New Roman" w:cs="Times New Roman"/>
          <w:color w:val="000000" w:themeColor="text1"/>
          <w:spacing w:val="-8"/>
          <w:sz w:val="28"/>
          <w:szCs w:val="28"/>
        </w:rPr>
        <w:t xml:space="preserve"> </w:t>
      </w:r>
      <w:r w:rsidRPr="0006477F">
        <w:rPr>
          <w:rFonts w:ascii="Times New Roman" w:hAnsi="Times New Roman" w:cs="Times New Roman"/>
          <w:color w:val="000000" w:themeColor="text1"/>
          <w:sz w:val="28"/>
          <w:szCs w:val="28"/>
        </w:rPr>
        <w:t>до проезжей части дороги;</w:t>
      </w:r>
    </w:p>
    <w:p w:rsidR="00D6249C" w:rsidRPr="0006477F" w:rsidRDefault="00D6249C" w:rsidP="00D6249C">
      <w:pPr>
        <w:pStyle w:val="ad"/>
        <w:spacing w:line="276" w:lineRule="auto"/>
        <w:ind w:right="-1" w:hanging="416"/>
        <w:jc w:val="both"/>
        <w:rPr>
          <w:color w:val="000000" w:themeColor="text1"/>
          <w:sz w:val="28"/>
          <w:szCs w:val="28"/>
        </w:rPr>
      </w:pPr>
      <w:r w:rsidRPr="0006477F">
        <w:rPr>
          <w:color w:val="000000" w:themeColor="text1"/>
          <w:sz w:val="28"/>
          <w:szCs w:val="28"/>
        </w:rPr>
        <w:t xml:space="preserve">        в) </w:t>
      </w:r>
      <w:r w:rsidR="00E34983" w:rsidRPr="0006477F">
        <w:rPr>
          <w:color w:val="000000" w:themeColor="text1"/>
          <w:sz w:val="28"/>
          <w:szCs w:val="28"/>
        </w:rPr>
        <w:t>для</w:t>
      </w:r>
      <w:r w:rsidRPr="0006477F">
        <w:rPr>
          <w:color w:val="000000" w:themeColor="text1"/>
          <w:sz w:val="28"/>
          <w:szCs w:val="28"/>
        </w:rPr>
        <w:t xml:space="preserve"> территорий медицинских организаций не менее 15 метров.</w:t>
      </w:r>
    </w:p>
    <w:p w:rsidR="00D23E59" w:rsidRPr="006B3961" w:rsidRDefault="00D23E59" w:rsidP="006B3961">
      <w:pPr>
        <w:autoSpaceDE w:val="0"/>
        <w:autoSpaceDN w:val="0"/>
        <w:adjustRightInd w:val="0"/>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2.5. Контейнер - специальная емкость для сбора твердых бытовых отходов (ТБО) объемом 0,7-1,5, 2,0 и более куб. 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2.6. Санитарная очистка и уборка территории - очистка и уборка территории поселения, сбор и вывоз мусора, бытовых отходов на полигон ТБО.</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2.7. Зеленые насаждения - совокупность древесных, кустарниковых и травянистых растений, расположенных на определенной территории.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посты регулирования уличного движения, указатели и знаки, фонари уличного освещения, опорные столбы, выполняющие утилитарные и декоративные функции.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2.10. Кромка покрытия проезжей части улицы - граница между проезжей частью улицы и прилегающей к ней территорией.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2.13.Несанкционированная свалка - самовольный (несанкционированный) сброс (размещение) или складирование отходов производства и потребления.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2.14. Газон - травяной покров, создаваемый посевом определенных видов трав (преимущественно многолетних злаков).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2.16.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2.17. Конструктивные элементы фасадов – стены, крыши, окна, витрины, входы, балконы и лоджии.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2.18. Дополнительное оборудование фасадов – системы технического обеспечения внутренней эксплуатации здания (сооружения) и элементы </w:t>
      </w:r>
      <w:r w:rsidRPr="006B3961">
        <w:rPr>
          <w:rFonts w:ascii="Times New Roman" w:hAnsi="Times New Roman" w:cs="Times New Roman"/>
          <w:sz w:val="28"/>
          <w:szCs w:val="28"/>
        </w:rPr>
        <w:lastRenderedPageBreak/>
        <w:t>муниципального и технического оборудования, размещаемые на фасадах (антенны, таксофоны, видеокамеры и т.д.).</w:t>
      </w:r>
    </w:p>
    <w:p w:rsidR="00D23E59" w:rsidRPr="006B3961" w:rsidRDefault="00D23E59" w:rsidP="006B3961">
      <w:pPr>
        <w:pStyle w:val="11"/>
        <w:numPr>
          <w:ilvl w:val="1"/>
          <w:numId w:val="6"/>
        </w:numPr>
        <w:autoSpaceDN w:val="0"/>
        <w:ind w:left="0" w:firstLine="709"/>
        <w:contextualSpacing/>
        <w:rPr>
          <w:rFonts w:ascii="Times New Roman" w:hAnsi="Times New Roman"/>
          <w:sz w:val="28"/>
          <w:szCs w:val="28"/>
        </w:rPr>
      </w:pPr>
      <w:r w:rsidRPr="006B3961">
        <w:rPr>
          <w:rFonts w:ascii="Times New Roman" w:hAnsi="Times New Roman"/>
          <w:sz w:val="28"/>
          <w:szCs w:val="28"/>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2.20.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2.21. Изменение фасада здания (сооружения):</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реконструкция фасада, связанная с изменением характера использования помещений;</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изменение цветового решения фасада, его частей;</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изменение конструкции крыши, материала и цвета кровли, элементов безопасности крыши, элементов организованного наружного водостока;</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замена облицовочного материала;</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принципиальные изменения приемов архитектурно-художественного освещения и праздничной подсветки фасадов (при их наличии);</w:t>
      </w:r>
    </w:p>
    <w:p w:rsidR="00D23E59" w:rsidRPr="006B3961" w:rsidRDefault="00D23E59" w:rsidP="006B3961">
      <w:pPr>
        <w:pStyle w:val="11"/>
        <w:numPr>
          <w:ilvl w:val="0"/>
          <w:numId w:val="2"/>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D23E59" w:rsidRPr="006B3961" w:rsidRDefault="00D23E59" w:rsidP="006B3961">
      <w:pPr>
        <w:pStyle w:val="11"/>
        <w:numPr>
          <w:ilvl w:val="1"/>
          <w:numId w:val="7"/>
        </w:numPr>
        <w:autoSpaceDN w:val="0"/>
        <w:ind w:left="0" w:firstLine="709"/>
        <w:contextualSpacing/>
        <w:rPr>
          <w:rFonts w:ascii="Times New Roman" w:hAnsi="Times New Roman"/>
          <w:sz w:val="28"/>
          <w:szCs w:val="28"/>
        </w:rPr>
      </w:pPr>
      <w:r w:rsidRPr="006B3961">
        <w:rPr>
          <w:rFonts w:ascii="Times New Roman" w:hAnsi="Times New Roman"/>
          <w:sz w:val="28"/>
          <w:szCs w:val="28"/>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3. Организация уборки территорий</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23E59" w:rsidRPr="006B3961" w:rsidRDefault="00D23E59" w:rsidP="006B3961">
      <w:pPr>
        <w:ind w:firstLine="709"/>
        <w:jc w:val="both"/>
        <w:rPr>
          <w:rFonts w:ascii="Times New Roman" w:eastAsia="Calibri" w:hAnsi="Times New Roman" w:cs="Times New Roman"/>
          <w:sz w:val="28"/>
          <w:szCs w:val="28"/>
        </w:rPr>
      </w:pPr>
      <w:r w:rsidRPr="006B3961">
        <w:rPr>
          <w:rFonts w:ascii="Times New Roman" w:hAnsi="Times New Roman" w:cs="Times New Roman"/>
          <w:sz w:val="28"/>
          <w:szCs w:val="28"/>
        </w:rPr>
        <w:t xml:space="preserve">3.2. </w:t>
      </w:r>
      <w:r w:rsidRPr="006B3961">
        <w:rPr>
          <w:rFonts w:ascii="Times New Roman" w:eastAsia="Calibri" w:hAnsi="Times New Roman" w:cs="Times New Roman"/>
          <w:sz w:val="28"/>
          <w:szCs w:val="28"/>
        </w:rPr>
        <w:t xml:space="preserve">Физическим лицам, индивидуальным предпринимателям без организации юридического лица, юридическим лицам, независимо от их организационно-правовых форм, рекомендовать обеспечивать качественную очистку и уборку принадлежащих им на праве собственности или ином вещном праве земельных участков. </w:t>
      </w:r>
    </w:p>
    <w:p w:rsidR="00D23E59" w:rsidRPr="006B3961" w:rsidRDefault="00D23E59" w:rsidP="006B3961">
      <w:pPr>
        <w:ind w:firstLine="709"/>
        <w:jc w:val="both"/>
        <w:rPr>
          <w:rStyle w:val="msonormal0"/>
          <w:rFonts w:ascii="Times New Roman" w:eastAsia="Calibri" w:hAnsi="Times New Roman" w:cs="Times New Roman"/>
          <w:sz w:val="28"/>
          <w:szCs w:val="28"/>
        </w:rPr>
      </w:pPr>
      <w:r w:rsidRPr="006B3961">
        <w:rPr>
          <w:rFonts w:ascii="Times New Roman" w:eastAsia="Calibri"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Организацию уборки осуществляют: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3.2.3. Организация работы по очистке и уборке территории рынков и прилегающих к ним территорий возлагается на администрацию рынков.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3.2.4.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3.2.5.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3.2.6.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lastRenderedPageBreak/>
        <w:t>3.2.7 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t>Порядок и содержание земельных участков:</w:t>
      </w:r>
    </w:p>
    <w:p w:rsidR="00D23E59" w:rsidRPr="006B3961" w:rsidRDefault="00D23E59" w:rsidP="006B3961">
      <w:pPr>
        <w:pStyle w:val="a7"/>
        <w:ind w:firstLine="709"/>
        <w:jc w:val="both"/>
        <w:rPr>
          <w:rStyle w:val="a6"/>
          <w:rFonts w:ascii="Times New Roman" w:hAnsi="Times New Roman"/>
          <w:b w:val="0"/>
          <w:sz w:val="28"/>
          <w:szCs w:val="28"/>
        </w:rPr>
      </w:pPr>
      <w:r w:rsidRPr="006B3961">
        <w:rPr>
          <w:rFonts w:ascii="Times New Roman" w:hAnsi="Times New Roman"/>
          <w:sz w:val="28"/>
          <w:szCs w:val="28"/>
        </w:rPr>
        <w:t>- регулярно производить уборку от мусора и осуществлять покос травы в границах земельных участков, принадлежащих им на праве собственности, п</w:t>
      </w:r>
      <w:r w:rsidRPr="006B3961">
        <w:rPr>
          <w:rStyle w:val="a6"/>
          <w:rFonts w:ascii="Times New Roman" w:hAnsi="Times New Roman"/>
          <w:sz w:val="28"/>
          <w:szCs w:val="28"/>
        </w:rPr>
        <w:t>ричем не только всего своего надела, но и на пять метров вокруг его границ по периметру;</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t>Порядок содержания земель сельскохозяйственного назначения на территории поселения:</w:t>
      </w:r>
    </w:p>
    <w:p w:rsidR="00D23E59" w:rsidRPr="006B3961" w:rsidRDefault="00D23E59" w:rsidP="006B3961">
      <w:pPr>
        <w:pStyle w:val="af"/>
        <w:ind w:left="0" w:firstLine="709"/>
        <w:jc w:val="both"/>
        <w:rPr>
          <w:rFonts w:ascii="Times New Roman" w:hAnsi="Times New Roman"/>
          <w:sz w:val="28"/>
          <w:szCs w:val="28"/>
        </w:rPr>
      </w:pPr>
      <w:r w:rsidRPr="006B3961">
        <w:rPr>
          <w:rFonts w:ascii="Times New Roman" w:hAnsi="Times New Roman"/>
          <w:sz w:val="28"/>
          <w:szCs w:val="28"/>
        </w:rPr>
        <w:t>- принимать меры по защите земель от зарастания сорными растениями, своевременно проводить сенокошение на сенокосах:</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w:t>
      </w:r>
    </w:p>
    <w:p w:rsidR="00D23E59" w:rsidRPr="006B3961" w:rsidRDefault="00D23E59" w:rsidP="006B3961">
      <w:pPr>
        <w:pStyle w:val="a7"/>
        <w:ind w:firstLine="709"/>
        <w:jc w:val="both"/>
        <w:rPr>
          <w:rFonts w:ascii="Times New Roman" w:hAnsi="Times New Roman"/>
          <w:sz w:val="28"/>
          <w:szCs w:val="28"/>
        </w:rPr>
      </w:pPr>
      <w:r w:rsidRPr="006B3961">
        <w:rPr>
          <w:rFonts w:ascii="Times New Roman" w:hAnsi="Times New Roman"/>
          <w:sz w:val="28"/>
          <w:szCs w:val="28"/>
        </w:rPr>
        <w:t>- не допускать загрязнение земель пестицидами и агрохимикатами выше предельно допустимых концентраций, а также снижение плодородия почв.</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3.4. Собственники индивидуальных жилых домов, собственники помещений в многоквартирных домах,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3.6.1. Окос газонов, сгребание листвы и уборку скошенной травы и листвы.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3.6.2. Содержание поверхности тротуаров, внутриквартальных и дворовых проездов в чистоте, беспрепятственный отвод талых и дождевых вод.</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3.8. Для предотвращения засорения территории поселения на всех площадях и улицах, на территориях домовладений, в парках, зонах отдыха, на вокзалах, рынках в других общественных местах устанавливаются урны для мусора.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Урны устанавливаются: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Расстояние между урнами должно быть не более </w:t>
      </w:r>
      <w:smartTag w:uri="urn:schemas-microsoft-com:office:smarttags" w:element="metricconverter">
        <w:smartTagPr>
          <w:attr w:name="ProductID" w:val="50 м"/>
        </w:smartTagPr>
        <w:r w:rsidRPr="006B3961">
          <w:rPr>
            <w:rFonts w:ascii="Times New Roman" w:hAnsi="Times New Roman" w:cs="Times New Roman"/>
            <w:sz w:val="28"/>
            <w:szCs w:val="28"/>
          </w:rPr>
          <w:t>50 м</w:t>
        </w:r>
      </w:smartTag>
      <w:r w:rsidRPr="006B3961">
        <w:rPr>
          <w:rFonts w:ascii="Times New Roman" w:hAnsi="Times New Roman" w:cs="Times New Roman"/>
          <w:sz w:val="28"/>
          <w:szCs w:val="28"/>
        </w:rPr>
        <w:t xml:space="preserve"> на оживленных магистральных улицах (территориях) и не более </w:t>
      </w:r>
      <w:smartTag w:uri="urn:schemas-microsoft-com:office:smarttags" w:element="metricconverter">
        <w:smartTagPr>
          <w:attr w:name="ProductID" w:val="100 м"/>
        </w:smartTagPr>
        <w:r w:rsidRPr="006B3961">
          <w:rPr>
            <w:rFonts w:ascii="Times New Roman" w:hAnsi="Times New Roman" w:cs="Times New Roman"/>
            <w:sz w:val="28"/>
            <w:szCs w:val="28"/>
          </w:rPr>
          <w:t>100 м</w:t>
        </w:r>
      </w:smartTag>
      <w:r w:rsidRPr="006B3961">
        <w:rPr>
          <w:rFonts w:ascii="Times New Roman" w:hAnsi="Times New Roman" w:cs="Times New Roman"/>
          <w:sz w:val="28"/>
          <w:szCs w:val="28"/>
        </w:rPr>
        <w:t xml:space="preserve"> - на малолюдных.</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 Запрещается: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3.9.1. Производить засыпку недействующих шахтных колодцев бытовым мусором и использовать их как ямы складирования бытовых отходов.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3.9.3. Сливать в приемные дождевые колодцы нефтесодержащие продукты, кислоты, красители, откачанную при производстве аварийных работ воду.</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3.9.7. Выливать на газоны (дернину), грунт или твердое покрытие улиц воду после продажи цветов, мытья полов и т.д. (прочие жидкие отходы).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3.9.8. Сметать на проезжую часть мусор, образовавшейся после уборки прилегающих территорий.</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4. Организация сбора и вывоз отходов</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pStyle w:val="10"/>
        <w:ind w:firstLine="709"/>
        <w:jc w:val="both"/>
        <w:rPr>
          <w:szCs w:val="28"/>
        </w:rPr>
      </w:pPr>
      <w:r w:rsidRPr="006B3961">
        <w:rPr>
          <w:szCs w:val="28"/>
        </w:rPr>
        <w:t>4.1. Сбор твердых коммунальных (бытовых) и крупногабаритных отходов.</w:t>
      </w:r>
    </w:p>
    <w:p w:rsidR="00D23E59" w:rsidRPr="006B3961" w:rsidRDefault="00D23E59" w:rsidP="006B3961">
      <w:pPr>
        <w:pStyle w:val="10"/>
        <w:ind w:firstLine="709"/>
        <w:jc w:val="both"/>
        <w:rPr>
          <w:szCs w:val="28"/>
        </w:rPr>
      </w:pPr>
      <w:r w:rsidRPr="006B3961">
        <w:rPr>
          <w:szCs w:val="28"/>
        </w:rPr>
        <w:t>4.1.1. Сбор твердых коммунальных (бытовых) и крупногабаритных отходов обеспечивают:</w:t>
      </w:r>
    </w:p>
    <w:p w:rsidR="00D23E59" w:rsidRPr="006B3961" w:rsidRDefault="00D23E59" w:rsidP="006B3961">
      <w:pPr>
        <w:pStyle w:val="10"/>
        <w:ind w:firstLine="709"/>
        <w:jc w:val="both"/>
        <w:rPr>
          <w:szCs w:val="28"/>
        </w:rPr>
      </w:pPr>
    </w:p>
    <w:p w:rsidR="00D23E59" w:rsidRPr="006B3961" w:rsidRDefault="00D23E59" w:rsidP="006B3961">
      <w:pPr>
        <w:pStyle w:val="10"/>
        <w:ind w:firstLine="709"/>
        <w:jc w:val="both"/>
        <w:rPr>
          <w:szCs w:val="28"/>
        </w:rPr>
      </w:pPr>
      <w:r w:rsidRPr="006B3961">
        <w:rPr>
          <w:szCs w:val="28"/>
        </w:rPr>
        <w:lastRenderedPageBreak/>
        <w:t>- территорий индивидуальной жилой застройки - владельцы (собственники, наниматели) жилых домов самостоятельно либо по договору со специализированной организацией;</w:t>
      </w:r>
    </w:p>
    <w:p w:rsidR="00D23E59" w:rsidRPr="006B3961" w:rsidRDefault="00D23E59" w:rsidP="006B3961">
      <w:pPr>
        <w:pStyle w:val="10"/>
        <w:ind w:firstLine="709"/>
        <w:jc w:val="both"/>
        <w:rPr>
          <w:szCs w:val="28"/>
        </w:rPr>
      </w:pPr>
      <w:r w:rsidRPr="006B3961">
        <w:rPr>
          <w:szCs w:val="28"/>
        </w:rPr>
        <w:t>- с территорий общего пользования - специализированные организации, осуществляющие уборку данных территорий;</w:t>
      </w:r>
    </w:p>
    <w:p w:rsidR="00D23E59" w:rsidRPr="006B3961" w:rsidRDefault="00D23E59" w:rsidP="006B3961">
      <w:pPr>
        <w:pStyle w:val="10"/>
        <w:ind w:firstLine="709"/>
        <w:jc w:val="both"/>
        <w:rPr>
          <w:szCs w:val="28"/>
        </w:rPr>
      </w:pPr>
      <w:r w:rsidRPr="006B3961">
        <w:rPr>
          <w:szCs w:val="28"/>
        </w:rPr>
        <w:t>- с иных территорий - индивидуальные предприниматели, физические и юридические лица, правообладатели данных территорий.</w:t>
      </w:r>
    </w:p>
    <w:p w:rsidR="00D23E59" w:rsidRPr="006B3961" w:rsidRDefault="00D23E59" w:rsidP="006B3961">
      <w:pPr>
        <w:pStyle w:val="10"/>
        <w:ind w:firstLine="709"/>
        <w:jc w:val="both"/>
        <w:rPr>
          <w:szCs w:val="28"/>
        </w:rPr>
      </w:pPr>
      <w:r w:rsidRPr="006B3961">
        <w:rPr>
          <w:szCs w:val="28"/>
        </w:rPr>
        <w:t>4.1.2. Граждане (владельцы индивидуальных жилых домов), индивидуальные предприниматели, юридические лица, осуществляющие свою деятельность на территории муниципального образования, производят сбор твердых коммунальных (бытовых) и крупногабаритных отходов в следующие объекты для накопления отходов:</w:t>
      </w:r>
    </w:p>
    <w:p w:rsidR="00D23E59" w:rsidRPr="006B3961" w:rsidRDefault="00D23E59" w:rsidP="006B3961">
      <w:pPr>
        <w:pStyle w:val="10"/>
        <w:ind w:firstLine="709"/>
        <w:jc w:val="both"/>
        <w:rPr>
          <w:szCs w:val="28"/>
        </w:rPr>
      </w:pPr>
      <w:r w:rsidRPr="006B3961">
        <w:rPr>
          <w:szCs w:val="28"/>
        </w:rPr>
        <w:t>а) контейнеры установленные на оборудованных площадках;</w:t>
      </w:r>
    </w:p>
    <w:p w:rsidR="00D23E59" w:rsidRPr="006B3961" w:rsidRDefault="00D23E59" w:rsidP="006B3961">
      <w:pPr>
        <w:pStyle w:val="10"/>
        <w:ind w:firstLine="709"/>
        <w:jc w:val="both"/>
        <w:rPr>
          <w:szCs w:val="28"/>
        </w:rPr>
      </w:pPr>
      <w:r w:rsidRPr="006B3961">
        <w:rPr>
          <w:szCs w:val="28"/>
        </w:rPr>
        <w:t>б)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w:t>
      </w:r>
    </w:p>
    <w:p w:rsidR="00D23E59" w:rsidRPr="006B3961" w:rsidRDefault="00D23E59" w:rsidP="006B3961">
      <w:pPr>
        <w:pStyle w:val="10"/>
        <w:ind w:firstLine="709"/>
        <w:jc w:val="both"/>
        <w:rPr>
          <w:szCs w:val="28"/>
        </w:rPr>
      </w:pPr>
      <w:r w:rsidRPr="006B3961">
        <w:rPr>
          <w:szCs w:val="28"/>
        </w:rPr>
        <w:t>в) урны для мусора.</w:t>
      </w:r>
    </w:p>
    <w:p w:rsidR="00D23E59" w:rsidRPr="006B3961" w:rsidRDefault="00D23E59" w:rsidP="006B3961">
      <w:pPr>
        <w:ind w:firstLine="709"/>
        <w:jc w:val="both"/>
        <w:rPr>
          <w:rFonts w:ascii="Times New Roman" w:eastAsia="Calibri" w:hAnsi="Times New Roman" w:cs="Times New Roman"/>
          <w:sz w:val="28"/>
          <w:szCs w:val="28"/>
        </w:rPr>
      </w:pPr>
      <w:r w:rsidRPr="006B3961">
        <w:rPr>
          <w:rStyle w:val="FontStyle12"/>
          <w:rFonts w:ascii="Times New Roman" w:eastAsia="Calibri" w:hAnsi="Times New Roman" w:cs="Times New Roman"/>
          <w:sz w:val="28"/>
          <w:szCs w:val="28"/>
        </w:rPr>
        <w:t>Площадки для установки контейнеров для сбора ТКО,</w:t>
      </w:r>
      <w:r w:rsidRPr="006B3961">
        <w:rPr>
          <w:rFonts w:ascii="Times New Roman" w:eastAsia="Calibri" w:hAnsi="Times New Roman" w:cs="Times New Roman"/>
          <w:sz w:val="28"/>
          <w:szCs w:val="28"/>
        </w:rPr>
        <w:t xml:space="preserve">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6477F" w:rsidRDefault="00D23E59" w:rsidP="0006477F">
      <w:pPr>
        <w:pStyle w:val="a7"/>
        <w:jc w:val="both"/>
        <w:rPr>
          <w:rFonts w:ascii="Times New Roman" w:hAnsi="Times New Roman"/>
          <w:sz w:val="28"/>
          <w:szCs w:val="28"/>
        </w:rPr>
      </w:pPr>
      <w:r w:rsidRPr="006B3961">
        <w:rPr>
          <w:rFonts w:ascii="Times New Roman" w:hAnsi="Times New Roman"/>
          <w:sz w:val="28"/>
          <w:szCs w:val="28"/>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06477F" w:rsidRPr="00446F64" w:rsidRDefault="0006477F" w:rsidP="0006477F">
      <w:pPr>
        <w:pStyle w:val="a7"/>
        <w:jc w:val="both"/>
        <w:rPr>
          <w:rFonts w:ascii="Times New Roman" w:hAnsi="Times New Roman"/>
          <w:sz w:val="28"/>
          <w:szCs w:val="28"/>
        </w:rPr>
      </w:pPr>
      <w:r w:rsidRPr="0006477F">
        <w:rPr>
          <w:rFonts w:ascii="Times New Roman" w:hAnsi="Times New Roman"/>
          <w:sz w:val="28"/>
          <w:szCs w:val="28"/>
          <w:highlight w:val="magenta"/>
        </w:rPr>
        <w:t xml:space="preserve"> </w:t>
      </w:r>
      <w:r w:rsidRPr="00E62C33">
        <w:rPr>
          <w:rFonts w:ascii="Times New Roman" w:hAnsi="Times New Roman"/>
          <w:sz w:val="28"/>
          <w:szCs w:val="28"/>
          <w:highlight w:val="magenta"/>
        </w:rPr>
        <w:t xml:space="preserve">Не допускается складирование на площадках для складирования КГО отходов, образующихся в процессе </w:t>
      </w:r>
      <w:r>
        <w:rPr>
          <w:rFonts w:ascii="Times New Roman" w:hAnsi="Times New Roman"/>
          <w:sz w:val="28"/>
          <w:szCs w:val="28"/>
          <w:highlight w:val="magenta"/>
        </w:rPr>
        <w:t>содержания зеленых насаждений (</w:t>
      </w:r>
      <w:r w:rsidRPr="00E62C33">
        <w:rPr>
          <w:rFonts w:ascii="Times New Roman" w:hAnsi="Times New Roman"/>
          <w:sz w:val="28"/>
          <w:szCs w:val="28"/>
          <w:highlight w:val="magenta"/>
        </w:rPr>
        <w:t>ветки, листва, древесные останки), строительства и капитального ремонта объектов.</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pStyle w:val="10"/>
        <w:ind w:firstLine="709"/>
        <w:jc w:val="both"/>
        <w:rPr>
          <w:szCs w:val="28"/>
        </w:rPr>
      </w:pPr>
      <w:r w:rsidRPr="006B3961">
        <w:rPr>
          <w:szCs w:val="28"/>
        </w:rPr>
        <w:t xml:space="preserve"> 4.1.3. Запрещается размещать движимое имущество на территории, прилегающей к контейнерной площадке, без согласования с пользователем контейнерной площадки, если это препятствует подъезду специальной техники к контейнерной площадке для погрузки и вывоза отходов.</w:t>
      </w:r>
    </w:p>
    <w:p w:rsidR="00D23E59" w:rsidRPr="006B3961" w:rsidRDefault="00D23E59" w:rsidP="006B3961">
      <w:pPr>
        <w:pStyle w:val="10"/>
        <w:ind w:firstLine="709"/>
        <w:jc w:val="both"/>
        <w:rPr>
          <w:szCs w:val="28"/>
        </w:rPr>
      </w:pPr>
      <w:r w:rsidRPr="006B3961">
        <w:rPr>
          <w:szCs w:val="28"/>
        </w:rPr>
        <w:t>4.2. Сбор жидких бытовых отходов.</w:t>
      </w:r>
    </w:p>
    <w:p w:rsidR="00D23E59" w:rsidRPr="00D6249C" w:rsidRDefault="00D23E59" w:rsidP="006B3961">
      <w:pPr>
        <w:pStyle w:val="10"/>
        <w:ind w:firstLine="709"/>
        <w:jc w:val="both"/>
        <w:rPr>
          <w:color w:val="000000" w:themeColor="text1"/>
          <w:szCs w:val="28"/>
        </w:rPr>
      </w:pPr>
      <w:r w:rsidRPr="00D6249C">
        <w:rPr>
          <w:color w:val="000000" w:themeColor="text1"/>
          <w:szCs w:val="28"/>
        </w:rPr>
        <w:t>4.2.1. Сбор жидких бытовых отходов с территорий жилищного фонда, не</w:t>
      </w:r>
      <w:r w:rsidRPr="00D6249C">
        <w:rPr>
          <w:color w:val="000000" w:themeColor="text1"/>
          <w:szCs w:val="28"/>
        </w:rPr>
        <w:br/>
        <w:t>оснащенного централизованной системой канализации, производится:</w:t>
      </w:r>
    </w:p>
    <w:p w:rsidR="00D23E59" w:rsidRPr="00D6249C" w:rsidRDefault="00D23E59" w:rsidP="006B3961">
      <w:pPr>
        <w:pStyle w:val="10"/>
        <w:ind w:firstLine="709"/>
        <w:jc w:val="both"/>
        <w:rPr>
          <w:color w:val="000000" w:themeColor="text1"/>
          <w:szCs w:val="28"/>
        </w:rPr>
      </w:pPr>
      <w:r w:rsidRPr="00D6249C">
        <w:rPr>
          <w:color w:val="000000" w:themeColor="text1"/>
          <w:szCs w:val="28"/>
        </w:rPr>
        <w:t>- в водонепроницаемые выгребные ямы;</w:t>
      </w:r>
    </w:p>
    <w:p w:rsidR="00D23E59" w:rsidRPr="00D6249C" w:rsidRDefault="00D23E59" w:rsidP="006B3961">
      <w:pPr>
        <w:pStyle w:val="10"/>
        <w:ind w:firstLine="709"/>
        <w:jc w:val="both"/>
        <w:rPr>
          <w:color w:val="000000" w:themeColor="text1"/>
          <w:szCs w:val="28"/>
        </w:rPr>
      </w:pPr>
      <w:r w:rsidRPr="00D6249C">
        <w:rPr>
          <w:color w:val="000000" w:themeColor="text1"/>
          <w:szCs w:val="28"/>
        </w:rPr>
        <w:t>- в водонепроницаемые выгребы надворных туалетов.</w:t>
      </w:r>
    </w:p>
    <w:p w:rsidR="00D23E59" w:rsidRPr="00D6249C" w:rsidRDefault="00D23E59" w:rsidP="006B3961">
      <w:pPr>
        <w:autoSpaceDE w:val="0"/>
        <w:autoSpaceDN w:val="0"/>
        <w:adjustRightInd w:val="0"/>
        <w:ind w:firstLine="709"/>
        <w:jc w:val="both"/>
        <w:rPr>
          <w:rFonts w:ascii="Times New Roman" w:hAnsi="Times New Roman" w:cs="Times New Roman"/>
          <w:color w:val="000000" w:themeColor="text1"/>
          <w:sz w:val="28"/>
          <w:szCs w:val="28"/>
        </w:rPr>
      </w:pPr>
      <w:r w:rsidRPr="00D6249C">
        <w:rPr>
          <w:rFonts w:ascii="Times New Roman" w:hAnsi="Times New Roman" w:cs="Times New Roman"/>
          <w:color w:val="000000" w:themeColor="text1"/>
          <w:sz w:val="28"/>
          <w:szCs w:val="28"/>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D23E59" w:rsidRPr="006B3961" w:rsidRDefault="00D23E59" w:rsidP="006B3961">
      <w:pPr>
        <w:pStyle w:val="10"/>
        <w:ind w:firstLine="709"/>
        <w:jc w:val="both"/>
        <w:rPr>
          <w:color w:val="FF0000"/>
          <w:szCs w:val="28"/>
        </w:rPr>
      </w:pPr>
      <w:r w:rsidRPr="006B3961">
        <w:rPr>
          <w:color w:val="FF0000"/>
          <w:szCs w:val="28"/>
        </w:rPr>
        <w:t>.</w:t>
      </w:r>
    </w:p>
    <w:p w:rsidR="00D23E59" w:rsidRPr="006B3961" w:rsidRDefault="00D23E59" w:rsidP="006B3961">
      <w:pPr>
        <w:pStyle w:val="10"/>
        <w:ind w:firstLine="709"/>
        <w:jc w:val="both"/>
        <w:rPr>
          <w:szCs w:val="28"/>
        </w:rPr>
      </w:pPr>
      <w:r w:rsidRPr="006B3961">
        <w:rPr>
          <w:szCs w:val="28"/>
        </w:rPr>
        <w:t>Выгребы размещаются и оборудуются в соответствии с СанПиН 42-128-4690-88 «Санитарные правила содержания территорий населенных пунктов», Правилами и нормами технической эксплуатации жилищного фонда, утвержденными Постановлением Госстроя России от 27.09.2003 №170.</w:t>
      </w:r>
    </w:p>
    <w:p w:rsidR="00D23E59" w:rsidRPr="006B3961" w:rsidRDefault="00D23E59" w:rsidP="006B3961">
      <w:pPr>
        <w:pStyle w:val="10"/>
        <w:ind w:firstLine="709"/>
        <w:jc w:val="both"/>
        <w:rPr>
          <w:szCs w:val="28"/>
        </w:rPr>
      </w:pPr>
      <w:r w:rsidRPr="006B3961">
        <w:rPr>
          <w:szCs w:val="28"/>
        </w:rPr>
        <w:lastRenderedPageBreak/>
        <w:t>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w:t>
      </w:r>
    </w:p>
    <w:p w:rsidR="00D23E59" w:rsidRPr="006B3961" w:rsidRDefault="00D23E59" w:rsidP="006B3961">
      <w:pPr>
        <w:pStyle w:val="10"/>
        <w:ind w:firstLine="709"/>
        <w:jc w:val="both"/>
        <w:rPr>
          <w:szCs w:val="28"/>
        </w:rPr>
      </w:pPr>
      <w:r w:rsidRPr="006B3961">
        <w:rPr>
          <w:szCs w:val="28"/>
        </w:rPr>
        <w:t>4.3. Сбор отходов на территориях общего пользования.</w:t>
      </w:r>
    </w:p>
    <w:p w:rsidR="00D23E59" w:rsidRPr="006B3961" w:rsidRDefault="00D23E59" w:rsidP="006B3961">
      <w:pPr>
        <w:pStyle w:val="10"/>
        <w:ind w:firstLine="709"/>
        <w:jc w:val="both"/>
        <w:rPr>
          <w:szCs w:val="28"/>
        </w:rPr>
      </w:pPr>
      <w:r w:rsidRPr="006B3961">
        <w:rPr>
          <w:szCs w:val="28"/>
        </w:rPr>
        <w:t>4.3.1. Сбор твердых коммунальных (бытовых) отходов на территории</w:t>
      </w:r>
      <w:r w:rsidRPr="006B3961">
        <w:rPr>
          <w:szCs w:val="28"/>
        </w:rPr>
        <w:br/>
        <w:t>общего пользования муниципального образования производится:</w:t>
      </w:r>
    </w:p>
    <w:p w:rsidR="00D23E59" w:rsidRPr="006B3961" w:rsidRDefault="00D23E59" w:rsidP="006B3961">
      <w:pPr>
        <w:pStyle w:val="10"/>
        <w:ind w:firstLine="709"/>
        <w:jc w:val="both"/>
        <w:rPr>
          <w:szCs w:val="28"/>
        </w:rPr>
      </w:pPr>
      <w:r w:rsidRPr="006B3961">
        <w:rPr>
          <w:szCs w:val="28"/>
        </w:rPr>
        <w:t>- в урны и контейнеры (для отходов, не подлежащих сортировке);</w:t>
      </w:r>
    </w:p>
    <w:p w:rsidR="00D23E59" w:rsidRPr="006B3961" w:rsidRDefault="00D23E59" w:rsidP="006B3961">
      <w:pPr>
        <w:pStyle w:val="10"/>
        <w:ind w:firstLine="709"/>
        <w:jc w:val="both"/>
        <w:rPr>
          <w:szCs w:val="28"/>
        </w:rPr>
      </w:pPr>
      <w:r w:rsidRPr="006B3961">
        <w:rPr>
          <w:szCs w:val="28"/>
        </w:rPr>
        <w:t>- в контейнеры для раздельного сбора отходов (макулатура, стекло, пластик и т.п.).</w:t>
      </w:r>
    </w:p>
    <w:p w:rsidR="00B77229" w:rsidRPr="00B77229" w:rsidRDefault="00D23E59" w:rsidP="00B77229">
      <w:pPr>
        <w:pStyle w:val="a7"/>
        <w:ind w:firstLine="708"/>
        <w:jc w:val="both"/>
        <w:rPr>
          <w:rFonts w:ascii="Times New Roman" w:hAnsi="Times New Roman"/>
          <w:sz w:val="28"/>
          <w:szCs w:val="28"/>
          <w:highlight w:val="magenta"/>
        </w:rPr>
      </w:pPr>
      <w:r w:rsidRPr="00B77229">
        <w:rPr>
          <w:rFonts w:ascii="Times New Roman" w:hAnsi="Times New Roman"/>
          <w:sz w:val="28"/>
          <w:szCs w:val="28"/>
        </w:rPr>
        <w:t>Установка контейнеров должна осуществляться в соответствии с санитарными нормами и правилами.</w:t>
      </w:r>
      <w:r w:rsidR="00B77229" w:rsidRPr="00B77229">
        <w:rPr>
          <w:rFonts w:ascii="Times New Roman" w:hAnsi="Times New Roman"/>
          <w:sz w:val="28"/>
          <w:szCs w:val="28"/>
          <w:highlight w:val="magenta"/>
        </w:rPr>
        <w:t xml:space="preserve"> </w:t>
      </w:r>
    </w:p>
    <w:p w:rsidR="00D23E59" w:rsidRPr="00B77229" w:rsidRDefault="00B77229" w:rsidP="00B77229">
      <w:pPr>
        <w:pStyle w:val="a7"/>
        <w:ind w:firstLine="708"/>
        <w:jc w:val="both"/>
        <w:rPr>
          <w:rFonts w:ascii="Times New Roman" w:hAnsi="Times New Roman"/>
          <w:sz w:val="28"/>
          <w:szCs w:val="28"/>
        </w:rPr>
      </w:pPr>
      <w:r w:rsidRPr="00E62C33">
        <w:rPr>
          <w:rFonts w:ascii="Times New Roman" w:hAnsi="Times New Roman"/>
          <w:sz w:val="28"/>
          <w:szCs w:val="28"/>
          <w:highlight w:val="magenta"/>
        </w:rPr>
        <w:t>Контейнеры рекомендуется устанавливать одного типа ( металлические или пластиковые) в зависимости от типа специализированной техни</w:t>
      </w:r>
      <w:r>
        <w:rPr>
          <w:rFonts w:ascii="Times New Roman" w:hAnsi="Times New Roman"/>
          <w:sz w:val="28"/>
          <w:szCs w:val="28"/>
          <w:highlight w:val="magenta"/>
        </w:rPr>
        <w:t>ки, используемой для вывоза ТКО</w:t>
      </w:r>
      <w:r>
        <w:rPr>
          <w:rFonts w:ascii="Times New Roman" w:hAnsi="Times New Roman"/>
          <w:sz w:val="28"/>
          <w:szCs w:val="28"/>
        </w:rPr>
        <w:t>( Приложение 2).</w:t>
      </w:r>
    </w:p>
    <w:p w:rsidR="00D23E59" w:rsidRPr="006B3961" w:rsidRDefault="00D23E59" w:rsidP="006B3961">
      <w:pPr>
        <w:pStyle w:val="10"/>
        <w:ind w:firstLine="709"/>
        <w:jc w:val="both"/>
        <w:rPr>
          <w:szCs w:val="28"/>
        </w:rPr>
      </w:pPr>
      <w:r w:rsidRPr="006B3961">
        <w:rPr>
          <w:szCs w:val="28"/>
        </w:rPr>
        <w:t>На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т.ч. на улицах с индивидуальной застройкой домов), на остановках пассажирского транспорта, у входов в торговые объекты, предприятия общественного питания должны быть установлены урны.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4.3.2. На территории каждого домовладения должны быть установлены урны, соответствующие утвержденному образцу.</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4.3.3. Урны устанавливаются в следующем порядке: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расстояние между урнами должны быть не менее 50 м. на тротуарах </w:t>
      </w:r>
      <w:r w:rsidRPr="006B3961">
        <w:rPr>
          <w:rFonts w:ascii="Times New Roman" w:hAnsi="Times New Roman" w:cs="Times New Roman"/>
          <w:sz w:val="28"/>
          <w:szCs w:val="28"/>
          <w:lang w:val="en-US"/>
        </w:rPr>
        <w:t>III</w:t>
      </w:r>
      <w:r w:rsidRPr="006B3961">
        <w:rPr>
          <w:rFonts w:ascii="Times New Roman" w:hAnsi="Times New Roman" w:cs="Times New Roman"/>
          <w:sz w:val="28"/>
          <w:szCs w:val="28"/>
        </w:rPr>
        <w:t xml:space="preserve"> категории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не более 100 м. – на остальных тротуарах во дворах в местах возможного образования мелких отходов ( перед входами в магазин и т.д.)</w:t>
      </w:r>
    </w:p>
    <w:p w:rsidR="00D23E59" w:rsidRPr="006B3961" w:rsidRDefault="00D23E59" w:rsidP="006B3961">
      <w:pPr>
        <w:pStyle w:val="10"/>
        <w:ind w:firstLine="709"/>
        <w:jc w:val="both"/>
        <w:rPr>
          <w:szCs w:val="28"/>
        </w:rPr>
      </w:pPr>
      <w:r w:rsidRPr="006B3961">
        <w:rPr>
          <w:szCs w:val="28"/>
        </w:rPr>
        <w:t xml:space="preserve"> 4.3.4. Владельцы индивидуальных жилых домов,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w:t>
      </w:r>
    </w:p>
    <w:p w:rsidR="00D23E59" w:rsidRPr="006B3961" w:rsidRDefault="00D23E59" w:rsidP="006B3961">
      <w:pPr>
        <w:pStyle w:val="10"/>
        <w:ind w:firstLine="709"/>
        <w:jc w:val="both"/>
        <w:rPr>
          <w:szCs w:val="28"/>
        </w:rPr>
      </w:pPr>
      <w:r w:rsidRPr="006B3961">
        <w:rPr>
          <w:szCs w:val="28"/>
        </w:rPr>
        <w:t>Промывка урн производится по мере загрязнения, но не реже одного раза в неделю.</w:t>
      </w:r>
    </w:p>
    <w:p w:rsidR="00D23E59" w:rsidRPr="006B3961" w:rsidRDefault="00D23E59" w:rsidP="006B3961">
      <w:pPr>
        <w:pStyle w:val="10"/>
        <w:ind w:firstLine="709"/>
        <w:jc w:val="both"/>
        <w:rPr>
          <w:szCs w:val="28"/>
        </w:rPr>
      </w:pPr>
      <w:r w:rsidRPr="006B3961">
        <w:rPr>
          <w:szCs w:val="28"/>
        </w:rPr>
        <w:t>Покраска урн осуществляется один раз в год (апрель), а также по мере необходимости.</w:t>
      </w:r>
    </w:p>
    <w:p w:rsidR="00D23E59" w:rsidRPr="006B3961" w:rsidRDefault="00D23E59" w:rsidP="006B3961">
      <w:pPr>
        <w:pStyle w:val="10"/>
        <w:ind w:firstLine="709"/>
        <w:jc w:val="both"/>
        <w:rPr>
          <w:szCs w:val="28"/>
        </w:rPr>
      </w:pPr>
      <w:r w:rsidRPr="006B3961">
        <w:rPr>
          <w:szCs w:val="28"/>
        </w:rPr>
        <w:t>4.4. Сбор отходов на объектах строительства, ремонта и реконструкции.</w:t>
      </w:r>
    </w:p>
    <w:p w:rsidR="00D23E59" w:rsidRPr="006B3961" w:rsidRDefault="00D23E59" w:rsidP="006B3961">
      <w:pPr>
        <w:pStyle w:val="10"/>
        <w:ind w:firstLine="709"/>
        <w:jc w:val="both"/>
        <w:rPr>
          <w:szCs w:val="28"/>
        </w:rPr>
      </w:pPr>
      <w:r w:rsidRPr="006B3961">
        <w:rPr>
          <w:szCs w:val="28"/>
        </w:rPr>
        <w:t>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донакопления транспортных партий.</w:t>
      </w:r>
    </w:p>
    <w:p w:rsidR="00D23E59" w:rsidRPr="006B3961" w:rsidRDefault="00D23E59" w:rsidP="006B3961">
      <w:pPr>
        <w:pStyle w:val="10"/>
        <w:ind w:firstLine="709"/>
        <w:jc w:val="both"/>
        <w:rPr>
          <w:szCs w:val="28"/>
        </w:rPr>
      </w:pPr>
      <w:r w:rsidRPr="006B3961">
        <w:rPr>
          <w:szCs w:val="28"/>
        </w:rPr>
        <w:t>4.4.2. Обязанность по обеспечению сбора отходов на объектах строительства, ремонта и реконструкции возлагается на лицо, осуществляющее строительство.</w:t>
      </w:r>
    </w:p>
    <w:p w:rsidR="00D23E59" w:rsidRPr="006B3961" w:rsidRDefault="00D23E59" w:rsidP="006B3961">
      <w:pPr>
        <w:pStyle w:val="10"/>
        <w:ind w:firstLine="709"/>
        <w:jc w:val="both"/>
        <w:rPr>
          <w:szCs w:val="28"/>
        </w:rPr>
      </w:pPr>
      <w:r w:rsidRPr="006B3961">
        <w:rPr>
          <w:szCs w:val="28"/>
        </w:rPr>
        <w:lastRenderedPageBreak/>
        <w:t>4.5. Сбор твердых коммунальных (бытовых) отходов на объектах торговли, нестационарной торговой сети, бытового обслуживания, общественного питания.</w:t>
      </w:r>
    </w:p>
    <w:p w:rsidR="00D23E59" w:rsidRPr="006B3961" w:rsidRDefault="00D23E59" w:rsidP="006B3961">
      <w:pPr>
        <w:pStyle w:val="10"/>
        <w:ind w:firstLine="709"/>
        <w:jc w:val="both"/>
        <w:rPr>
          <w:szCs w:val="28"/>
        </w:rPr>
      </w:pPr>
      <w:r w:rsidRPr="006B3961">
        <w:rPr>
          <w:szCs w:val="28"/>
        </w:rPr>
        <w:t>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w:t>
      </w:r>
    </w:p>
    <w:p w:rsidR="00D23E59" w:rsidRPr="006B3961" w:rsidRDefault="00D23E59" w:rsidP="006B3961">
      <w:pPr>
        <w:pStyle w:val="10"/>
        <w:ind w:firstLine="709"/>
        <w:jc w:val="both"/>
        <w:rPr>
          <w:szCs w:val="28"/>
        </w:rPr>
      </w:pPr>
      <w:r w:rsidRPr="006B3961">
        <w:rPr>
          <w:szCs w:val="28"/>
        </w:rPr>
        <w:t>- в контейнеры (для отходов, не подлежащих сортировке);</w:t>
      </w:r>
    </w:p>
    <w:p w:rsidR="00D23E59" w:rsidRPr="006B3961" w:rsidRDefault="00D23E59" w:rsidP="006B3961">
      <w:pPr>
        <w:pStyle w:val="10"/>
        <w:ind w:firstLine="709"/>
        <w:jc w:val="both"/>
        <w:rPr>
          <w:szCs w:val="28"/>
        </w:rPr>
      </w:pPr>
      <w:r w:rsidRPr="006B3961">
        <w:rPr>
          <w:szCs w:val="28"/>
        </w:rPr>
        <w:t>Конструкция контейнеров должна исключать возможность раздувания отходов ветром.</w:t>
      </w:r>
    </w:p>
    <w:p w:rsidR="00D23E59" w:rsidRPr="006B3961" w:rsidRDefault="00D23E59" w:rsidP="006B3961">
      <w:pPr>
        <w:pStyle w:val="10"/>
        <w:ind w:firstLine="709"/>
        <w:jc w:val="both"/>
        <w:rPr>
          <w:szCs w:val="28"/>
        </w:rPr>
      </w:pPr>
      <w:r w:rsidRPr="006B3961">
        <w:rPr>
          <w:szCs w:val="28"/>
        </w:rPr>
        <w:t>4.5.2. На территории объектов торговли выделяются места накопления</w:t>
      </w:r>
      <w:r w:rsidRPr="006B3961">
        <w:rPr>
          <w:szCs w:val="28"/>
        </w:rPr>
        <w:br/>
        <w:t>отходов для размещения контейнеров, которые определяются проектом в</w:t>
      </w:r>
      <w:r w:rsidRPr="006B3961">
        <w:rPr>
          <w:szCs w:val="28"/>
        </w:rPr>
        <w:br/>
        <w:t>соответствии с экологическими и санитарными нормами и правилами.</w:t>
      </w:r>
    </w:p>
    <w:p w:rsidR="00D23E59" w:rsidRPr="006B3961" w:rsidRDefault="00D23E59" w:rsidP="006B3961">
      <w:pPr>
        <w:pStyle w:val="10"/>
        <w:ind w:firstLine="709"/>
        <w:jc w:val="both"/>
        <w:rPr>
          <w:szCs w:val="28"/>
        </w:rPr>
      </w:pPr>
      <w:r w:rsidRPr="006B3961">
        <w:rPr>
          <w:szCs w:val="28"/>
        </w:rPr>
        <w:t>Запрещается оставлять тару и отходы на месте торговли по ее окончании.</w:t>
      </w:r>
    </w:p>
    <w:p w:rsidR="00D23E59" w:rsidRPr="006B3961" w:rsidRDefault="00D23E59" w:rsidP="006B3961">
      <w:pPr>
        <w:pStyle w:val="10"/>
        <w:ind w:firstLine="709"/>
        <w:jc w:val="both"/>
        <w:rPr>
          <w:szCs w:val="28"/>
        </w:rPr>
      </w:pPr>
      <w:r w:rsidRPr="006B3961">
        <w:rPr>
          <w:szCs w:val="28"/>
        </w:rPr>
        <w:t>4.5.3. Сбор твердых коммунальных (бытовых) отходов на объектах</w:t>
      </w:r>
      <w:r w:rsidRPr="006B3961">
        <w:rPr>
          <w:szCs w:val="28"/>
        </w:rPr>
        <w:br/>
        <w:t>нестационарной торговой сети производится в контейнеры для отходов,</w:t>
      </w:r>
      <w:r w:rsidRPr="006B3961">
        <w:rPr>
          <w:szCs w:val="28"/>
        </w:rPr>
        <w:br/>
        <w:t>оборудованные плотно закрывающейся крышкой.</w:t>
      </w:r>
    </w:p>
    <w:p w:rsidR="00D23E59" w:rsidRPr="006B3961" w:rsidRDefault="00D23E59" w:rsidP="006B3961">
      <w:pPr>
        <w:pStyle w:val="10"/>
        <w:ind w:firstLine="709"/>
        <w:jc w:val="both"/>
        <w:rPr>
          <w:szCs w:val="28"/>
        </w:rPr>
      </w:pPr>
      <w:r w:rsidRPr="006B3961">
        <w:rPr>
          <w:szCs w:val="28"/>
        </w:rPr>
        <w:t>4.5.4. Сбор коммунальных (бытовых) отходов с территорий бытового</w:t>
      </w:r>
      <w:r w:rsidRPr="006B3961">
        <w:rPr>
          <w:szCs w:val="28"/>
        </w:rPr>
        <w:br/>
        <w:t>обслуживания и общественного питания производится в контейнеры для</w:t>
      </w:r>
      <w:r w:rsidRPr="006B3961">
        <w:rPr>
          <w:szCs w:val="28"/>
        </w:rPr>
        <w:br/>
        <w:t xml:space="preserve"> сбора отходов в соответствии с требованиями СанПиН 2.3.6.1066-01 «Санитарно-эпидемиологические требования к организации торговли и обороту в них продовольственного сырья и пищевых продуктов» и СанПиН 2.3.6.2079-01«Санитарно-эпидемиологические требования к организации питания, изготовления и оборото - способности в них пищевых продуктов и продовольственного сырья».</w:t>
      </w:r>
    </w:p>
    <w:p w:rsidR="00D23E59" w:rsidRPr="006B3961" w:rsidRDefault="00D23E59" w:rsidP="006B3961">
      <w:pPr>
        <w:pStyle w:val="10"/>
        <w:ind w:firstLine="709"/>
        <w:jc w:val="both"/>
        <w:rPr>
          <w:szCs w:val="28"/>
        </w:rPr>
      </w:pPr>
      <w:r w:rsidRPr="006B3961">
        <w:rPr>
          <w:szCs w:val="28"/>
        </w:rPr>
        <w:t>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w:t>
      </w:r>
    </w:p>
    <w:p w:rsidR="00D23E59" w:rsidRPr="006B3961" w:rsidRDefault="00D23E59" w:rsidP="006B3961">
      <w:pPr>
        <w:pStyle w:val="10"/>
        <w:ind w:firstLine="709"/>
        <w:jc w:val="both"/>
        <w:rPr>
          <w:szCs w:val="28"/>
        </w:rPr>
      </w:pPr>
      <w:r w:rsidRPr="006B3961">
        <w:rPr>
          <w:szCs w:val="28"/>
        </w:rPr>
        <w:t>4.6. Сбор твердых коммунальных (бытовых) отходов дошкольных и</w:t>
      </w:r>
      <w:r w:rsidRPr="006B3961">
        <w:rPr>
          <w:szCs w:val="28"/>
        </w:rPr>
        <w:br/>
        <w:t>общеобразовательных учреждений.</w:t>
      </w:r>
    </w:p>
    <w:p w:rsidR="00D23E59" w:rsidRPr="006B3961" w:rsidRDefault="00D23E59" w:rsidP="006B3961">
      <w:pPr>
        <w:pStyle w:val="10"/>
        <w:ind w:firstLine="709"/>
        <w:jc w:val="both"/>
        <w:rPr>
          <w:szCs w:val="28"/>
        </w:rPr>
      </w:pPr>
      <w:r w:rsidRPr="006B3961">
        <w:rPr>
          <w:szCs w:val="28"/>
        </w:rPr>
        <w:t xml:space="preserve">4.6.1.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w:t>
      </w:r>
      <w:smartTag w:uri="urn:schemas-microsoft-com:office:smarttags" w:element="metricconverter">
        <w:smartTagPr>
          <w:attr w:name="ProductID" w:val="20 м"/>
        </w:smartTagPr>
        <w:r w:rsidRPr="006B3961">
          <w:rPr>
            <w:szCs w:val="28"/>
          </w:rPr>
          <w:t>20 м</w:t>
        </w:r>
      </w:smartTag>
      <w:r w:rsidRPr="006B3961">
        <w:rPr>
          <w:szCs w:val="28"/>
        </w:rPr>
        <w:t xml:space="preserve"> от здания.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6B3961">
          <w:rPr>
            <w:szCs w:val="28"/>
          </w:rPr>
          <w:t>1 м</w:t>
        </w:r>
      </w:smartTag>
      <w:r w:rsidRPr="006B3961">
        <w:rPr>
          <w:szCs w:val="28"/>
        </w:rPr>
        <w:t xml:space="preserve"> во все стороны.</w:t>
      </w:r>
    </w:p>
    <w:p w:rsidR="00D23E59" w:rsidRPr="006B3961" w:rsidRDefault="00D23E59" w:rsidP="006B3961">
      <w:pPr>
        <w:pStyle w:val="10"/>
        <w:ind w:firstLine="709"/>
        <w:jc w:val="both"/>
        <w:rPr>
          <w:szCs w:val="28"/>
        </w:rPr>
      </w:pPr>
      <w:r w:rsidRPr="006B3961">
        <w:rPr>
          <w:szCs w:val="28"/>
        </w:rPr>
        <w:t xml:space="preserve">4.6.2. Сбор твердых коммунальных (бытовых) отходов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w:t>
      </w:r>
      <w:smartTag w:uri="urn:schemas-microsoft-com:office:smarttags" w:element="metricconverter">
        <w:smartTagPr>
          <w:attr w:name="ProductID" w:val="25 м"/>
        </w:smartTagPr>
        <w:r w:rsidRPr="006B3961">
          <w:rPr>
            <w:szCs w:val="28"/>
          </w:rPr>
          <w:t>25 м</w:t>
        </w:r>
      </w:smartTag>
      <w:r w:rsidRPr="006B3961">
        <w:rPr>
          <w:szCs w:val="28"/>
        </w:rPr>
        <w:t xml:space="preserve"> от входа на пищеблок и окон учебных классов и кабинетов.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6B3961">
          <w:rPr>
            <w:szCs w:val="28"/>
          </w:rPr>
          <w:t>1 м</w:t>
        </w:r>
      </w:smartTag>
      <w:r w:rsidRPr="006B3961">
        <w:rPr>
          <w:szCs w:val="28"/>
        </w:rPr>
        <w:t xml:space="preserve"> во все стороны.</w:t>
      </w:r>
    </w:p>
    <w:p w:rsidR="00D23E59" w:rsidRPr="006B3961" w:rsidRDefault="00D23E59" w:rsidP="006B3961">
      <w:pPr>
        <w:pStyle w:val="10"/>
        <w:ind w:firstLine="709"/>
        <w:jc w:val="both"/>
        <w:rPr>
          <w:szCs w:val="28"/>
        </w:rPr>
      </w:pPr>
      <w:r w:rsidRPr="006B3961">
        <w:rPr>
          <w:szCs w:val="28"/>
        </w:rPr>
        <w:t>4.6.3. Сбор отходов с территорий дошкольных и общеобразовательных</w:t>
      </w:r>
      <w:r w:rsidRPr="006B3961">
        <w:rPr>
          <w:szCs w:val="28"/>
        </w:rPr>
        <w:br/>
        <w:t xml:space="preserve">учреждений осуществляется в соответствии с требованиями СанПиН 2.4.1.2660-10 «Санитарно-эпидемиологические требования к устройству, содержанию и организации режима работы в дошкольных организациях» и СанПиН 2.4.2.1178-02 </w:t>
      </w:r>
      <w:r w:rsidRPr="006B3961">
        <w:rPr>
          <w:szCs w:val="28"/>
        </w:rPr>
        <w:lastRenderedPageBreak/>
        <w:t>«Гигиенические требования к условиям обучения в общеобразовательных школах».</w:t>
      </w:r>
    </w:p>
    <w:p w:rsidR="00D23E59" w:rsidRPr="006B3961" w:rsidRDefault="00D23E59" w:rsidP="006B3961">
      <w:pPr>
        <w:pStyle w:val="10"/>
        <w:ind w:firstLine="709"/>
        <w:jc w:val="both"/>
        <w:rPr>
          <w:szCs w:val="28"/>
        </w:rPr>
      </w:pPr>
      <w:r w:rsidRPr="006B3961">
        <w:rPr>
          <w:szCs w:val="28"/>
        </w:rPr>
        <w:t>4.7. Сбор твердых коммунальных (бытовых) отходов с территорий</w:t>
      </w:r>
      <w:r w:rsidRPr="006B3961">
        <w:rPr>
          <w:szCs w:val="28"/>
        </w:rPr>
        <w:br/>
        <w:t>промышленных предприятий.</w:t>
      </w:r>
    </w:p>
    <w:p w:rsidR="00D23E59" w:rsidRPr="006B3961" w:rsidRDefault="00D23E59" w:rsidP="006B3961">
      <w:pPr>
        <w:pStyle w:val="10"/>
        <w:ind w:firstLine="709"/>
        <w:jc w:val="both"/>
        <w:rPr>
          <w:szCs w:val="28"/>
        </w:rPr>
      </w:pPr>
      <w:r w:rsidRPr="006B3961">
        <w:rPr>
          <w:szCs w:val="28"/>
        </w:rPr>
        <w:t>4.7.1. Сбор твердых коммунальных (бытовых) отходов на территории</w:t>
      </w:r>
      <w:r w:rsidRPr="006B3961">
        <w:rPr>
          <w:szCs w:val="28"/>
        </w:rPr>
        <w:br/>
        <w:t>промышленного предприятия производится:</w:t>
      </w:r>
    </w:p>
    <w:p w:rsidR="00D23E59" w:rsidRPr="006B3961" w:rsidRDefault="00D23E59" w:rsidP="006B3961">
      <w:pPr>
        <w:pStyle w:val="10"/>
        <w:ind w:firstLine="709"/>
        <w:jc w:val="both"/>
        <w:rPr>
          <w:szCs w:val="28"/>
        </w:rPr>
      </w:pPr>
      <w:r w:rsidRPr="006B3961">
        <w:rPr>
          <w:szCs w:val="28"/>
        </w:rPr>
        <w:t>- в контейнеры (для отходов, не подлежащих сортировке);</w:t>
      </w:r>
    </w:p>
    <w:p w:rsidR="00D23E59" w:rsidRPr="006B3961" w:rsidRDefault="00D23E59" w:rsidP="006B3961">
      <w:pPr>
        <w:pStyle w:val="10"/>
        <w:ind w:firstLine="709"/>
        <w:jc w:val="both"/>
        <w:rPr>
          <w:szCs w:val="28"/>
        </w:rPr>
      </w:pPr>
      <w:r w:rsidRPr="006B3961">
        <w:rPr>
          <w:szCs w:val="28"/>
        </w:rPr>
        <w:t>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w:t>
      </w:r>
    </w:p>
    <w:p w:rsidR="00D23E59" w:rsidRPr="006B3961" w:rsidRDefault="00D23E59" w:rsidP="006B3961">
      <w:pPr>
        <w:pStyle w:val="10"/>
        <w:ind w:firstLine="709"/>
        <w:jc w:val="both"/>
        <w:rPr>
          <w:szCs w:val="28"/>
        </w:rPr>
      </w:pPr>
      <w:r w:rsidRPr="006B3961">
        <w:rPr>
          <w:szCs w:val="28"/>
        </w:rPr>
        <w:t>4.7.2.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отходов)за пределами специально отведенных и оборудованных для этих целей территорий.</w:t>
      </w:r>
    </w:p>
    <w:p w:rsidR="00D23E59" w:rsidRPr="006B3961" w:rsidRDefault="00D23E59" w:rsidP="006B3961">
      <w:pPr>
        <w:pStyle w:val="10"/>
        <w:ind w:firstLine="709"/>
        <w:jc w:val="both"/>
        <w:rPr>
          <w:szCs w:val="28"/>
        </w:rPr>
      </w:pPr>
      <w:r w:rsidRPr="006B3961">
        <w:rPr>
          <w:szCs w:val="28"/>
        </w:rPr>
        <w:t>4.7.3. Запрещается размещение упаковочных отходов, подлежащих переработке во вторичное сырье, на контейнерных площадках жилищного фонда.</w:t>
      </w:r>
    </w:p>
    <w:p w:rsidR="00D23E59" w:rsidRPr="006B3961" w:rsidRDefault="00D23E59" w:rsidP="006B3961">
      <w:pPr>
        <w:pStyle w:val="10"/>
        <w:ind w:firstLine="709"/>
        <w:jc w:val="both"/>
        <w:rPr>
          <w:szCs w:val="28"/>
        </w:rPr>
      </w:pPr>
      <w:r w:rsidRPr="006B3961">
        <w:rPr>
          <w:szCs w:val="28"/>
        </w:rPr>
        <w:t>4.8. Вывоз отходов.</w:t>
      </w:r>
    </w:p>
    <w:p w:rsidR="00D23E59" w:rsidRPr="006B3961" w:rsidRDefault="00D23E59" w:rsidP="006B3961">
      <w:pPr>
        <w:pStyle w:val="10"/>
        <w:ind w:firstLine="709"/>
        <w:jc w:val="both"/>
        <w:rPr>
          <w:szCs w:val="28"/>
        </w:rPr>
      </w:pPr>
      <w:r w:rsidRPr="006B3961">
        <w:rPr>
          <w:szCs w:val="28"/>
        </w:rPr>
        <w:t>4.8.1. Вывоз отходов из контейнеров для накопления отходов производится по графику, обеспечивающему соблюдение санитарных норм и правил.</w:t>
      </w:r>
    </w:p>
    <w:p w:rsidR="00D23E59" w:rsidRPr="006B3961" w:rsidRDefault="00D23E59" w:rsidP="006B3961">
      <w:pPr>
        <w:pStyle w:val="10"/>
        <w:ind w:firstLine="709"/>
        <w:jc w:val="both"/>
        <w:rPr>
          <w:szCs w:val="28"/>
        </w:rPr>
      </w:pPr>
      <w:r w:rsidRPr="006B3961">
        <w:rPr>
          <w:szCs w:val="28"/>
        </w:rPr>
        <w:t>4.8.2. Вывоз твердых коммунальных (бытовых) и крупногабаритных отходов осуществляют:</w:t>
      </w:r>
    </w:p>
    <w:p w:rsidR="00D23E59" w:rsidRPr="006B3961" w:rsidRDefault="00D23E59" w:rsidP="006B3961">
      <w:pPr>
        <w:pStyle w:val="10"/>
        <w:ind w:firstLine="709"/>
        <w:jc w:val="both"/>
        <w:rPr>
          <w:szCs w:val="28"/>
        </w:rPr>
      </w:pPr>
      <w:r w:rsidRPr="006B3961">
        <w:rPr>
          <w:szCs w:val="28"/>
        </w:rPr>
        <w:t>- из индивидуальных жилых домов - владельцы жилых домов самостоятельно либо по договору со специализированной организацией;</w:t>
      </w:r>
    </w:p>
    <w:p w:rsidR="00D23E59" w:rsidRPr="006B3961" w:rsidRDefault="00D23E59" w:rsidP="006B3961">
      <w:pPr>
        <w:pStyle w:val="10"/>
        <w:ind w:firstLine="709"/>
        <w:jc w:val="both"/>
        <w:rPr>
          <w:szCs w:val="28"/>
        </w:rPr>
      </w:pPr>
      <w:r w:rsidRPr="006B3961">
        <w:rPr>
          <w:szCs w:val="28"/>
        </w:rPr>
        <w:t>-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D23E59" w:rsidRPr="006B3961" w:rsidRDefault="00D23E59" w:rsidP="006B3961">
      <w:pPr>
        <w:pStyle w:val="10"/>
        <w:ind w:firstLine="709"/>
        <w:jc w:val="both"/>
        <w:rPr>
          <w:szCs w:val="28"/>
        </w:rPr>
      </w:pPr>
      <w:r w:rsidRPr="006B3961">
        <w:rPr>
          <w:szCs w:val="28"/>
        </w:rPr>
        <w:t>-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D23E59" w:rsidRPr="006B3961" w:rsidRDefault="00D23E59" w:rsidP="006B3961">
      <w:pPr>
        <w:pStyle w:val="10"/>
        <w:ind w:firstLine="709"/>
        <w:jc w:val="both"/>
        <w:rPr>
          <w:szCs w:val="28"/>
        </w:rPr>
      </w:pPr>
      <w:r w:rsidRPr="006B3961">
        <w:rPr>
          <w:szCs w:val="28"/>
        </w:rPr>
        <w:t>Самостоятельный вывоз твердых коммунальных (бытовых) и крупногабаритных отходов осуществляется на объекты размещения отходов.</w:t>
      </w:r>
    </w:p>
    <w:p w:rsidR="00D23E59" w:rsidRPr="006B3961" w:rsidRDefault="00D23E59" w:rsidP="006B3961">
      <w:pPr>
        <w:pStyle w:val="10"/>
        <w:ind w:firstLine="709"/>
        <w:jc w:val="both"/>
        <w:rPr>
          <w:szCs w:val="28"/>
        </w:rPr>
      </w:pPr>
      <w:r w:rsidRPr="006B3961">
        <w:rPr>
          <w:szCs w:val="28"/>
        </w:rPr>
        <w:t>4.8.3. Специализированные организации обязаны:</w:t>
      </w:r>
    </w:p>
    <w:p w:rsidR="00D23E59" w:rsidRPr="006B3961" w:rsidRDefault="00D23E59" w:rsidP="006B3961">
      <w:pPr>
        <w:pStyle w:val="10"/>
        <w:ind w:firstLine="709"/>
        <w:jc w:val="both"/>
        <w:rPr>
          <w:szCs w:val="28"/>
        </w:rPr>
      </w:pPr>
      <w:r w:rsidRPr="006B3961">
        <w:rPr>
          <w:szCs w:val="28"/>
        </w:rPr>
        <w:t>- осуществлять транспортирование коммунальных (бытовых) отходов с территорий жилищного фонда в период с 7 часов до 22 часов;</w:t>
      </w:r>
    </w:p>
    <w:p w:rsidR="00D23E59" w:rsidRPr="006B3961" w:rsidRDefault="00D23E59" w:rsidP="006B3961">
      <w:pPr>
        <w:pStyle w:val="10"/>
        <w:ind w:firstLine="709"/>
        <w:jc w:val="both"/>
        <w:rPr>
          <w:szCs w:val="28"/>
        </w:rPr>
      </w:pPr>
      <w:r w:rsidRPr="006B3961">
        <w:rPr>
          <w:szCs w:val="28"/>
        </w:rPr>
        <w:t>- своевременно осуществлять транспортирование с территорий общего пользования и иных территорий;</w:t>
      </w:r>
    </w:p>
    <w:p w:rsidR="00D23E59" w:rsidRPr="006B3961" w:rsidRDefault="00D23E59" w:rsidP="006B3961">
      <w:pPr>
        <w:pStyle w:val="10"/>
        <w:ind w:firstLine="709"/>
        <w:jc w:val="both"/>
        <w:rPr>
          <w:szCs w:val="28"/>
        </w:rPr>
      </w:pPr>
      <w:r w:rsidRPr="006B3961">
        <w:rPr>
          <w:szCs w:val="28"/>
        </w:rPr>
        <w:t>-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w:t>
      </w:r>
    </w:p>
    <w:p w:rsidR="00D23E59" w:rsidRPr="006B3961" w:rsidRDefault="00D23E59" w:rsidP="006B3961">
      <w:pPr>
        <w:pStyle w:val="10"/>
        <w:ind w:firstLine="709"/>
        <w:jc w:val="both"/>
        <w:rPr>
          <w:szCs w:val="28"/>
        </w:rPr>
      </w:pPr>
      <w:r w:rsidRPr="006B3961">
        <w:rPr>
          <w:szCs w:val="28"/>
        </w:rPr>
        <w:lastRenderedPageBreak/>
        <w:t>-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4.8.4. Вывоз крупногабаритных отходов производится по мере накопления, но не реже одного раза в неделю с понедельника по воскресенье.</w:t>
      </w:r>
    </w:p>
    <w:p w:rsidR="00D23E59" w:rsidRPr="006B3961" w:rsidRDefault="00D23E59" w:rsidP="006B3961">
      <w:pPr>
        <w:pStyle w:val="10"/>
        <w:ind w:firstLine="709"/>
        <w:jc w:val="both"/>
        <w:rPr>
          <w:szCs w:val="28"/>
        </w:rPr>
      </w:pPr>
      <w:r w:rsidRPr="006B3961">
        <w:rPr>
          <w:szCs w:val="28"/>
        </w:rPr>
        <w:t>4.8.5. Вывоз твердых коммунальных (бытовых) отходов с территорий</w:t>
      </w:r>
      <w:r w:rsidRPr="006B3961">
        <w:rPr>
          <w:szCs w:val="28"/>
        </w:rPr>
        <w:br/>
        <w:t>индивидуальной жилой застройки осуществляется из установленных одиночных контейнеров или контейнерных площадок или по кольцевым маршрутам.</w:t>
      </w:r>
    </w:p>
    <w:p w:rsidR="00D23E59" w:rsidRPr="006B3961" w:rsidRDefault="00D23E59" w:rsidP="006B3961">
      <w:pPr>
        <w:pStyle w:val="10"/>
        <w:ind w:firstLine="709"/>
        <w:jc w:val="both"/>
        <w:rPr>
          <w:szCs w:val="28"/>
        </w:rPr>
      </w:pPr>
      <w:r w:rsidRPr="006B3961">
        <w:rPr>
          <w:szCs w:val="28"/>
        </w:rPr>
        <w:t>4.8.6. Транспортирование жидких бытовых отходов производится</w:t>
      </w:r>
      <w:r w:rsidRPr="006B3961">
        <w:rPr>
          <w:szCs w:val="28"/>
        </w:rPr>
        <w:br/>
        <w:t>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w:t>
      </w:r>
    </w:p>
    <w:p w:rsidR="00D23E59" w:rsidRPr="006B3961" w:rsidRDefault="00D23E59" w:rsidP="006B3961">
      <w:pPr>
        <w:pStyle w:val="10"/>
        <w:ind w:firstLine="709"/>
        <w:jc w:val="both"/>
        <w:rPr>
          <w:szCs w:val="28"/>
        </w:rPr>
      </w:pPr>
      <w:r w:rsidRPr="006B3961">
        <w:rPr>
          <w:szCs w:val="28"/>
        </w:rPr>
        <w:t>4.8.7.Вывоз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w:t>
      </w:r>
    </w:p>
    <w:p w:rsidR="00D23E59" w:rsidRPr="006B3961" w:rsidRDefault="00D23E59" w:rsidP="006B3961">
      <w:pPr>
        <w:pStyle w:val="10"/>
        <w:ind w:firstLine="709"/>
        <w:jc w:val="both"/>
        <w:rPr>
          <w:szCs w:val="28"/>
        </w:rPr>
      </w:pPr>
      <w:r w:rsidRPr="006B3961">
        <w:rPr>
          <w:szCs w:val="28"/>
        </w:rPr>
        <w:t>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D23E59" w:rsidRPr="006B3961" w:rsidRDefault="00D23E59" w:rsidP="006B3961">
      <w:pPr>
        <w:pStyle w:val="10"/>
        <w:ind w:firstLine="709"/>
        <w:jc w:val="both"/>
        <w:rPr>
          <w:szCs w:val="28"/>
        </w:rPr>
      </w:pPr>
      <w:r w:rsidRPr="006B3961">
        <w:rPr>
          <w:szCs w:val="28"/>
        </w:rPr>
        <w:t>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w:t>
      </w:r>
    </w:p>
    <w:p w:rsidR="00D23E59" w:rsidRPr="006B3961" w:rsidRDefault="00D23E59" w:rsidP="006B3961">
      <w:pPr>
        <w:pStyle w:val="10"/>
        <w:ind w:firstLine="709"/>
        <w:jc w:val="both"/>
        <w:rPr>
          <w:szCs w:val="28"/>
        </w:rPr>
      </w:pPr>
      <w:r w:rsidRPr="006B3961">
        <w:rPr>
          <w:szCs w:val="28"/>
        </w:rPr>
        <w:t>Транспортирование твердых коммунальных (бытовых) отходов дошкольных и общеобразовательных учреждений осуществляется ежедневно.</w:t>
      </w:r>
    </w:p>
    <w:p w:rsidR="00D23E59" w:rsidRPr="006B3961" w:rsidRDefault="00D23E59" w:rsidP="006B3961">
      <w:pPr>
        <w:pStyle w:val="10"/>
        <w:ind w:firstLine="709"/>
        <w:jc w:val="both"/>
        <w:rPr>
          <w:szCs w:val="28"/>
        </w:rPr>
      </w:pPr>
    </w:p>
    <w:p w:rsidR="00D23E59" w:rsidRPr="006B3961" w:rsidRDefault="00D23E59" w:rsidP="006B3961">
      <w:pPr>
        <w:pStyle w:val="10"/>
        <w:ind w:firstLine="709"/>
        <w:jc w:val="both"/>
        <w:rPr>
          <w:szCs w:val="28"/>
        </w:rPr>
      </w:pPr>
      <w:r w:rsidRPr="006B3961">
        <w:rPr>
          <w:szCs w:val="28"/>
        </w:rPr>
        <w:t>4.8.8. Транспортирование отходов осуществляется специализированной</w:t>
      </w:r>
      <w:r w:rsidRPr="006B3961">
        <w:rPr>
          <w:szCs w:val="28"/>
        </w:rPr>
        <w:br/>
        <w:t>организацией в соответствии с утвержденными санитарными нормами и</w:t>
      </w:r>
      <w:r w:rsidRPr="006B3961">
        <w:rPr>
          <w:szCs w:val="28"/>
        </w:rPr>
        <w:br/>
        <w:t>правилами, нормативом накопления твердых коммунальных (бытовых) отходов.</w:t>
      </w:r>
    </w:p>
    <w:p w:rsidR="00D23E59" w:rsidRPr="006B3961" w:rsidRDefault="00D23E59" w:rsidP="006B3961">
      <w:pPr>
        <w:pStyle w:val="10"/>
        <w:ind w:firstLine="709"/>
        <w:jc w:val="both"/>
        <w:rPr>
          <w:szCs w:val="28"/>
        </w:rPr>
      </w:pPr>
      <w:r w:rsidRPr="006B3961">
        <w:rPr>
          <w:szCs w:val="28"/>
        </w:rPr>
        <w:t>4.8.9. Услуги по транспортированию отходов предоставляются на</w:t>
      </w:r>
      <w:r w:rsidRPr="006B3961">
        <w:rPr>
          <w:szCs w:val="28"/>
        </w:rPr>
        <w:br/>
        <w:t>основании договора, талона или накладной.</w:t>
      </w:r>
    </w:p>
    <w:p w:rsidR="00D23E59" w:rsidRPr="006B3961" w:rsidRDefault="00D23E59" w:rsidP="006B3961">
      <w:pPr>
        <w:pStyle w:val="10"/>
        <w:ind w:firstLine="709"/>
        <w:jc w:val="both"/>
        <w:rPr>
          <w:szCs w:val="28"/>
        </w:rPr>
      </w:pPr>
      <w:r w:rsidRPr="006B3961">
        <w:rPr>
          <w:szCs w:val="28"/>
        </w:rPr>
        <w:t>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w:t>
      </w:r>
    </w:p>
    <w:p w:rsidR="00D23E59" w:rsidRPr="006B3961" w:rsidRDefault="00D23E59" w:rsidP="006B3961">
      <w:pPr>
        <w:pStyle w:val="10"/>
        <w:ind w:firstLine="709"/>
        <w:jc w:val="both"/>
        <w:rPr>
          <w:szCs w:val="28"/>
        </w:rPr>
      </w:pPr>
      <w:r w:rsidRPr="006B3961">
        <w:rPr>
          <w:szCs w:val="28"/>
        </w:rPr>
        <w:t>4.8.9. Транспортирование отходов должно осуществляться способами,</w:t>
      </w:r>
      <w:r w:rsidRPr="006B3961">
        <w:rPr>
          <w:szCs w:val="28"/>
        </w:rPr>
        <w:br/>
        <w:t>предотвращающими их попадание в окружающую среду в ходе</w:t>
      </w:r>
      <w:r w:rsidRPr="006B3961">
        <w:rPr>
          <w:szCs w:val="28"/>
        </w:rPr>
        <w:br/>
        <w:t>транспортирования, погрузки и выгрузки. Транспортирование отходов I - IV</w:t>
      </w:r>
      <w:r w:rsidRPr="006B3961">
        <w:rPr>
          <w:szCs w:val="28"/>
        </w:rPr>
        <w:br/>
        <w:t>класса опасности производится специализированными организациями,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D23E59" w:rsidRPr="006B3961" w:rsidRDefault="00D23E59" w:rsidP="006B3961">
      <w:pPr>
        <w:pStyle w:val="10"/>
        <w:ind w:firstLine="709"/>
        <w:jc w:val="both"/>
        <w:rPr>
          <w:szCs w:val="28"/>
        </w:rPr>
      </w:pPr>
      <w:r w:rsidRPr="006B3961">
        <w:rPr>
          <w:szCs w:val="28"/>
        </w:rPr>
        <w:t>- наличие паспорта отходов I - IV класса опасности (свидетельства о классе опасности отхода для окружающей среды);</w:t>
      </w:r>
    </w:p>
    <w:p w:rsidR="00D23E59" w:rsidRPr="006B3961" w:rsidRDefault="00D23E59" w:rsidP="006B3961">
      <w:pPr>
        <w:pStyle w:val="10"/>
        <w:ind w:firstLine="709"/>
        <w:jc w:val="both"/>
        <w:rPr>
          <w:szCs w:val="28"/>
        </w:rPr>
      </w:pPr>
      <w:r w:rsidRPr="006B3961">
        <w:rPr>
          <w:szCs w:val="28"/>
        </w:rPr>
        <w:lastRenderedPageBreak/>
        <w:t>- наличие специально оборудованных и снабженных специальными знаками транспортных средств;</w:t>
      </w:r>
    </w:p>
    <w:p w:rsidR="00D23E59" w:rsidRPr="006B3961" w:rsidRDefault="00D23E59" w:rsidP="006B3961">
      <w:pPr>
        <w:pStyle w:val="10"/>
        <w:ind w:firstLine="709"/>
        <w:jc w:val="both"/>
        <w:rPr>
          <w:szCs w:val="28"/>
        </w:rPr>
      </w:pPr>
      <w:r w:rsidRPr="006B3961">
        <w:rPr>
          <w:szCs w:val="28"/>
        </w:rPr>
        <w:t>- соблюдение требований безопасности к транспортированию отходов I - IV класса опасности на транспортных средствах;</w:t>
      </w:r>
    </w:p>
    <w:p w:rsidR="00D23E59" w:rsidRPr="006B3961" w:rsidRDefault="00D23E59" w:rsidP="006B3961">
      <w:pPr>
        <w:pStyle w:val="10"/>
        <w:ind w:firstLine="709"/>
        <w:jc w:val="both"/>
        <w:rPr>
          <w:szCs w:val="28"/>
        </w:rPr>
      </w:pPr>
      <w:r w:rsidRPr="006B3961">
        <w:rPr>
          <w:szCs w:val="28"/>
        </w:rPr>
        <w:t>-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w:t>
      </w:r>
    </w:p>
    <w:p w:rsidR="00D23E59" w:rsidRPr="006B3961" w:rsidRDefault="00D23E59" w:rsidP="006B3961">
      <w:pPr>
        <w:pStyle w:val="10"/>
        <w:ind w:firstLine="709"/>
        <w:jc w:val="both"/>
        <w:rPr>
          <w:szCs w:val="28"/>
        </w:rPr>
      </w:pPr>
      <w:r w:rsidRPr="006B3961">
        <w:rPr>
          <w:szCs w:val="28"/>
        </w:rPr>
        <w:t>4.8.10. Порядок транспортирования отходов I - IV класса опасности на</w:t>
      </w:r>
      <w:r w:rsidRPr="006B3961">
        <w:rPr>
          <w:szCs w:val="28"/>
        </w:rPr>
        <w:br/>
        <w:t>транспортных средствах, требования к погрузочно-разгрузочным работам,</w:t>
      </w:r>
      <w:r w:rsidRPr="006B3961">
        <w:rPr>
          <w:szCs w:val="28"/>
        </w:rPr>
        <w:br/>
        <w:t>упаковке, маркировке отходов I - IV класса опасности и требования к</w:t>
      </w:r>
      <w:r w:rsidRPr="006B3961">
        <w:rPr>
          <w:szCs w:val="28"/>
        </w:rPr>
        <w:br/>
        <w:t>обеспечению экологической и пожарной безопасности определяются</w:t>
      </w:r>
      <w:r w:rsidRPr="006B3961">
        <w:rPr>
          <w:szCs w:val="28"/>
        </w:rPr>
        <w:br/>
        <w:t>требованиями, правилами и нормативами, разработанными и утвержденными</w:t>
      </w:r>
      <w:r w:rsidRPr="006B3961">
        <w:rPr>
          <w:szCs w:val="28"/>
        </w:rPr>
        <w:br/>
        <w:t>федеральными органами исполнительной власти в области обращения с отходами в соответствии со своей компетенцией.</w:t>
      </w:r>
    </w:p>
    <w:p w:rsidR="00D23E59" w:rsidRPr="006B3961" w:rsidRDefault="00D23E59" w:rsidP="006B3961">
      <w:pPr>
        <w:pStyle w:val="10"/>
        <w:ind w:firstLine="709"/>
        <w:jc w:val="both"/>
        <w:rPr>
          <w:szCs w:val="28"/>
        </w:rPr>
      </w:pPr>
      <w:r w:rsidRPr="006B3961">
        <w:rPr>
          <w:szCs w:val="28"/>
        </w:rPr>
        <w:t>4.8.11. Специализированные организации, осуществляющие</w:t>
      </w:r>
      <w:r w:rsidRPr="006B3961">
        <w:rPr>
          <w:szCs w:val="28"/>
        </w:rPr>
        <w:br/>
        <w:t>транспортирование отходов, обязаны составлять для каждой единицы</w:t>
      </w:r>
      <w:r w:rsidRPr="006B3961">
        <w:rPr>
          <w:szCs w:val="28"/>
        </w:rPr>
        <w:br/>
        <w:t>специализированного транспорта ежедневные маршрутные графики со схемой движения и обеспечивать обязательное их выполнение.</w:t>
      </w:r>
    </w:p>
    <w:p w:rsidR="00D23E59" w:rsidRPr="006B3961" w:rsidRDefault="00D23E59" w:rsidP="006B3961">
      <w:pPr>
        <w:pStyle w:val="10"/>
        <w:ind w:firstLine="709"/>
        <w:jc w:val="both"/>
        <w:rPr>
          <w:szCs w:val="28"/>
        </w:rPr>
      </w:pPr>
      <w:r w:rsidRPr="006B3961">
        <w:rPr>
          <w:szCs w:val="28"/>
        </w:rPr>
        <w:t>4.8.12. Не допускается транспортирование самовоспламеняющихся или</w:t>
      </w:r>
      <w:r w:rsidRPr="006B3961">
        <w:rPr>
          <w:szCs w:val="28"/>
        </w:rPr>
        <w:br/>
        <w:t>взрывоопасных отходов, отходов с видимыми признаками горения или тления, а также перевозка в одном кузове отходов-окислителей и горючих материалов».</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 Содержание мест накопления твердых коммунальных отходов</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 </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 xml:space="preserve"> 5.1.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D23E59" w:rsidRPr="006B3961" w:rsidRDefault="00D23E59" w:rsidP="006B3961">
      <w:pPr>
        <w:pStyle w:val="a9"/>
        <w:shd w:val="clear" w:color="auto" w:fill="FFFFFF"/>
        <w:spacing w:before="0" w:after="0"/>
        <w:ind w:firstLine="709"/>
        <w:jc w:val="both"/>
        <w:rPr>
          <w:sz w:val="28"/>
          <w:szCs w:val="28"/>
        </w:rPr>
      </w:pPr>
      <w:bookmarkStart w:id="0" w:name="sub_5353"/>
      <w:r w:rsidRPr="006B3961">
        <w:rPr>
          <w:sz w:val="28"/>
          <w:szCs w:val="28"/>
        </w:rPr>
        <w:t xml:space="preserve">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0"/>
    </w:p>
    <w:p w:rsidR="00D23E59" w:rsidRPr="006B3961" w:rsidRDefault="00D23E59" w:rsidP="006B3961">
      <w:pPr>
        <w:pStyle w:val="a9"/>
        <w:shd w:val="clear" w:color="auto" w:fill="FFFFFF"/>
        <w:spacing w:before="0" w:after="0"/>
        <w:ind w:firstLine="709"/>
        <w:jc w:val="both"/>
        <w:rPr>
          <w:sz w:val="28"/>
          <w:szCs w:val="28"/>
        </w:rPr>
      </w:pPr>
      <w:bookmarkStart w:id="1" w:name="sub_30931713"/>
      <w:r w:rsidRPr="006B3961">
        <w:rPr>
          <w:sz w:val="28"/>
          <w:szCs w:val="28"/>
        </w:rPr>
        <w:t xml:space="preserve"> - надлежащее текущее содержание контейнеров, контейнерной площадки и прилегающей к ней территории, бункеров, мусоросборных камер в соответствии с требованиями санитарных норм и правил;</w:t>
      </w:r>
      <w:bookmarkEnd w:id="1"/>
    </w:p>
    <w:p w:rsidR="00D23E59" w:rsidRPr="006B3961" w:rsidRDefault="00D23E59" w:rsidP="006B3961">
      <w:pPr>
        <w:pStyle w:val="a9"/>
        <w:shd w:val="clear" w:color="auto" w:fill="FFFFFF"/>
        <w:spacing w:before="0" w:after="0"/>
        <w:ind w:firstLine="709"/>
        <w:jc w:val="both"/>
        <w:rPr>
          <w:sz w:val="28"/>
          <w:szCs w:val="28"/>
        </w:rPr>
      </w:pPr>
      <w:bookmarkStart w:id="2" w:name="sub_1913"/>
      <w:r w:rsidRPr="006B3961">
        <w:rPr>
          <w:sz w:val="28"/>
          <w:szCs w:val="28"/>
        </w:rPr>
        <w:t>- по окончании погрузки отходов производить уборку контейнерной площадки (места расположения контейнеров);</w:t>
      </w:r>
      <w:bookmarkEnd w:id="2"/>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lastRenderedPageBreak/>
        <w:t>-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 своевременный ремонт, покраску (не реже одного раза в год) и замену непригодных для дальнейшего использования контейнеров;</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 дезинфекцию контейнеров, бункеров и площадок под ними.</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5.2. Контейнеры и бункеры размещаются (устанавливаются) на специально оборудованных контейнерных площадках.</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23E59" w:rsidRPr="006B3961" w:rsidRDefault="00D23E59" w:rsidP="006B3961">
      <w:pPr>
        <w:pStyle w:val="a9"/>
        <w:shd w:val="clear" w:color="auto" w:fill="FFFFFF"/>
        <w:spacing w:before="0" w:after="0"/>
        <w:ind w:firstLine="709"/>
        <w:jc w:val="both"/>
        <w:rPr>
          <w:sz w:val="28"/>
          <w:szCs w:val="28"/>
        </w:rPr>
      </w:pPr>
      <w:bookmarkStart w:id="3" w:name="sub_1931"/>
      <w:r w:rsidRPr="006B3961">
        <w:rPr>
          <w:sz w:val="28"/>
          <w:szCs w:val="28"/>
        </w:rPr>
        <w:t>5.3.1.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3"/>
    </w:p>
    <w:p w:rsidR="00D23E59" w:rsidRPr="006B3961" w:rsidRDefault="00D23E59" w:rsidP="006B3961">
      <w:pPr>
        <w:pStyle w:val="a9"/>
        <w:shd w:val="clear" w:color="auto" w:fill="FFFFFF"/>
        <w:spacing w:before="0" w:after="0"/>
        <w:ind w:firstLine="709"/>
        <w:jc w:val="both"/>
        <w:rPr>
          <w:sz w:val="28"/>
          <w:szCs w:val="28"/>
        </w:rPr>
      </w:pPr>
      <w:bookmarkStart w:id="4" w:name="sub_1932"/>
      <w:r w:rsidRPr="006B3961">
        <w:rPr>
          <w:sz w:val="28"/>
          <w:szCs w:val="28"/>
        </w:rPr>
        <w:t>5.3.2.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4"/>
    </w:p>
    <w:p w:rsidR="00D23E59" w:rsidRPr="006B3961" w:rsidRDefault="00D23E59" w:rsidP="006B3961">
      <w:pPr>
        <w:pStyle w:val="a9"/>
        <w:shd w:val="clear" w:color="auto" w:fill="FFFFFF"/>
        <w:spacing w:before="0" w:after="0"/>
        <w:ind w:firstLine="709"/>
        <w:jc w:val="both"/>
        <w:rPr>
          <w:sz w:val="28"/>
          <w:szCs w:val="28"/>
        </w:rPr>
      </w:pPr>
      <w:bookmarkStart w:id="5" w:name="sub_1933"/>
      <w:r w:rsidRPr="006B3961">
        <w:rPr>
          <w:sz w:val="28"/>
          <w:szCs w:val="28"/>
        </w:rPr>
        <w:t>5.3.3.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5"/>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5.4. Количество площадок, контейнеров и бункеров на </w:t>
      </w:r>
      <w:hyperlink r:id="rId10" w:anchor="sub_1221" w:history="1">
        <w:r w:rsidRPr="006B3961">
          <w:rPr>
            <w:rStyle w:val="ae0"/>
            <w:sz w:val="28"/>
            <w:szCs w:val="28"/>
          </w:rPr>
          <w:t>контейнерных площадках</w:t>
        </w:r>
      </w:hyperlink>
      <w:r w:rsidRPr="006B3961">
        <w:rPr>
          <w:sz w:val="28"/>
          <w:szCs w:val="28"/>
        </w:rPr>
        <w:t> должно соответствовать санитарным нормам и правилам.</w:t>
      </w:r>
    </w:p>
    <w:p w:rsidR="00D23E59" w:rsidRPr="006B3961" w:rsidRDefault="00D23E59" w:rsidP="006B3961">
      <w:pPr>
        <w:pStyle w:val="a9"/>
        <w:shd w:val="clear" w:color="auto" w:fill="FFFFFF"/>
        <w:spacing w:before="0" w:after="0"/>
        <w:ind w:firstLine="709"/>
        <w:jc w:val="both"/>
        <w:rPr>
          <w:sz w:val="28"/>
          <w:szCs w:val="28"/>
        </w:rPr>
      </w:pPr>
      <w:bookmarkStart w:id="6" w:name="sub_7195"/>
      <w:r w:rsidRPr="006B3961">
        <w:rPr>
          <w:sz w:val="28"/>
          <w:szCs w:val="28"/>
        </w:rPr>
        <w:t>5.5. Общие требования к местам (площадкам), предназначенным для накопления твердых коммунальных отходов:</w:t>
      </w:r>
      <w:bookmarkEnd w:id="6"/>
    </w:p>
    <w:p w:rsidR="00D23E59" w:rsidRPr="00D6249C" w:rsidRDefault="00D23E59" w:rsidP="006B3961">
      <w:pPr>
        <w:autoSpaceDE w:val="0"/>
        <w:autoSpaceDN w:val="0"/>
        <w:adjustRightInd w:val="0"/>
        <w:jc w:val="both"/>
        <w:rPr>
          <w:rFonts w:ascii="Times New Roman" w:hAnsi="Times New Roman" w:cs="Times New Roman"/>
          <w:color w:val="FF0000"/>
          <w:sz w:val="28"/>
          <w:szCs w:val="28"/>
        </w:rPr>
      </w:pPr>
      <w:bookmarkStart w:id="7" w:name="sub_71951"/>
      <w:r w:rsidRPr="006B3961">
        <w:rPr>
          <w:rFonts w:ascii="Times New Roman" w:hAnsi="Times New Roman" w:cs="Times New Roman"/>
          <w:color w:val="FF0000"/>
          <w:sz w:val="28"/>
          <w:szCs w:val="28"/>
        </w:rPr>
        <w:t>5.5.1</w:t>
      </w:r>
      <w:r w:rsidRPr="006B3961">
        <w:rPr>
          <w:rFonts w:ascii="Times New Roman" w:hAnsi="Times New Roman" w:cs="Times New Roman"/>
          <w:sz w:val="28"/>
          <w:szCs w:val="28"/>
        </w:rPr>
        <w:t xml:space="preserve">.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 </w:t>
      </w:r>
      <w:bookmarkEnd w:id="7"/>
      <w:r w:rsidRPr="006B3961">
        <w:rPr>
          <w:rFonts w:ascii="Times New Roman" w:hAnsi="Times New Roman" w:cs="Times New Roman"/>
          <w:color w:val="FF0000"/>
          <w:sz w:val="28"/>
          <w:szCs w:val="28"/>
        </w:rPr>
        <w:t>до территорий медицинских организаций не менее 15 метров.</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lastRenderedPageBreak/>
        <w:t>В исключительных случаях в рай</w:t>
      </w:r>
      <w:r w:rsidR="006B3961">
        <w:rPr>
          <w:sz w:val="28"/>
          <w:szCs w:val="28"/>
        </w:rPr>
        <w:t xml:space="preserve">онах сложившейся застройки, где </w:t>
      </w:r>
      <w:r w:rsidRPr="006B3961">
        <w:rPr>
          <w:sz w:val="28"/>
          <w:szCs w:val="28"/>
        </w:rPr>
        <w:t>отсутствуют возможности соблюдения установленных разрывов, эти расстояния определяются комиссионно с участием представителей отдела по архитектуре, градостроительства, ЖКХ и газификации главного архитектора администрации Терновского муниципального района, администрации поселения и территориального управления Роспотребнадзора по Воронежской области в установленном порядке.</w:t>
      </w:r>
    </w:p>
    <w:p w:rsidR="00D23E59" w:rsidRPr="006B3961" w:rsidRDefault="00D23E59" w:rsidP="006B3961">
      <w:pPr>
        <w:pStyle w:val="a9"/>
        <w:shd w:val="clear" w:color="auto" w:fill="FFFFFF"/>
        <w:spacing w:before="0" w:after="0"/>
        <w:ind w:firstLine="709"/>
        <w:jc w:val="both"/>
        <w:rPr>
          <w:sz w:val="28"/>
          <w:szCs w:val="28"/>
        </w:rPr>
      </w:pPr>
      <w:bookmarkStart w:id="8" w:name="sub_71952"/>
      <w:r w:rsidRPr="006B3961">
        <w:rPr>
          <w:sz w:val="28"/>
          <w:szCs w:val="28"/>
        </w:rPr>
        <w:t>5.5.2.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8"/>
      <w:r w:rsidR="00840DA2" w:rsidRPr="006B3961">
        <w:rPr>
          <w:sz w:val="28"/>
          <w:szCs w:val="28"/>
        </w:rPr>
        <w:fldChar w:fldCharType="begin"/>
      </w:r>
      <w:r w:rsidRPr="006B3961">
        <w:rPr>
          <w:sz w:val="28"/>
          <w:szCs w:val="28"/>
        </w:rPr>
        <w:instrText>HYPERLINK "https://kolibelskoe.ru/documents/decision/detail.php?id=1109194" \l "sub_1223"</w:instrText>
      </w:r>
      <w:r w:rsidR="00840DA2" w:rsidRPr="006B3961">
        <w:rPr>
          <w:sz w:val="28"/>
          <w:szCs w:val="28"/>
        </w:rPr>
        <w:fldChar w:fldCharType="separate"/>
      </w:r>
      <w:r w:rsidRPr="006B3961">
        <w:rPr>
          <w:rStyle w:val="ae0"/>
          <w:sz w:val="28"/>
          <w:szCs w:val="28"/>
        </w:rPr>
        <w:t>фасадов</w:t>
      </w:r>
      <w:r w:rsidR="00840DA2" w:rsidRPr="006B3961">
        <w:rPr>
          <w:sz w:val="28"/>
          <w:szCs w:val="28"/>
        </w:rPr>
        <w:fldChar w:fldCharType="end"/>
      </w:r>
      <w:r w:rsidRPr="006B3961">
        <w:rPr>
          <w:sz w:val="28"/>
          <w:szCs w:val="28"/>
        </w:rPr>
        <w:t> зданий. Территорию площадки следует располагать в зоне затенения (прилегающей застройкой, навесами или посадками зеленых насаждений).</w:t>
      </w:r>
    </w:p>
    <w:p w:rsidR="00D23E59" w:rsidRPr="006B3961" w:rsidRDefault="00D23E59" w:rsidP="006B3961">
      <w:pPr>
        <w:pStyle w:val="a9"/>
        <w:shd w:val="clear" w:color="auto" w:fill="FFFFFF"/>
        <w:spacing w:before="0" w:after="0"/>
        <w:ind w:firstLine="709"/>
        <w:jc w:val="both"/>
        <w:rPr>
          <w:sz w:val="28"/>
          <w:szCs w:val="28"/>
        </w:rPr>
      </w:pPr>
      <w:bookmarkStart w:id="9" w:name="sub_71953"/>
      <w:r w:rsidRPr="006B3961">
        <w:rPr>
          <w:sz w:val="28"/>
          <w:szCs w:val="28"/>
        </w:rPr>
        <w:t>5.5.3. 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bookmarkEnd w:id="9"/>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5.5.4. Перечень элементов </w:t>
      </w:r>
      <w:hyperlink r:id="rId11" w:anchor="sub_1022" w:history="1">
        <w:r w:rsidRPr="006B3961">
          <w:rPr>
            <w:rStyle w:val="ae0"/>
            <w:sz w:val="28"/>
            <w:szCs w:val="28"/>
          </w:rPr>
          <w:t>благоустройства территории</w:t>
        </w:r>
      </w:hyperlink>
      <w:r w:rsidRPr="006B3961">
        <w:rPr>
          <w:sz w:val="28"/>
          <w:szCs w:val="28"/>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2" w:anchor="sub_1219" w:history="1">
        <w:r w:rsidRPr="006B3961">
          <w:rPr>
            <w:rStyle w:val="ae0"/>
            <w:sz w:val="28"/>
            <w:szCs w:val="28"/>
          </w:rPr>
          <w:t>контейнеры</w:t>
        </w:r>
      </w:hyperlink>
      <w:r w:rsidRPr="006B3961">
        <w:rPr>
          <w:sz w:val="28"/>
          <w:szCs w:val="28"/>
        </w:rPr>
        <w:t> для складирования твердых коммунальных отходов.</w:t>
      </w:r>
    </w:p>
    <w:p w:rsidR="00D23E59" w:rsidRPr="006B3961" w:rsidRDefault="00D23E59" w:rsidP="006B3961">
      <w:pPr>
        <w:pStyle w:val="a9"/>
        <w:shd w:val="clear" w:color="auto" w:fill="FFFFFF"/>
        <w:spacing w:before="0" w:after="0"/>
        <w:ind w:firstLine="709"/>
        <w:jc w:val="both"/>
        <w:rPr>
          <w:sz w:val="28"/>
          <w:szCs w:val="28"/>
        </w:rPr>
      </w:pPr>
      <w:bookmarkStart w:id="10" w:name="sub_71955"/>
      <w:r w:rsidRPr="006B3961">
        <w:rPr>
          <w:sz w:val="28"/>
          <w:szCs w:val="28"/>
        </w:rPr>
        <w:t>5.5.5.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10"/>
    </w:p>
    <w:p w:rsidR="00D23E59" w:rsidRPr="006B3961" w:rsidRDefault="00D23E59" w:rsidP="006B3961">
      <w:pPr>
        <w:pStyle w:val="a9"/>
        <w:shd w:val="clear" w:color="auto" w:fill="FFFFFF"/>
        <w:spacing w:before="0" w:after="0"/>
        <w:ind w:firstLine="709"/>
        <w:jc w:val="both"/>
        <w:rPr>
          <w:sz w:val="28"/>
          <w:szCs w:val="28"/>
        </w:rPr>
      </w:pPr>
      <w:bookmarkStart w:id="11" w:name="sub_71956"/>
      <w:r w:rsidRPr="006B3961">
        <w:rPr>
          <w:sz w:val="28"/>
          <w:szCs w:val="28"/>
        </w:rPr>
        <w:t>5.5.6.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11"/>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5.5.7. Функционирование осветительного оборудования рекомендуется устанавливать в режиме освещения </w:t>
      </w:r>
      <w:hyperlink r:id="rId13" w:anchor="sub_1213" w:history="1">
        <w:r w:rsidRPr="006B3961">
          <w:rPr>
            <w:rStyle w:val="ae0"/>
            <w:sz w:val="28"/>
            <w:szCs w:val="28"/>
          </w:rPr>
          <w:t>прилегающей территории</w:t>
        </w:r>
      </w:hyperlink>
      <w:r w:rsidRPr="006B3961">
        <w:rPr>
          <w:sz w:val="28"/>
          <w:szCs w:val="28"/>
        </w:rPr>
        <w:t> с высотой опор не менее 3 м.</w:t>
      </w:r>
    </w:p>
    <w:p w:rsidR="00D23E59" w:rsidRPr="006B3961" w:rsidRDefault="00D23E59" w:rsidP="006B3961">
      <w:pPr>
        <w:pStyle w:val="a9"/>
        <w:shd w:val="clear" w:color="auto" w:fill="FFFFFF"/>
        <w:spacing w:before="0" w:after="0"/>
        <w:ind w:firstLine="709"/>
        <w:jc w:val="both"/>
        <w:rPr>
          <w:sz w:val="28"/>
          <w:szCs w:val="28"/>
        </w:rPr>
      </w:pPr>
      <w:r w:rsidRPr="006B3961">
        <w:rPr>
          <w:sz w:val="28"/>
          <w:szCs w:val="28"/>
        </w:rPr>
        <w:t>5.5.8. Контейнерные площадки  должны быть постоянно очищены от отходов, содержаться в чистоте и порядке.</w:t>
      </w:r>
    </w:p>
    <w:p w:rsidR="00D23E59" w:rsidRPr="006B3961" w:rsidRDefault="00D23E59" w:rsidP="006B3961">
      <w:pPr>
        <w:pStyle w:val="10"/>
        <w:ind w:firstLine="709"/>
        <w:jc w:val="both"/>
        <w:rPr>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6. Порядок содержания зеленых насаждений</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pStyle w:val="10"/>
        <w:ind w:firstLine="709"/>
        <w:jc w:val="both"/>
        <w:rPr>
          <w:szCs w:val="28"/>
        </w:rPr>
      </w:pPr>
      <w:r w:rsidRPr="006B3961">
        <w:rPr>
          <w:szCs w:val="28"/>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D23E59" w:rsidRPr="006B3961" w:rsidRDefault="00D23E59" w:rsidP="006B3961">
      <w:pPr>
        <w:pStyle w:val="10"/>
        <w:ind w:firstLine="709"/>
        <w:jc w:val="both"/>
        <w:rPr>
          <w:szCs w:val="28"/>
        </w:rPr>
      </w:pPr>
      <w:r w:rsidRPr="006B3961">
        <w:rPr>
          <w:szCs w:val="28"/>
        </w:rPr>
        <w:t xml:space="preserve">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w:t>
      </w:r>
      <w:r w:rsidR="006B3961" w:rsidRPr="006B3961">
        <w:rPr>
          <w:szCs w:val="28"/>
        </w:rPr>
        <w:t>Кисельнского</w:t>
      </w:r>
      <w:r w:rsidRPr="006B3961">
        <w:rPr>
          <w:szCs w:val="28"/>
        </w:rPr>
        <w:t xml:space="preserve"> сельского поселения Терновского муниципального района», утвержденным администрацией </w:t>
      </w:r>
      <w:r w:rsidR="006B3961" w:rsidRPr="006B3961">
        <w:rPr>
          <w:szCs w:val="28"/>
        </w:rPr>
        <w:t>Кисельнского</w:t>
      </w:r>
      <w:r w:rsidRPr="006B3961">
        <w:rPr>
          <w:szCs w:val="28"/>
        </w:rPr>
        <w:t xml:space="preserve"> сельского поселения.</w:t>
      </w:r>
    </w:p>
    <w:p w:rsidR="00D23E59" w:rsidRPr="006B3961" w:rsidRDefault="00D23E59" w:rsidP="006B3961">
      <w:pPr>
        <w:pStyle w:val="10"/>
        <w:ind w:firstLine="709"/>
        <w:jc w:val="both"/>
        <w:rPr>
          <w:szCs w:val="28"/>
        </w:rPr>
      </w:pPr>
      <w:r w:rsidRPr="006B3961">
        <w:rPr>
          <w:szCs w:val="28"/>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D23E59" w:rsidRPr="006B3961" w:rsidRDefault="00D23E59" w:rsidP="006B3961">
      <w:pPr>
        <w:pStyle w:val="10"/>
        <w:ind w:firstLine="709"/>
        <w:jc w:val="both"/>
        <w:rPr>
          <w:szCs w:val="28"/>
        </w:rPr>
      </w:pPr>
      <w:r w:rsidRPr="006B3961">
        <w:rPr>
          <w:szCs w:val="28"/>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D23E59" w:rsidRPr="006B3961" w:rsidRDefault="00D23E59" w:rsidP="006B3961">
      <w:pPr>
        <w:pStyle w:val="10"/>
        <w:ind w:firstLine="709"/>
        <w:jc w:val="both"/>
        <w:rPr>
          <w:szCs w:val="28"/>
        </w:rPr>
      </w:pPr>
      <w:r w:rsidRPr="006B3961">
        <w:rPr>
          <w:szCs w:val="28"/>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D23E59" w:rsidRPr="006B3961" w:rsidRDefault="00D23E59" w:rsidP="006B3961">
      <w:pPr>
        <w:pStyle w:val="10"/>
        <w:ind w:firstLine="709"/>
        <w:jc w:val="both"/>
        <w:rPr>
          <w:szCs w:val="28"/>
        </w:rPr>
      </w:pPr>
      <w:r w:rsidRPr="006B3961">
        <w:rPr>
          <w:szCs w:val="28"/>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D23E59" w:rsidRPr="006B3961" w:rsidRDefault="00D23E59" w:rsidP="006B3961">
      <w:pPr>
        <w:pStyle w:val="10"/>
        <w:ind w:firstLine="709"/>
        <w:jc w:val="both"/>
        <w:rPr>
          <w:szCs w:val="28"/>
        </w:rPr>
      </w:pPr>
      <w:r w:rsidRPr="006B3961">
        <w:rPr>
          <w:szCs w:val="28"/>
        </w:rPr>
        <w:t>6.7. Учет, содержание, клеймение, снос, обрезка, пересадка деревьев и кустарников производится специализированной организацией.</w:t>
      </w:r>
    </w:p>
    <w:p w:rsidR="00D23E59" w:rsidRPr="006B3961" w:rsidRDefault="00D23E59" w:rsidP="006B3961">
      <w:pPr>
        <w:pStyle w:val="10"/>
        <w:ind w:firstLine="709"/>
        <w:jc w:val="both"/>
        <w:rPr>
          <w:szCs w:val="28"/>
        </w:rPr>
      </w:pPr>
      <w:r w:rsidRPr="006B3961">
        <w:rPr>
          <w:szCs w:val="28"/>
        </w:rPr>
        <w:t xml:space="preserve">6.8. Администрация </w:t>
      </w:r>
      <w:r w:rsidR="006B3961" w:rsidRPr="006B3961">
        <w:rPr>
          <w:szCs w:val="28"/>
        </w:rPr>
        <w:t>Кисельнского</w:t>
      </w:r>
      <w:r w:rsidRPr="006B3961">
        <w:rPr>
          <w:szCs w:val="28"/>
        </w:rPr>
        <w:t xml:space="preserve"> сельского поселения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D23E59" w:rsidRPr="006B3961" w:rsidRDefault="00D23E59" w:rsidP="006B3961">
      <w:pPr>
        <w:pStyle w:val="10"/>
        <w:ind w:firstLine="709"/>
        <w:jc w:val="both"/>
        <w:rPr>
          <w:szCs w:val="28"/>
        </w:rPr>
      </w:pPr>
      <w:r w:rsidRPr="006B3961">
        <w:rPr>
          <w:szCs w:val="28"/>
        </w:rPr>
        <w:t>6.9. Самовольная вырубка деревьев и кустарников запрещается.</w:t>
      </w:r>
    </w:p>
    <w:p w:rsidR="00D23E59" w:rsidRPr="006B3961" w:rsidRDefault="00D23E59" w:rsidP="006B3961">
      <w:pPr>
        <w:pStyle w:val="10"/>
        <w:ind w:firstLine="709"/>
        <w:jc w:val="both"/>
        <w:rPr>
          <w:szCs w:val="28"/>
        </w:rPr>
      </w:pPr>
      <w:r w:rsidRPr="006B3961">
        <w:rPr>
          <w:szCs w:val="28"/>
        </w:rPr>
        <w:t xml:space="preserve">6.10. Снос зеленых насаждений общего пользования осуществляется на основании разрешительной документации, выдаваемой администрацией </w:t>
      </w:r>
      <w:r w:rsidR="006B3961" w:rsidRPr="006B3961">
        <w:rPr>
          <w:szCs w:val="28"/>
        </w:rPr>
        <w:t>Кисельнского</w:t>
      </w:r>
      <w:r w:rsidRPr="006B3961">
        <w:rPr>
          <w:szCs w:val="28"/>
        </w:rPr>
        <w:t xml:space="preserve"> сельского поселения. </w:t>
      </w:r>
    </w:p>
    <w:p w:rsidR="00D23E59" w:rsidRPr="006B3961" w:rsidRDefault="00D23E59" w:rsidP="006B3961">
      <w:pPr>
        <w:pStyle w:val="10"/>
        <w:ind w:firstLine="709"/>
        <w:jc w:val="both"/>
        <w:rPr>
          <w:szCs w:val="28"/>
        </w:rPr>
      </w:pPr>
      <w:r w:rsidRPr="006B3961">
        <w:rPr>
          <w:szCs w:val="28"/>
        </w:rPr>
        <w:t xml:space="preserve">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6B3961" w:rsidRPr="006B3961">
        <w:rPr>
          <w:szCs w:val="28"/>
        </w:rPr>
        <w:t>Кисельнского</w:t>
      </w:r>
      <w:r w:rsidRPr="006B3961">
        <w:rPr>
          <w:szCs w:val="28"/>
        </w:rPr>
        <w:t xml:space="preserve"> сельского поселения, производится только на основании разрешительной документации, выдаваемой администрацией </w:t>
      </w:r>
      <w:r w:rsidR="006B3961" w:rsidRPr="006B3961">
        <w:rPr>
          <w:szCs w:val="28"/>
        </w:rPr>
        <w:t>Кисельнского</w:t>
      </w:r>
      <w:r w:rsidRPr="006B3961">
        <w:rPr>
          <w:szCs w:val="28"/>
        </w:rPr>
        <w:t xml:space="preserve"> сельского поселения.</w:t>
      </w:r>
    </w:p>
    <w:p w:rsidR="00D23E59" w:rsidRPr="006B3961" w:rsidRDefault="00D23E59" w:rsidP="006B3961">
      <w:pPr>
        <w:pStyle w:val="10"/>
        <w:ind w:firstLine="709"/>
        <w:jc w:val="both"/>
        <w:rPr>
          <w:szCs w:val="28"/>
        </w:rPr>
      </w:pPr>
      <w:r w:rsidRPr="006B3961">
        <w:rPr>
          <w:szCs w:val="28"/>
        </w:rPr>
        <w:t xml:space="preserve">6.12. Контроль за законностью сноса зеленых насаждений осуществляется администрацией </w:t>
      </w:r>
      <w:r w:rsidR="006B3961" w:rsidRPr="006B3961">
        <w:rPr>
          <w:szCs w:val="28"/>
        </w:rPr>
        <w:t>Кисельнского</w:t>
      </w:r>
      <w:r w:rsidRPr="006B3961">
        <w:rPr>
          <w:szCs w:val="28"/>
        </w:rPr>
        <w:t xml:space="preserve"> сельского поселения.</w:t>
      </w:r>
    </w:p>
    <w:p w:rsidR="00D23E59" w:rsidRPr="006B3961" w:rsidRDefault="00D23E59" w:rsidP="006B3961">
      <w:pPr>
        <w:pStyle w:val="10"/>
        <w:ind w:firstLine="709"/>
        <w:jc w:val="both"/>
        <w:rPr>
          <w:szCs w:val="28"/>
        </w:rPr>
      </w:pPr>
      <w:r w:rsidRPr="006B3961">
        <w:rPr>
          <w:szCs w:val="28"/>
        </w:rPr>
        <w:t>6.13.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D23E59" w:rsidRPr="006B3961" w:rsidRDefault="00D23E59" w:rsidP="006B3961">
      <w:pPr>
        <w:pStyle w:val="10"/>
        <w:ind w:firstLine="709"/>
        <w:jc w:val="both"/>
        <w:rPr>
          <w:szCs w:val="28"/>
        </w:rPr>
      </w:pPr>
      <w:r w:rsidRPr="006B3961">
        <w:rPr>
          <w:szCs w:val="28"/>
        </w:rPr>
        <w:lastRenderedPageBreak/>
        <w:t xml:space="preserve">6.14. Деревья, находящиеся на территории строительства, ограждаются сплошными щитами высотой </w:t>
      </w:r>
      <w:smartTag w:uri="urn:schemas-microsoft-com:office:smarttags" w:element="metricconverter">
        <w:smartTagPr>
          <w:attr w:name="ProductID" w:val="2 м"/>
        </w:smartTagPr>
        <w:r w:rsidRPr="006B3961">
          <w:rPr>
            <w:szCs w:val="28"/>
          </w:rPr>
          <w:t>2 м</w:t>
        </w:r>
      </w:smartTag>
      <w:r w:rsidRPr="006B3961">
        <w:rPr>
          <w:szCs w:val="28"/>
        </w:rPr>
        <w:t xml:space="preserve">. Щиты располагают треугольником на расстоянии не менее </w:t>
      </w:r>
      <w:smartTag w:uri="urn:schemas-microsoft-com:office:smarttags" w:element="metricconverter">
        <w:smartTagPr>
          <w:attr w:name="ProductID" w:val="0,5 м"/>
        </w:smartTagPr>
        <w:r w:rsidRPr="006B3961">
          <w:rPr>
            <w:szCs w:val="28"/>
          </w:rPr>
          <w:t>0,5 м</w:t>
        </w:r>
      </w:smartTag>
      <w:r w:rsidRPr="006B3961">
        <w:rPr>
          <w:szCs w:val="28"/>
        </w:rPr>
        <w:t xml:space="preserve"> от ствола.</w:t>
      </w:r>
    </w:p>
    <w:p w:rsidR="00D23E59" w:rsidRPr="006B3961" w:rsidRDefault="00D23E59" w:rsidP="006B3961">
      <w:pPr>
        <w:pStyle w:val="10"/>
        <w:ind w:firstLine="709"/>
        <w:jc w:val="both"/>
        <w:rPr>
          <w:szCs w:val="28"/>
        </w:rPr>
      </w:pPr>
      <w:r w:rsidRPr="006B3961">
        <w:rPr>
          <w:szCs w:val="28"/>
        </w:rPr>
        <w:t>6.15.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3E59" w:rsidRPr="006B3961" w:rsidRDefault="00D23E59" w:rsidP="006B3961">
      <w:pPr>
        <w:pStyle w:val="10"/>
        <w:ind w:firstLine="709"/>
        <w:jc w:val="both"/>
        <w:rPr>
          <w:szCs w:val="28"/>
        </w:rPr>
      </w:pPr>
      <w:r w:rsidRPr="006B3961">
        <w:rPr>
          <w:szCs w:val="28"/>
        </w:rPr>
        <w:t>6.16. На территориях зеленых насаждений сельского поселения запрещается:</w:t>
      </w:r>
    </w:p>
    <w:p w:rsidR="00D23E59" w:rsidRPr="006B3961" w:rsidRDefault="00D23E59" w:rsidP="006B3961">
      <w:pPr>
        <w:pStyle w:val="10"/>
        <w:ind w:firstLine="709"/>
        <w:jc w:val="both"/>
        <w:rPr>
          <w:szCs w:val="28"/>
        </w:rPr>
      </w:pPr>
      <w:r w:rsidRPr="006B3961">
        <w:rPr>
          <w:szCs w:val="28"/>
        </w:rPr>
        <w:t>- ходить и лежать на газонах и в молодых лесных посадках;</w:t>
      </w:r>
    </w:p>
    <w:p w:rsidR="00D23E59" w:rsidRPr="006B3961" w:rsidRDefault="00D23E59" w:rsidP="006B3961">
      <w:pPr>
        <w:pStyle w:val="10"/>
        <w:ind w:firstLine="709"/>
        <w:jc w:val="both"/>
        <w:rPr>
          <w:szCs w:val="28"/>
        </w:rPr>
      </w:pPr>
      <w:r w:rsidRPr="006B3961">
        <w:rPr>
          <w:szCs w:val="28"/>
        </w:rPr>
        <w:t>- ломать деревья, кустарники, сучья и ветви;</w:t>
      </w:r>
    </w:p>
    <w:p w:rsidR="00D23E59" w:rsidRPr="006B3961" w:rsidRDefault="00D23E59" w:rsidP="006B3961">
      <w:pPr>
        <w:pStyle w:val="10"/>
        <w:ind w:firstLine="709"/>
        <w:jc w:val="both"/>
        <w:rPr>
          <w:szCs w:val="28"/>
        </w:rPr>
      </w:pPr>
      <w:r w:rsidRPr="006B3961">
        <w:rPr>
          <w:szCs w:val="28"/>
        </w:rPr>
        <w:t>- разбивать палатки и разводить костры;</w:t>
      </w:r>
    </w:p>
    <w:p w:rsidR="00D23E59" w:rsidRPr="006B3961" w:rsidRDefault="00D23E59" w:rsidP="006B3961">
      <w:pPr>
        <w:pStyle w:val="10"/>
        <w:ind w:firstLine="709"/>
        <w:jc w:val="both"/>
        <w:rPr>
          <w:szCs w:val="28"/>
        </w:rPr>
      </w:pPr>
      <w:r w:rsidRPr="006B3961">
        <w:rPr>
          <w:szCs w:val="28"/>
        </w:rPr>
        <w:t>- засорять газоны, цветники, дорожки и водоемы;</w:t>
      </w:r>
    </w:p>
    <w:p w:rsidR="00D23E59" w:rsidRPr="006B3961" w:rsidRDefault="00D23E59" w:rsidP="006B3961">
      <w:pPr>
        <w:pStyle w:val="10"/>
        <w:ind w:firstLine="709"/>
        <w:jc w:val="both"/>
        <w:rPr>
          <w:szCs w:val="28"/>
        </w:rPr>
      </w:pPr>
      <w:r w:rsidRPr="006B3961">
        <w:rPr>
          <w:szCs w:val="28"/>
        </w:rPr>
        <w:t>- портить скульптуры, скамейки, ограды;</w:t>
      </w:r>
    </w:p>
    <w:p w:rsidR="00D23E59" w:rsidRPr="006B3961" w:rsidRDefault="00D23E59" w:rsidP="006B3961">
      <w:pPr>
        <w:pStyle w:val="10"/>
        <w:ind w:firstLine="709"/>
        <w:jc w:val="both"/>
        <w:rPr>
          <w:szCs w:val="28"/>
        </w:rPr>
      </w:pPr>
      <w:r w:rsidRPr="006B3961">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23E59" w:rsidRPr="006B3961" w:rsidRDefault="00D23E59" w:rsidP="006B3961">
      <w:pPr>
        <w:pStyle w:val="10"/>
        <w:ind w:firstLine="709"/>
        <w:jc w:val="both"/>
        <w:rPr>
          <w:szCs w:val="28"/>
        </w:rPr>
      </w:pPr>
      <w:r w:rsidRPr="006B3961">
        <w:rPr>
          <w:szCs w:val="28"/>
        </w:rPr>
        <w:t>- мыть автотранспортные средства, стирать белье, а также купать животных в водоемах, расположенных на территории зеленых насаждений;</w:t>
      </w:r>
    </w:p>
    <w:p w:rsidR="00D23E59" w:rsidRPr="006B3961" w:rsidRDefault="00D23E59" w:rsidP="006B3961">
      <w:pPr>
        <w:pStyle w:val="10"/>
        <w:ind w:firstLine="709"/>
        <w:jc w:val="both"/>
        <w:rPr>
          <w:szCs w:val="28"/>
        </w:rPr>
      </w:pPr>
      <w:r w:rsidRPr="006B3961">
        <w:rPr>
          <w:szCs w:val="28"/>
        </w:rPr>
        <w:t>- парковать автотранспортные средства на газонах;</w:t>
      </w:r>
    </w:p>
    <w:p w:rsidR="00D23E59" w:rsidRPr="006B3961" w:rsidRDefault="00D23E59" w:rsidP="006B3961">
      <w:pPr>
        <w:pStyle w:val="10"/>
        <w:ind w:firstLine="709"/>
        <w:jc w:val="both"/>
        <w:rPr>
          <w:szCs w:val="28"/>
        </w:rPr>
      </w:pPr>
      <w:r w:rsidRPr="006B3961">
        <w:rPr>
          <w:szCs w:val="28"/>
        </w:rPr>
        <w:t>- пасти скот;</w:t>
      </w:r>
    </w:p>
    <w:p w:rsidR="00D23E59" w:rsidRPr="006B3961" w:rsidRDefault="00D23E59" w:rsidP="006B3961">
      <w:pPr>
        <w:pStyle w:val="10"/>
        <w:ind w:firstLine="709"/>
        <w:jc w:val="both"/>
        <w:rPr>
          <w:szCs w:val="28"/>
        </w:rPr>
      </w:pPr>
      <w:r w:rsidRPr="006B3961">
        <w:rPr>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23E59" w:rsidRPr="006B3961" w:rsidRDefault="00D23E59" w:rsidP="006B3961">
      <w:pPr>
        <w:pStyle w:val="10"/>
        <w:ind w:firstLine="709"/>
        <w:jc w:val="both"/>
        <w:rPr>
          <w:szCs w:val="28"/>
        </w:rPr>
      </w:pPr>
      <w:r w:rsidRPr="006B3961">
        <w:rPr>
          <w:szCs w:val="28"/>
        </w:rPr>
        <w:t>- производить строительные и ремонтные работы без ограждений насаждений щитами, гарантирующими защиту их от повреждений;</w:t>
      </w:r>
    </w:p>
    <w:p w:rsidR="00D23E59" w:rsidRPr="006B3961" w:rsidRDefault="00D23E59" w:rsidP="006B3961">
      <w:pPr>
        <w:pStyle w:val="10"/>
        <w:ind w:firstLine="709"/>
        <w:jc w:val="both"/>
        <w:rPr>
          <w:szCs w:val="28"/>
        </w:rPr>
      </w:pPr>
      <w:r w:rsidRPr="006B3961">
        <w:rPr>
          <w:szCs w:val="28"/>
        </w:rPr>
        <w:t xml:space="preserve">- обнажать корни деревьев на расстоянии ближе </w:t>
      </w:r>
      <w:smartTag w:uri="urn:schemas-microsoft-com:office:smarttags" w:element="metricconverter">
        <w:smartTagPr>
          <w:attr w:name="ProductID" w:val="1,5 м"/>
        </w:smartTagPr>
        <w:r w:rsidRPr="006B3961">
          <w:rPr>
            <w:szCs w:val="28"/>
          </w:rPr>
          <w:t>1,5 м</w:t>
        </w:r>
      </w:smartTag>
      <w:r w:rsidRPr="006B3961">
        <w:rPr>
          <w:szCs w:val="28"/>
        </w:rPr>
        <w:t xml:space="preserve"> от ствола и засыпать шейки деревьев землей или строительным мусором;</w:t>
      </w:r>
    </w:p>
    <w:p w:rsidR="00D23E59" w:rsidRPr="006B3961" w:rsidRDefault="00D23E59" w:rsidP="006B3961">
      <w:pPr>
        <w:pStyle w:val="10"/>
        <w:ind w:firstLine="709"/>
        <w:jc w:val="both"/>
        <w:rPr>
          <w:szCs w:val="28"/>
        </w:rPr>
      </w:pPr>
      <w:r w:rsidRPr="006B3961">
        <w:rPr>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3E59" w:rsidRPr="006B3961" w:rsidRDefault="00D23E59" w:rsidP="006B3961">
      <w:pPr>
        <w:pStyle w:val="10"/>
        <w:ind w:firstLine="709"/>
        <w:jc w:val="both"/>
        <w:rPr>
          <w:szCs w:val="28"/>
        </w:rPr>
      </w:pPr>
      <w:r w:rsidRPr="006B3961">
        <w:rPr>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3E59" w:rsidRPr="006B3961" w:rsidRDefault="00D23E59" w:rsidP="006B3961">
      <w:pPr>
        <w:pStyle w:val="10"/>
        <w:ind w:firstLine="709"/>
        <w:jc w:val="both"/>
        <w:rPr>
          <w:szCs w:val="28"/>
        </w:rPr>
      </w:pPr>
      <w:r w:rsidRPr="006B3961">
        <w:rPr>
          <w:szCs w:val="28"/>
        </w:rPr>
        <w:t>- добывать растительную землю, песок и производить другие раскопки;</w:t>
      </w:r>
    </w:p>
    <w:p w:rsidR="00D23E59" w:rsidRPr="006B3961" w:rsidRDefault="00D23E59" w:rsidP="006B3961">
      <w:pPr>
        <w:pStyle w:val="10"/>
        <w:ind w:firstLine="709"/>
        <w:jc w:val="both"/>
        <w:rPr>
          <w:szCs w:val="28"/>
        </w:rPr>
      </w:pPr>
      <w:r w:rsidRPr="006B3961">
        <w:rPr>
          <w:szCs w:val="28"/>
        </w:rPr>
        <w:t>- выгуливать и отпускать с поводка собак в парках, лесопарках, скверах и на иных территориях зеленых насаждений;</w:t>
      </w:r>
    </w:p>
    <w:p w:rsidR="00D23E59" w:rsidRPr="006B3961" w:rsidRDefault="00D23E59" w:rsidP="006B3961">
      <w:pPr>
        <w:pStyle w:val="10"/>
        <w:ind w:firstLine="709"/>
        <w:jc w:val="both"/>
        <w:rPr>
          <w:szCs w:val="28"/>
        </w:rPr>
      </w:pPr>
      <w:r w:rsidRPr="006B3961">
        <w:rPr>
          <w:szCs w:val="28"/>
        </w:rPr>
        <w:t>- сжигать листву и мусор на территории общего пользования муниципального образования.</w:t>
      </w:r>
    </w:p>
    <w:p w:rsidR="00D23E59" w:rsidRPr="006B3961" w:rsidRDefault="00D23E59" w:rsidP="006B3961">
      <w:pPr>
        <w:pStyle w:val="10"/>
        <w:ind w:firstLine="709"/>
        <w:jc w:val="both"/>
        <w:rPr>
          <w:szCs w:val="28"/>
        </w:rPr>
      </w:pPr>
      <w:r w:rsidRPr="006B3961">
        <w:rPr>
          <w:szCs w:val="28"/>
        </w:rPr>
        <w:t xml:space="preserve">6.17. Ответственность за сохранность зеленых насаждений на территории </w:t>
      </w:r>
      <w:r w:rsidR="006B3961" w:rsidRPr="006B3961">
        <w:rPr>
          <w:szCs w:val="28"/>
        </w:rPr>
        <w:t>Кисельнского</w:t>
      </w:r>
      <w:r w:rsidRPr="006B3961">
        <w:rPr>
          <w:szCs w:val="28"/>
        </w:rPr>
        <w:t xml:space="preserve"> сельского поселения возлагается:</w:t>
      </w:r>
    </w:p>
    <w:p w:rsidR="00D23E59" w:rsidRPr="006B3961" w:rsidRDefault="00D23E59" w:rsidP="006B3961">
      <w:pPr>
        <w:pStyle w:val="10"/>
        <w:ind w:firstLine="709"/>
        <w:jc w:val="both"/>
        <w:rPr>
          <w:szCs w:val="28"/>
        </w:rPr>
      </w:pPr>
      <w:r w:rsidRPr="006B3961">
        <w:rPr>
          <w:szCs w:val="28"/>
        </w:rPr>
        <w:t>6.17.1. На территориях общего пользования (улицы, скверы, лесопарки) на руководителей специализированных предприятий, определенных администрацией сельского поселения.</w:t>
      </w:r>
    </w:p>
    <w:p w:rsidR="00D23E59" w:rsidRPr="006B3961" w:rsidRDefault="00D23E59" w:rsidP="006B3961">
      <w:pPr>
        <w:pStyle w:val="10"/>
        <w:ind w:firstLine="709"/>
        <w:jc w:val="both"/>
        <w:rPr>
          <w:szCs w:val="28"/>
        </w:rPr>
      </w:pPr>
      <w:r w:rsidRPr="006B3961">
        <w:rPr>
          <w:szCs w:val="28"/>
        </w:rPr>
        <w:t>6.17.2.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D23E59" w:rsidRPr="006B3961" w:rsidRDefault="00D23E59" w:rsidP="006B3961">
      <w:pPr>
        <w:pStyle w:val="10"/>
        <w:ind w:firstLine="709"/>
        <w:jc w:val="both"/>
        <w:rPr>
          <w:szCs w:val="28"/>
        </w:rPr>
      </w:pPr>
      <w:r w:rsidRPr="006B3961">
        <w:rPr>
          <w:szCs w:val="28"/>
        </w:rPr>
        <w:lastRenderedPageBreak/>
        <w:t>6.17.3.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D23E59" w:rsidRPr="006B3961" w:rsidRDefault="00D23E59" w:rsidP="006B3961">
      <w:pPr>
        <w:pStyle w:val="10"/>
        <w:ind w:firstLine="709"/>
        <w:jc w:val="both"/>
        <w:rPr>
          <w:szCs w:val="28"/>
        </w:rPr>
      </w:pPr>
      <w:r w:rsidRPr="006B3961">
        <w:rPr>
          <w:szCs w:val="28"/>
        </w:rPr>
        <w:t>6.17.4. На территориях, отведенных под застройку со дня начала работ, - на руководителей строительных организаций и лиц, которым отведены участки.</w:t>
      </w:r>
    </w:p>
    <w:p w:rsidR="00D23E59" w:rsidRPr="006B3961" w:rsidRDefault="00D23E59" w:rsidP="006B3961">
      <w:pPr>
        <w:pStyle w:val="10"/>
        <w:ind w:firstLine="709"/>
        <w:jc w:val="both"/>
        <w:rPr>
          <w:szCs w:val="28"/>
        </w:rPr>
      </w:pPr>
      <w:r w:rsidRPr="006B3961">
        <w:rPr>
          <w:szCs w:val="28"/>
        </w:rPr>
        <w:t>6.18.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pStyle w:val="10"/>
        <w:ind w:firstLine="709"/>
        <w:jc w:val="both"/>
        <w:rPr>
          <w:szCs w:val="28"/>
        </w:rPr>
      </w:pPr>
      <w:r w:rsidRPr="006B3961">
        <w:rPr>
          <w:szCs w:val="28"/>
        </w:rPr>
        <w:t>7. Установка и содержание малых архитектурных форм</w:t>
      </w:r>
    </w:p>
    <w:p w:rsidR="00D23E59" w:rsidRPr="006B3961" w:rsidRDefault="00D23E59" w:rsidP="006B3961">
      <w:pPr>
        <w:pStyle w:val="10"/>
        <w:ind w:firstLine="709"/>
        <w:jc w:val="both"/>
        <w:rPr>
          <w:szCs w:val="28"/>
        </w:rPr>
      </w:pPr>
      <w:r w:rsidRPr="006B3961">
        <w:rPr>
          <w:szCs w:val="28"/>
        </w:rPr>
        <w:t>и объектов мелкорозничной (торговой) сети</w:t>
      </w:r>
    </w:p>
    <w:p w:rsidR="00D23E59" w:rsidRPr="006B3961" w:rsidRDefault="00D23E59" w:rsidP="006B3961">
      <w:pPr>
        <w:pStyle w:val="10"/>
        <w:ind w:firstLine="709"/>
        <w:jc w:val="both"/>
        <w:rPr>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7.1. Установка и эксплуатация объектов мелкорозничной торговли на территории </w:t>
      </w:r>
      <w:r w:rsidR="006B3961" w:rsidRPr="006B3961">
        <w:rPr>
          <w:rFonts w:ascii="Times New Roman" w:hAnsi="Times New Roman" w:cs="Times New Roman"/>
          <w:sz w:val="28"/>
          <w:szCs w:val="28"/>
        </w:rPr>
        <w:t>Кисельнского</w:t>
      </w:r>
      <w:r w:rsidRPr="006B3961">
        <w:rPr>
          <w:rFonts w:ascii="Times New Roman" w:hAnsi="Times New Roman" w:cs="Times New Roman"/>
          <w:sz w:val="28"/>
          <w:szCs w:val="28"/>
        </w:rPr>
        <w:t xml:space="preserve"> сельского поселения производятся в соответствии со схемой размещения нестационарных торговых объектов на территории </w:t>
      </w:r>
      <w:r w:rsidR="006B3961" w:rsidRPr="006B3961">
        <w:rPr>
          <w:rFonts w:ascii="Times New Roman" w:hAnsi="Times New Roman" w:cs="Times New Roman"/>
          <w:sz w:val="28"/>
          <w:szCs w:val="28"/>
        </w:rPr>
        <w:t>Кисельнского</w:t>
      </w:r>
      <w:r w:rsidRPr="006B3961">
        <w:rPr>
          <w:rFonts w:ascii="Times New Roman" w:hAnsi="Times New Roman" w:cs="Times New Roman"/>
          <w:sz w:val="28"/>
          <w:szCs w:val="28"/>
        </w:rPr>
        <w:t xml:space="preserve"> сельского поселения, утвержденной администрацией </w:t>
      </w:r>
      <w:r w:rsidR="006B3961" w:rsidRPr="006B3961">
        <w:rPr>
          <w:rFonts w:ascii="Times New Roman" w:hAnsi="Times New Roman" w:cs="Times New Roman"/>
          <w:sz w:val="28"/>
          <w:szCs w:val="28"/>
        </w:rPr>
        <w:t>Кисельнского</w:t>
      </w:r>
      <w:r w:rsidRPr="006B3961">
        <w:rPr>
          <w:rFonts w:ascii="Times New Roman" w:hAnsi="Times New Roman" w:cs="Times New Roman"/>
          <w:sz w:val="28"/>
          <w:szCs w:val="28"/>
        </w:rPr>
        <w:t xml:space="preserve"> сельского поселения.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7.2. Владельцы объектов мелкорозничной (торговой) сети обязаны: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7.2.1. Производить окраску павильонов, палаток, тележек, лотков, столиков, заборов, газонных ограждений и ограждений тротуаров, телефонных кабин, спортивных сооружений.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7.2.2.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6.3. Запрещается: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7.3.2. Размещать объекты мелкорозничной (торговой) сети на транзитной части тротуаров и пешеходных путей. </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 Размещение и эксплуатация объектов наружной рекламы и информации</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8.1. При размещении средств наружной рекламы и информации на территории населенного пункта рекомендуется производить согласно </w:t>
      </w:r>
      <w:hyperlink r:id="rId14" w:history="1">
        <w:r w:rsidRPr="006B3961">
          <w:rPr>
            <w:rStyle w:val="af0"/>
            <w:rFonts w:ascii="Times New Roman" w:hAnsi="Times New Roman" w:cs="Times New Roman"/>
            <w:sz w:val="28"/>
            <w:szCs w:val="28"/>
          </w:rPr>
          <w:t>ГОСТ Р 52044</w:t>
        </w:r>
      </w:hyperlink>
      <w:r w:rsidRPr="006B3961">
        <w:rPr>
          <w:rFonts w:ascii="Times New Roman" w:hAnsi="Times New Roman" w:cs="Times New Roman"/>
          <w:sz w:val="28"/>
          <w:szCs w:val="28"/>
        </w:rPr>
        <w:t>.</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8.2. Витрины должны быть оборудованы специальными осветительными приборами.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8.3. Расклейка газет, афиш, плакатов, различного рода объявлений и реклам разрешается только на специально установленных стендах.</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Запрещается размещение (расклейка, вывешивание) афиш, объявлений, листовок, плакатов, вывесок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8.4.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8.5.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8.8.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shd w:val="clear" w:color="auto" w:fill="FFFFFF"/>
        </w:rPr>
      </w:pPr>
      <w:r w:rsidRPr="006B3961">
        <w:rPr>
          <w:rStyle w:val="msonormal0"/>
          <w:rFonts w:ascii="Times New Roman" w:hAnsi="Times New Roman" w:cs="Times New Roman"/>
          <w:sz w:val="28"/>
          <w:szCs w:val="28"/>
        </w:rPr>
        <w:t xml:space="preserve"> </w:t>
      </w:r>
      <w:r w:rsidRPr="006B3961">
        <w:rPr>
          <w:rFonts w:ascii="Times New Roman" w:hAnsi="Times New Roman" w:cs="Times New Roman"/>
          <w:sz w:val="28"/>
          <w:szCs w:val="28"/>
          <w:shd w:val="clear" w:color="auto" w:fill="FFFFFF"/>
        </w:rPr>
        <w:t>9. Ремонт и содержание зданий и сооружений</w:t>
      </w:r>
    </w:p>
    <w:p w:rsidR="00D23E59" w:rsidRPr="006B3961" w:rsidRDefault="00D23E59" w:rsidP="006B3961">
      <w:pPr>
        <w:ind w:firstLine="709"/>
        <w:jc w:val="both"/>
        <w:rPr>
          <w:rFonts w:ascii="Times New Roman" w:hAnsi="Times New Roman" w:cs="Times New Roman"/>
          <w:sz w:val="28"/>
          <w:szCs w:val="28"/>
          <w:shd w:val="clear" w:color="auto" w:fill="FFFFFF"/>
        </w:rPr>
      </w:pPr>
    </w:p>
    <w:p w:rsidR="00D23E59" w:rsidRPr="006B3961" w:rsidRDefault="00D23E59" w:rsidP="006B3961">
      <w:pPr>
        <w:ind w:firstLine="709"/>
        <w:jc w:val="both"/>
        <w:rPr>
          <w:rFonts w:ascii="Times New Roman" w:hAnsi="Times New Roman" w:cs="Times New Roman"/>
          <w:sz w:val="28"/>
          <w:szCs w:val="28"/>
          <w:shd w:val="clear" w:color="auto" w:fill="FFFFFF"/>
        </w:rPr>
      </w:pPr>
      <w:r w:rsidRPr="006B3961">
        <w:rPr>
          <w:rFonts w:ascii="Times New Roman" w:hAnsi="Times New Roman" w:cs="Times New Roman"/>
          <w:sz w:val="28"/>
          <w:szCs w:val="28"/>
          <w:shd w:val="clear" w:color="auto" w:fill="FFFFFF"/>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23E59" w:rsidRPr="006B3961" w:rsidRDefault="00D23E59" w:rsidP="006B3961">
      <w:pPr>
        <w:ind w:firstLine="709"/>
        <w:jc w:val="both"/>
        <w:rPr>
          <w:rFonts w:ascii="Times New Roman" w:hAnsi="Times New Roman" w:cs="Times New Roman"/>
          <w:sz w:val="28"/>
          <w:szCs w:val="28"/>
          <w:shd w:val="clear" w:color="auto" w:fill="FFFFFF"/>
        </w:rPr>
      </w:pPr>
      <w:r w:rsidRPr="006B3961">
        <w:rPr>
          <w:rFonts w:ascii="Times New Roman" w:hAnsi="Times New Roman" w:cs="Times New Roman"/>
          <w:sz w:val="28"/>
          <w:szCs w:val="28"/>
          <w:shd w:val="clear" w:color="auto" w:fill="FFFFFF"/>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shd w:val="clear" w:color="auto" w:fill="FFFFFF"/>
        </w:rPr>
        <w:t xml:space="preserve">9.3. </w:t>
      </w:r>
      <w:r w:rsidRPr="006B3961">
        <w:rPr>
          <w:rFonts w:ascii="Times New Roman" w:hAnsi="Times New Roman" w:cs="Times New Roman"/>
          <w:sz w:val="28"/>
          <w:szCs w:val="28"/>
        </w:rPr>
        <w:t xml:space="preserve">Внешний вид фасадов зданий и сооружений включает внешний облик, цветовое решение, конструктивные элементы фасада, места размещения </w:t>
      </w:r>
      <w:r w:rsidRPr="006B3961">
        <w:rPr>
          <w:rFonts w:ascii="Times New Roman" w:hAnsi="Times New Roman" w:cs="Times New Roman"/>
          <w:sz w:val="28"/>
          <w:szCs w:val="28"/>
        </w:rPr>
        <w:lastRenderedPageBreak/>
        <w:t>информационных элементов и устройств, дополнительного оборудования, их тип, вид и размер (далее – внешний вид фасадов зданий и сооружений).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9.8. Требования к составу архитектурного решения объектов согласования архитектурно-градостроительного облика определяются администрацией поселения.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9.10. Содержание фасадов зданий, сооружений включает:</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герметизацию, заделку и расшивку швов, трещин и выбоин;</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поддержание в исправном состоянии размещенного на фасаде электроосвещения;</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D23E59" w:rsidRPr="006B3961" w:rsidRDefault="00D23E59" w:rsidP="006B3961">
      <w:pPr>
        <w:pStyle w:val="ConsPlusNormal"/>
        <w:ind w:firstLine="709"/>
        <w:jc w:val="both"/>
        <w:rPr>
          <w:rFonts w:ascii="Times New Roman" w:hAnsi="Times New Roman" w:cs="Times New Roman"/>
          <w:sz w:val="28"/>
          <w:szCs w:val="28"/>
        </w:rPr>
      </w:pPr>
      <w:r w:rsidRPr="006B3961">
        <w:rPr>
          <w:rFonts w:ascii="Times New Roman" w:hAnsi="Times New Roman" w:cs="Times New Roman"/>
          <w:sz w:val="28"/>
          <w:szCs w:val="28"/>
        </w:rPr>
        <w:t>9.11.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9.12.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самовольное произведение надписей на фасадах зданий (сооружений);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профнастила, сайдинга,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w:t>
      </w:r>
      <w:r w:rsidRPr="006B3961">
        <w:rPr>
          <w:rFonts w:ascii="Times New Roman" w:hAnsi="Times New Roman"/>
          <w:sz w:val="28"/>
          <w:szCs w:val="28"/>
        </w:rPr>
        <w:lastRenderedPageBreak/>
        <w:t>парапеты, противопожарные лестницы, элементы заземления) в качестве крепления подвесных линий связи и воздушно-кабельных переходов;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9.15. При проектировании входных групп, изменении фасадов зданий, сооружений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устройство опорных элементов (колонн, стоек), препятствующих движению пешеходов;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9.16. Собственники или наниматели индивидуальных жилых домов, если иное не предусмотрено законом или договором, обязаны:</w:t>
      </w:r>
    </w:p>
    <w:p w:rsidR="00D23E59" w:rsidRPr="006B3961" w:rsidRDefault="00D23E59" w:rsidP="006B3961">
      <w:pPr>
        <w:pStyle w:val="11"/>
        <w:numPr>
          <w:ilvl w:val="0"/>
          <w:numId w:val="5"/>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иметь на жилом доме </w:t>
      </w:r>
      <w:r w:rsidRPr="006B3961">
        <w:rPr>
          <w:rFonts w:ascii="Times New Roman" w:hAnsi="Times New Roman"/>
          <w:spacing w:val="2"/>
          <w:sz w:val="28"/>
          <w:szCs w:val="28"/>
          <w:shd w:val="clear" w:color="auto" w:fill="FFFFFF"/>
        </w:rPr>
        <w:t>указатель наименования улицы, проспекта, площади - уличный указатель</w:t>
      </w:r>
      <w:r w:rsidRPr="006B3961">
        <w:rPr>
          <w:rFonts w:ascii="Times New Roman" w:hAnsi="Times New Roman"/>
          <w:sz w:val="28"/>
          <w:szCs w:val="28"/>
        </w:rPr>
        <w:t xml:space="preserve"> и </w:t>
      </w:r>
      <w:r w:rsidRPr="006B3961">
        <w:rPr>
          <w:rFonts w:ascii="Times New Roman" w:hAnsi="Times New Roman"/>
          <w:spacing w:val="2"/>
          <w:sz w:val="28"/>
          <w:szCs w:val="28"/>
          <w:shd w:val="clear" w:color="auto" w:fill="FFFFFF"/>
        </w:rPr>
        <w:t xml:space="preserve">указатель номера дома и корпуса - номерной знак </w:t>
      </w:r>
      <w:r w:rsidRPr="006B3961">
        <w:rPr>
          <w:rFonts w:ascii="Times New Roman" w:hAnsi="Times New Roman"/>
          <w:sz w:val="28"/>
          <w:szCs w:val="28"/>
        </w:rPr>
        <w:t>номерной знак и поддерживать его в исправном состоянии;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D23E59" w:rsidRPr="006B3961" w:rsidRDefault="00D23E59" w:rsidP="006B3961">
      <w:pPr>
        <w:pStyle w:val="ConsPlusNormal"/>
        <w:widowControl/>
        <w:numPr>
          <w:ilvl w:val="0"/>
          <w:numId w:val="5"/>
        </w:numPr>
        <w:ind w:left="0" w:firstLine="709"/>
        <w:jc w:val="both"/>
        <w:rPr>
          <w:rFonts w:ascii="Times New Roman" w:hAnsi="Times New Roman" w:cs="Times New Roman"/>
          <w:sz w:val="28"/>
          <w:szCs w:val="28"/>
        </w:rPr>
      </w:pPr>
      <w:r w:rsidRPr="006B3961">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9.17. На территории индивидуальной жилой застройки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хранить разукомплектованное (неисправное) транспортное средство за территорией домовладения.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9.20.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установка ограждений из бытовых отходов и их элементов;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деталей ограждений, способных вызвать порчу имущества граждан;</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окраска ограждений в чрезмерно активные тона (синий, красный, розовый, фиолетовый).</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 Освещение территории муниципального образования</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10.2. В перечень работ специализированных организаций, занимающихся обеспечением уличного освещения, входит: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экономное использование электроэнергии и средств, выделяемых на содержание установок наружного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замена электроламп, протирка светильников, надзор за исправностью электросетей, оборудования и сооружений;</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работы, связанные с ликвидацией мелких повреждений электросетей, осветительной арматуры и оборудования.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подключать дополнительные линии к электрическим сетям наружного освещения, розетки, любую электроаппаратуру и оборудование;</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производить земляные работы вблизи установок наружного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 сажать деревья и кустарники на расстоянии менее </w:t>
      </w:r>
      <w:smartTag w:uri="urn:schemas-microsoft-com:office:smarttags" w:element="metricconverter">
        <w:smartTagPr>
          <w:attr w:name="ProductID" w:val="2 метров"/>
        </w:smartTagPr>
        <w:r w:rsidRPr="006B3961">
          <w:rPr>
            <w:rFonts w:ascii="Times New Roman" w:hAnsi="Times New Roman" w:cs="Times New Roman"/>
            <w:sz w:val="28"/>
            <w:szCs w:val="28"/>
          </w:rPr>
          <w:t>2 метров</w:t>
        </w:r>
      </w:smartTag>
      <w:r w:rsidRPr="006B3961">
        <w:rPr>
          <w:rFonts w:ascii="Times New Roman" w:hAnsi="Times New Roman" w:cs="Times New Roman"/>
          <w:sz w:val="28"/>
          <w:szCs w:val="28"/>
        </w:rPr>
        <w:t xml:space="preserve"> от крайнего провода линии наружного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10.6. Техническое обслуживание и ремонт установок наружного (уличного) освещения должен выполнять подготовленный электротехнический персонал. </w:t>
      </w:r>
      <w:r w:rsidRPr="006B3961">
        <w:rPr>
          <w:rFonts w:ascii="Times New Roman" w:hAnsi="Times New Roman" w:cs="Times New Roman"/>
          <w:sz w:val="28"/>
          <w:szCs w:val="28"/>
        </w:rPr>
        <w:lastRenderedPageBreak/>
        <w:t>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11. Порядок производства дорожных и других земляных работ по благоустройству территории </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 строительство.</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11.3. Эксплуатационное состояние проезжей части дорог, покрытия тротуаров, пешеходных дорожек,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11.4. Организация, производящая работы, обязана до начала работ:</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оградить каждое место разрытия барьером стандартного типа, окрашенным в цвета ярких тонов, в соответствии с нормами;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при ограниченной видимости в темное время суток обеспечить ограждения световыми сигналами красного цвета;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обеспечить установку дорожных знаков и указателей стандартного типа;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на участке, на котором разрешено разрытие всего проезда, должно быть обозначено направление объезда;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 xml:space="preserve">-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w:t>
      </w:r>
      <w:smartTag w:uri="urn:schemas-microsoft-com:office:smarttags" w:element="metricconverter">
        <w:smartTagPr>
          <w:attr w:name="ProductID" w:val="600 мм"/>
        </w:smartTagPr>
        <w:r w:rsidRPr="006B3961">
          <w:rPr>
            <w:rFonts w:ascii="Times New Roman" w:hAnsi="Times New Roman" w:cs="Times New Roman"/>
            <w:sz w:val="28"/>
            <w:szCs w:val="28"/>
          </w:rPr>
          <w:t>600 мм</w:t>
        </w:r>
      </w:smartTag>
      <w:r w:rsidRPr="006B3961">
        <w:rPr>
          <w:rFonts w:ascii="Times New Roman" w:hAnsi="Times New Roman" w:cs="Times New Roman"/>
          <w:sz w:val="28"/>
          <w:szCs w:val="28"/>
        </w:rPr>
        <w:t>);</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Собственники дорог обязаны вести контроль за качеством засыпки траншеи и уплотнения грунта.</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11.7.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D23E59" w:rsidRPr="006B3961" w:rsidRDefault="00D23E59" w:rsidP="006B3961">
      <w:pPr>
        <w:ind w:firstLine="709"/>
        <w:jc w:val="both"/>
        <w:rPr>
          <w:rFonts w:ascii="Times New Roman" w:hAnsi="Times New Roman" w:cs="Times New Roman"/>
          <w:sz w:val="28"/>
          <w:szCs w:val="28"/>
        </w:rPr>
      </w:pPr>
    </w:p>
    <w:p w:rsidR="00D23E59" w:rsidRPr="006B3961" w:rsidRDefault="00D23E59" w:rsidP="006B3961">
      <w:pPr>
        <w:tabs>
          <w:tab w:val="left" w:pos="826"/>
        </w:tabs>
        <w:ind w:firstLine="709"/>
        <w:jc w:val="both"/>
        <w:rPr>
          <w:rFonts w:ascii="Times New Roman" w:hAnsi="Times New Roman" w:cs="Times New Roman"/>
          <w:bCs/>
          <w:kern w:val="32"/>
          <w:sz w:val="28"/>
          <w:szCs w:val="28"/>
        </w:rPr>
      </w:pPr>
      <w:r w:rsidRPr="006B3961">
        <w:rPr>
          <w:rFonts w:ascii="Times New Roman" w:hAnsi="Times New Roman" w:cs="Times New Roman"/>
          <w:bCs/>
          <w:kern w:val="32"/>
          <w:sz w:val="28"/>
          <w:szCs w:val="28"/>
        </w:rPr>
        <w:t>12.Предоставление решения о согласовании архитектурно - градостроительного облика объекта</w:t>
      </w:r>
    </w:p>
    <w:p w:rsidR="00D23E59" w:rsidRPr="006B3961" w:rsidRDefault="00D23E59" w:rsidP="006B3961">
      <w:pPr>
        <w:pStyle w:val="10"/>
        <w:ind w:firstLine="709"/>
        <w:jc w:val="both"/>
        <w:rPr>
          <w:szCs w:val="28"/>
        </w:rPr>
      </w:pPr>
      <w:r w:rsidRPr="006B3961">
        <w:rPr>
          <w:szCs w:val="28"/>
        </w:rPr>
        <w:t>12.1.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D23E59" w:rsidRPr="006B3961" w:rsidRDefault="00D23E59" w:rsidP="006B3961">
      <w:pPr>
        <w:pStyle w:val="10"/>
        <w:ind w:firstLine="709"/>
        <w:jc w:val="both"/>
        <w:rPr>
          <w:szCs w:val="28"/>
        </w:rPr>
      </w:pPr>
      <w:r w:rsidRPr="006B3961">
        <w:rPr>
          <w:szCs w:val="28"/>
        </w:rPr>
        <w:t>- здания административного и общественно-культурного назначения;</w:t>
      </w:r>
    </w:p>
    <w:p w:rsidR="00D23E59" w:rsidRPr="006B3961" w:rsidRDefault="00D23E59" w:rsidP="006B3961">
      <w:pPr>
        <w:pStyle w:val="10"/>
        <w:ind w:firstLine="709"/>
        <w:jc w:val="both"/>
        <w:rPr>
          <w:szCs w:val="28"/>
        </w:rPr>
      </w:pPr>
      <w:r w:rsidRPr="006B3961">
        <w:rPr>
          <w:szCs w:val="28"/>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D23E59" w:rsidRPr="006B3961" w:rsidRDefault="00D23E59" w:rsidP="006B3961">
      <w:pPr>
        <w:pStyle w:val="10"/>
        <w:ind w:firstLine="709"/>
        <w:jc w:val="both"/>
        <w:rPr>
          <w:szCs w:val="28"/>
        </w:rPr>
      </w:pPr>
      <w:r w:rsidRPr="006B3961">
        <w:rPr>
          <w:szCs w:val="28"/>
        </w:rPr>
        <w:t>- здания и сооружения производственного назначения;</w:t>
      </w:r>
    </w:p>
    <w:p w:rsidR="00D23E59" w:rsidRPr="006B3961" w:rsidRDefault="00D23E59" w:rsidP="006B3961">
      <w:pPr>
        <w:pStyle w:val="10"/>
        <w:ind w:firstLine="709"/>
        <w:jc w:val="both"/>
        <w:rPr>
          <w:szCs w:val="28"/>
        </w:rPr>
      </w:pPr>
      <w:r w:rsidRPr="006B3961">
        <w:rPr>
          <w:szCs w:val="28"/>
        </w:rPr>
        <w:t>- нестационарные (некапитальные) объекты;</w:t>
      </w:r>
    </w:p>
    <w:p w:rsidR="00D23E59" w:rsidRPr="006B3961" w:rsidRDefault="00D23E59" w:rsidP="006B3961">
      <w:pPr>
        <w:pStyle w:val="10"/>
        <w:ind w:firstLine="709"/>
        <w:jc w:val="both"/>
        <w:rPr>
          <w:szCs w:val="28"/>
        </w:rPr>
      </w:pPr>
      <w:r w:rsidRPr="006B3961">
        <w:rPr>
          <w:szCs w:val="28"/>
        </w:rPr>
        <w:t>- ограды и другие стационарные архитектурные формы, размещенные на прилегающих к зданиям земельных участках.</w:t>
      </w:r>
    </w:p>
    <w:p w:rsidR="00D23E59" w:rsidRPr="006B3961" w:rsidRDefault="00D23E59" w:rsidP="006B3961">
      <w:pPr>
        <w:pStyle w:val="10"/>
        <w:ind w:firstLine="709"/>
        <w:jc w:val="both"/>
        <w:rPr>
          <w:szCs w:val="28"/>
        </w:rPr>
      </w:pPr>
      <w:r w:rsidRPr="006B3961">
        <w:rPr>
          <w:szCs w:val="28"/>
        </w:rPr>
        <w:t>12.2.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D23E59" w:rsidRPr="006B3961" w:rsidRDefault="00D23E59" w:rsidP="006B3961">
      <w:pPr>
        <w:pStyle w:val="10"/>
        <w:ind w:firstLine="709"/>
        <w:jc w:val="both"/>
        <w:rPr>
          <w:szCs w:val="28"/>
        </w:rPr>
      </w:pPr>
      <w:r w:rsidRPr="006B3961">
        <w:rPr>
          <w:szCs w:val="28"/>
        </w:rPr>
        <w:lastRenderedPageBreak/>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D23E59" w:rsidRPr="006B3961" w:rsidRDefault="00D23E59" w:rsidP="006B3961">
      <w:pPr>
        <w:pStyle w:val="10"/>
        <w:ind w:firstLine="709"/>
        <w:jc w:val="both"/>
        <w:rPr>
          <w:szCs w:val="28"/>
        </w:rPr>
      </w:pPr>
      <w:r w:rsidRPr="006B3961">
        <w:rPr>
          <w:szCs w:val="28"/>
        </w:rPr>
        <w:t>2) содержать фасады объекта в состоянии, соответствующем утвержденной проектной документации;</w:t>
      </w:r>
    </w:p>
    <w:p w:rsidR="00D23E59" w:rsidRPr="006B3961" w:rsidRDefault="00D23E59" w:rsidP="006B3961">
      <w:pPr>
        <w:pStyle w:val="10"/>
        <w:ind w:firstLine="709"/>
        <w:jc w:val="both"/>
        <w:rPr>
          <w:szCs w:val="28"/>
        </w:rPr>
      </w:pPr>
      <w:r w:rsidRPr="006B3961">
        <w:rPr>
          <w:szCs w:val="28"/>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D23E59" w:rsidRPr="006B3961" w:rsidRDefault="00D23E59" w:rsidP="006B3961">
      <w:pPr>
        <w:pStyle w:val="10"/>
        <w:ind w:firstLine="709"/>
        <w:jc w:val="both"/>
        <w:rPr>
          <w:szCs w:val="28"/>
        </w:rPr>
      </w:pPr>
      <w:r w:rsidRPr="006B3961">
        <w:rPr>
          <w:szCs w:val="28"/>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D23E59" w:rsidRPr="006B3961" w:rsidRDefault="00D23E59" w:rsidP="006B3961">
      <w:pPr>
        <w:pStyle w:val="10"/>
        <w:ind w:firstLine="709"/>
        <w:jc w:val="both"/>
        <w:rPr>
          <w:szCs w:val="28"/>
        </w:rPr>
      </w:pPr>
      <w:r w:rsidRPr="006B3961">
        <w:rPr>
          <w:szCs w:val="28"/>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D23E59" w:rsidRPr="006B3961" w:rsidRDefault="00D23E59" w:rsidP="006B3961">
      <w:pPr>
        <w:pStyle w:val="10"/>
        <w:ind w:firstLine="709"/>
        <w:jc w:val="both"/>
        <w:rPr>
          <w:szCs w:val="28"/>
        </w:rPr>
      </w:pPr>
      <w:r w:rsidRPr="006B3961">
        <w:rPr>
          <w:szCs w:val="28"/>
        </w:rPr>
        <w:t>12.3.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D23E59" w:rsidRPr="006B3961" w:rsidRDefault="00D23E59" w:rsidP="006B3961">
      <w:pPr>
        <w:pStyle w:val="10"/>
        <w:ind w:firstLine="709"/>
        <w:jc w:val="both"/>
        <w:rPr>
          <w:szCs w:val="28"/>
        </w:rPr>
      </w:pPr>
      <w:r w:rsidRPr="006B3961">
        <w:rPr>
          <w:szCs w:val="28"/>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D23E59" w:rsidRPr="006B3961" w:rsidRDefault="00D23E59" w:rsidP="006B3961">
      <w:pPr>
        <w:pStyle w:val="10"/>
        <w:ind w:firstLine="709"/>
        <w:jc w:val="both"/>
        <w:rPr>
          <w:szCs w:val="28"/>
        </w:rPr>
      </w:pPr>
      <w:r w:rsidRPr="006B3961">
        <w:rPr>
          <w:szCs w:val="28"/>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D23E59" w:rsidRPr="006B3961" w:rsidRDefault="00D23E59" w:rsidP="006B3961">
      <w:pPr>
        <w:pStyle w:val="10"/>
        <w:ind w:firstLine="709"/>
        <w:jc w:val="both"/>
        <w:rPr>
          <w:szCs w:val="28"/>
        </w:rPr>
      </w:pPr>
      <w:r w:rsidRPr="006B3961">
        <w:rPr>
          <w:szCs w:val="28"/>
        </w:rPr>
        <w:t>12.4. Под изменением внешнего вида фасадов понимается:</w:t>
      </w:r>
    </w:p>
    <w:p w:rsidR="00D23E59" w:rsidRPr="006B3961" w:rsidRDefault="00D23E59" w:rsidP="006B3961">
      <w:pPr>
        <w:pStyle w:val="10"/>
        <w:ind w:firstLine="709"/>
        <w:jc w:val="both"/>
        <w:rPr>
          <w:szCs w:val="28"/>
        </w:rPr>
      </w:pPr>
      <w:r w:rsidRPr="006B3961">
        <w:rPr>
          <w:szCs w:val="28"/>
        </w:rPr>
        <w:t>1) изменение цветового решения и рисунка фасада, его частей;</w:t>
      </w:r>
    </w:p>
    <w:p w:rsidR="00D23E59" w:rsidRPr="006B3961" w:rsidRDefault="00D23E59" w:rsidP="006B3961">
      <w:pPr>
        <w:pStyle w:val="10"/>
        <w:ind w:firstLine="709"/>
        <w:jc w:val="both"/>
        <w:rPr>
          <w:szCs w:val="28"/>
        </w:rPr>
      </w:pPr>
      <w:r w:rsidRPr="006B3961">
        <w:rPr>
          <w:szCs w:val="28"/>
        </w:rPr>
        <w:t>2) изменение конструкции крыши, материала и цвета кровли, элементов безопасности крыши, элементов организованного наружного водостока;</w:t>
      </w:r>
    </w:p>
    <w:p w:rsidR="00D23E59" w:rsidRPr="006B3961" w:rsidRDefault="00D23E59" w:rsidP="006B3961">
      <w:pPr>
        <w:pStyle w:val="10"/>
        <w:ind w:firstLine="709"/>
        <w:jc w:val="both"/>
        <w:rPr>
          <w:szCs w:val="28"/>
        </w:rPr>
      </w:pPr>
      <w:r w:rsidRPr="006B3961">
        <w:rPr>
          <w:szCs w:val="28"/>
        </w:rPr>
        <w:t>3) замена облицовочного материала;</w:t>
      </w:r>
    </w:p>
    <w:p w:rsidR="00D23E59" w:rsidRPr="006B3961" w:rsidRDefault="00D23E59" w:rsidP="006B3961">
      <w:pPr>
        <w:pStyle w:val="10"/>
        <w:ind w:firstLine="709"/>
        <w:jc w:val="both"/>
        <w:rPr>
          <w:szCs w:val="28"/>
        </w:rPr>
      </w:pPr>
      <w:r w:rsidRPr="006B3961">
        <w:rPr>
          <w:szCs w:val="28"/>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D23E59" w:rsidRPr="006B3961" w:rsidRDefault="00D23E59" w:rsidP="006B3961">
      <w:pPr>
        <w:pStyle w:val="10"/>
        <w:ind w:firstLine="709"/>
        <w:jc w:val="both"/>
        <w:rPr>
          <w:szCs w:val="28"/>
        </w:rPr>
      </w:pPr>
      <w:r w:rsidRPr="006B3961">
        <w:rPr>
          <w:szCs w:val="28"/>
        </w:rPr>
        <w:t>5) принципиальные изменения приемов архитектурно-художественного освещения и праздничной подсветки фасадов (при их наличии);</w:t>
      </w:r>
    </w:p>
    <w:p w:rsidR="00D23E59" w:rsidRPr="006B3961" w:rsidRDefault="00D23E59" w:rsidP="006B3961">
      <w:pPr>
        <w:pStyle w:val="10"/>
        <w:ind w:firstLine="709"/>
        <w:jc w:val="both"/>
        <w:rPr>
          <w:szCs w:val="28"/>
        </w:rPr>
      </w:pPr>
      <w:r w:rsidRPr="006B3961">
        <w:rPr>
          <w:szCs w:val="28"/>
        </w:rPr>
        <w:t>6) принципиальные изменения решений комплексного проекта размещения на фасадах рекламы и информации (при его наличии);</w:t>
      </w:r>
    </w:p>
    <w:p w:rsidR="00D23E59" w:rsidRPr="006B3961" w:rsidRDefault="00D23E59" w:rsidP="006B3961">
      <w:pPr>
        <w:pStyle w:val="10"/>
        <w:ind w:firstLine="709"/>
        <w:jc w:val="both"/>
        <w:rPr>
          <w:szCs w:val="28"/>
        </w:rPr>
      </w:pPr>
      <w:r w:rsidRPr="006B3961">
        <w:rPr>
          <w:szCs w:val="28"/>
        </w:rPr>
        <w:t xml:space="preserve">7) любое существенное изменение фасадов зданий и сооружений, ориентированных на улицы, разграничивающих жилые кварталы, вдоль площадей, </w:t>
      </w:r>
      <w:r w:rsidRPr="006B3961">
        <w:rPr>
          <w:szCs w:val="28"/>
        </w:rPr>
        <w:lastRenderedPageBreak/>
        <w:t>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
    <w:p w:rsidR="00D23E59" w:rsidRPr="006B3961" w:rsidRDefault="00D23E59" w:rsidP="006B3961">
      <w:pPr>
        <w:pStyle w:val="10"/>
        <w:ind w:firstLine="709"/>
        <w:jc w:val="both"/>
        <w:rPr>
          <w:szCs w:val="28"/>
        </w:rPr>
      </w:pPr>
      <w:r w:rsidRPr="006B3961">
        <w:rPr>
          <w:szCs w:val="28"/>
        </w:rPr>
        <w:t>12.5.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D23E59" w:rsidRPr="006B3961" w:rsidRDefault="00D23E59" w:rsidP="006B3961">
      <w:pPr>
        <w:pStyle w:val="10"/>
        <w:ind w:firstLine="709"/>
        <w:jc w:val="both"/>
        <w:rPr>
          <w:szCs w:val="28"/>
        </w:rPr>
      </w:pPr>
      <w:r w:rsidRPr="006B3961">
        <w:rPr>
          <w:szCs w:val="28"/>
        </w:rPr>
        <w:t xml:space="preserve">12.6.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15" w:history="1">
        <w:r w:rsidRPr="006B3961">
          <w:rPr>
            <w:rStyle w:val="af0"/>
            <w:szCs w:val="28"/>
          </w:rPr>
          <w:t>кодексом</w:t>
        </w:r>
      </w:hyperlink>
      <w:r w:rsidRPr="006B3961">
        <w:rPr>
          <w:szCs w:val="28"/>
        </w:rPr>
        <w:t xml:space="preserve"> РФ).</w:t>
      </w:r>
    </w:p>
    <w:p w:rsidR="00D23E59" w:rsidRPr="006B3961" w:rsidRDefault="00D23E59" w:rsidP="006B3961">
      <w:pPr>
        <w:pStyle w:val="10"/>
        <w:ind w:firstLine="709"/>
        <w:jc w:val="both"/>
        <w:rPr>
          <w:szCs w:val="28"/>
        </w:rPr>
      </w:pPr>
      <w:r w:rsidRPr="006B3961">
        <w:rPr>
          <w:szCs w:val="28"/>
        </w:rPr>
        <w:t>12.7.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D23E59" w:rsidRPr="006B3961" w:rsidRDefault="00D23E59" w:rsidP="006B3961">
      <w:pPr>
        <w:pStyle w:val="10"/>
        <w:ind w:firstLine="709"/>
        <w:jc w:val="both"/>
        <w:rPr>
          <w:szCs w:val="28"/>
        </w:rPr>
      </w:pPr>
      <w:r w:rsidRPr="006B3961">
        <w:rPr>
          <w:szCs w:val="28"/>
        </w:rPr>
        <w:t>- документа, удостоверяющего личность заявителя (для физического лица) или подтверждающего полномочия (для юридического лица);</w:t>
      </w:r>
    </w:p>
    <w:p w:rsidR="00D23E59" w:rsidRPr="006B3961" w:rsidRDefault="00D23E59" w:rsidP="006B3961">
      <w:pPr>
        <w:pStyle w:val="10"/>
        <w:ind w:firstLine="709"/>
        <w:jc w:val="both"/>
        <w:rPr>
          <w:szCs w:val="28"/>
        </w:rPr>
      </w:pPr>
      <w:r w:rsidRPr="006B3961">
        <w:rPr>
          <w:szCs w:val="28"/>
        </w:rPr>
        <w:t>- доверенности, оформленную в установленном порядке (при обращении лица, уполномоченного заявителем);</w:t>
      </w:r>
    </w:p>
    <w:p w:rsidR="00D23E59" w:rsidRPr="006B3961" w:rsidRDefault="00D23E59" w:rsidP="006B3961">
      <w:pPr>
        <w:pStyle w:val="10"/>
        <w:ind w:firstLine="709"/>
        <w:jc w:val="both"/>
        <w:rPr>
          <w:szCs w:val="28"/>
        </w:rPr>
      </w:pPr>
      <w:r w:rsidRPr="006B3961">
        <w:rPr>
          <w:szCs w:val="28"/>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D23E59" w:rsidRPr="006B3961" w:rsidRDefault="00D23E59" w:rsidP="006B3961">
      <w:pPr>
        <w:pStyle w:val="10"/>
        <w:ind w:firstLine="709"/>
        <w:jc w:val="both"/>
        <w:rPr>
          <w:szCs w:val="28"/>
        </w:rPr>
      </w:pPr>
      <w:r w:rsidRPr="006B3961">
        <w:rPr>
          <w:szCs w:val="28"/>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D23E59" w:rsidRPr="006B3961" w:rsidRDefault="00D23E59" w:rsidP="006B3961">
      <w:pPr>
        <w:pStyle w:val="10"/>
        <w:ind w:firstLine="709"/>
        <w:jc w:val="both"/>
        <w:rPr>
          <w:szCs w:val="28"/>
        </w:rPr>
      </w:pPr>
      <w:r w:rsidRPr="006B3961">
        <w:rPr>
          <w:szCs w:val="28"/>
        </w:rPr>
        <w:t>12.8. К материалам согласования архитектурно-градостроительного облика объекта предъявляется следующие общие требования:</w:t>
      </w:r>
    </w:p>
    <w:p w:rsidR="00D23E59" w:rsidRPr="006B3961" w:rsidRDefault="00D23E59" w:rsidP="006B3961">
      <w:pPr>
        <w:pStyle w:val="10"/>
        <w:ind w:firstLine="709"/>
        <w:jc w:val="both"/>
        <w:rPr>
          <w:szCs w:val="28"/>
        </w:rPr>
      </w:pPr>
      <w:r w:rsidRPr="006B3961">
        <w:rPr>
          <w:szCs w:val="28"/>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архитектурным решением, так и отдельно от него, в виде паспорта отделки (окраски) фасадов;</w:t>
      </w:r>
    </w:p>
    <w:p w:rsidR="00D23E59" w:rsidRPr="006B3961" w:rsidRDefault="00D23E59" w:rsidP="006B3961">
      <w:pPr>
        <w:pStyle w:val="10"/>
        <w:ind w:firstLine="709"/>
        <w:jc w:val="both"/>
        <w:rPr>
          <w:szCs w:val="28"/>
        </w:rPr>
      </w:pPr>
      <w:r w:rsidRPr="006B3961">
        <w:rPr>
          <w:szCs w:val="28"/>
        </w:rPr>
        <w:t>2) в зависимости от размещения, назначения, или особенностей эксплуатации объектов в материалах согласования должно быть отражено:</w:t>
      </w:r>
    </w:p>
    <w:p w:rsidR="00D23E59" w:rsidRPr="006B3961" w:rsidRDefault="00D23E59" w:rsidP="006B3961">
      <w:pPr>
        <w:pStyle w:val="10"/>
        <w:ind w:firstLine="709"/>
        <w:jc w:val="both"/>
        <w:rPr>
          <w:szCs w:val="28"/>
        </w:rPr>
      </w:pPr>
      <w:r w:rsidRPr="006B3961">
        <w:rPr>
          <w:szCs w:val="28"/>
        </w:rPr>
        <w:lastRenderedPageBreak/>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D23E59" w:rsidRPr="006B3961" w:rsidRDefault="00D23E59" w:rsidP="006B3961">
      <w:pPr>
        <w:pStyle w:val="10"/>
        <w:ind w:firstLine="709"/>
        <w:jc w:val="both"/>
        <w:rPr>
          <w:szCs w:val="28"/>
        </w:rPr>
      </w:pPr>
      <w:r w:rsidRPr="006B3961">
        <w:rPr>
          <w:szCs w:val="28"/>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D23E59" w:rsidRPr="006B3961" w:rsidRDefault="00D23E59" w:rsidP="006B3961">
      <w:pPr>
        <w:pStyle w:val="10"/>
        <w:ind w:firstLine="709"/>
        <w:jc w:val="both"/>
        <w:rPr>
          <w:szCs w:val="28"/>
        </w:rPr>
      </w:pPr>
      <w:r w:rsidRPr="006B3961">
        <w:rPr>
          <w:szCs w:val="28"/>
        </w:rPr>
        <w:t>При разработке комплексного решения по размещению на фасадах рекламы и информации необходимо учитывать:</w:t>
      </w:r>
    </w:p>
    <w:p w:rsidR="00D23E59" w:rsidRPr="006B3961" w:rsidRDefault="00D23E59" w:rsidP="006B3961">
      <w:pPr>
        <w:pStyle w:val="10"/>
        <w:ind w:firstLine="709"/>
        <w:jc w:val="both"/>
        <w:rPr>
          <w:szCs w:val="28"/>
        </w:rPr>
      </w:pPr>
      <w:r w:rsidRPr="006B3961">
        <w:rPr>
          <w:szCs w:val="28"/>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D23E59" w:rsidRPr="006B3961" w:rsidRDefault="00D23E59" w:rsidP="006B3961">
      <w:pPr>
        <w:pStyle w:val="10"/>
        <w:ind w:firstLine="709"/>
        <w:jc w:val="both"/>
        <w:rPr>
          <w:szCs w:val="28"/>
        </w:rPr>
      </w:pPr>
      <w:r w:rsidRPr="006B3961">
        <w:rPr>
          <w:szCs w:val="28"/>
        </w:rPr>
        <w:t>- количество и дислокацию внутри здания отдельных объектов, имеющих потребность в размещении на фасадах рекламы и информации;</w:t>
      </w:r>
    </w:p>
    <w:p w:rsidR="00D23E59" w:rsidRPr="006B3961" w:rsidRDefault="00D23E59" w:rsidP="006B3961">
      <w:pPr>
        <w:pStyle w:val="10"/>
        <w:ind w:firstLine="709"/>
        <w:jc w:val="both"/>
        <w:rPr>
          <w:szCs w:val="28"/>
        </w:rPr>
      </w:pPr>
      <w:r w:rsidRPr="006B3961">
        <w:rPr>
          <w:szCs w:val="28"/>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D23E59" w:rsidRPr="006B3961" w:rsidRDefault="00D23E59" w:rsidP="006B3961">
      <w:pPr>
        <w:pStyle w:val="10"/>
        <w:ind w:firstLine="709"/>
        <w:jc w:val="both"/>
        <w:rPr>
          <w:szCs w:val="28"/>
        </w:rPr>
      </w:pPr>
      <w:r w:rsidRPr="006B3961">
        <w:rPr>
          <w:szCs w:val="28"/>
        </w:rPr>
        <w:t>- принципы и приемы, заложенные в архитектурном и колористическом решении фасадов;</w:t>
      </w:r>
    </w:p>
    <w:p w:rsidR="00D23E59" w:rsidRPr="006B3961" w:rsidRDefault="00D23E59" w:rsidP="006B3961">
      <w:pPr>
        <w:pStyle w:val="10"/>
        <w:ind w:firstLine="709"/>
        <w:jc w:val="both"/>
        <w:rPr>
          <w:szCs w:val="28"/>
        </w:rPr>
      </w:pPr>
      <w:r w:rsidRPr="006B3961">
        <w:rPr>
          <w:szCs w:val="28"/>
        </w:rPr>
        <w:t>- требования действующего законодательства о рекламе и технических регламентов.</w:t>
      </w:r>
    </w:p>
    <w:p w:rsidR="00D23E59" w:rsidRPr="006B3961" w:rsidRDefault="00D23E59" w:rsidP="006B3961">
      <w:pPr>
        <w:pStyle w:val="10"/>
        <w:ind w:firstLine="709"/>
        <w:jc w:val="both"/>
        <w:rPr>
          <w:szCs w:val="28"/>
        </w:rPr>
      </w:pPr>
      <w:r w:rsidRPr="006B3961">
        <w:rPr>
          <w:szCs w:val="28"/>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D23E59" w:rsidRPr="006B3961" w:rsidRDefault="00D23E59" w:rsidP="006B3961">
      <w:pPr>
        <w:pStyle w:val="10"/>
        <w:ind w:firstLine="709"/>
        <w:jc w:val="both"/>
        <w:rPr>
          <w:szCs w:val="28"/>
        </w:rPr>
      </w:pPr>
      <w:r w:rsidRPr="006B3961">
        <w:rPr>
          <w:szCs w:val="28"/>
        </w:rPr>
        <w:t>12.9 Согласование архитектурно-градостроительного облика осуществляется бесплатно.</w:t>
      </w:r>
    </w:p>
    <w:p w:rsidR="00D23E59" w:rsidRPr="006B3961" w:rsidRDefault="00D23E59" w:rsidP="006B3961">
      <w:pPr>
        <w:pStyle w:val="10"/>
        <w:ind w:firstLine="709"/>
        <w:jc w:val="both"/>
        <w:rPr>
          <w:szCs w:val="28"/>
        </w:rPr>
      </w:pPr>
    </w:p>
    <w:p w:rsidR="00D23E59" w:rsidRPr="006B3961" w:rsidRDefault="00D23E59" w:rsidP="006B3961">
      <w:pPr>
        <w:pStyle w:val="11"/>
        <w:ind w:left="0" w:firstLine="709"/>
        <w:rPr>
          <w:rFonts w:ascii="Times New Roman" w:hAnsi="Times New Roman"/>
          <w:sz w:val="28"/>
          <w:szCs w:val="28"/>
        </w:rPr>
      </w:pPr>
      <w:r w:rsidRPr="006B3961">
        <w:rPr>
          <w:rFonts w:ascii="Times New Roman" w:hAnsi="Times New Roman"/>
          <w:sz w:val="28"/>
          <w:szCs w:val="28"/>
        </w:rPr>
        <w:t xml:space="preserve">13. «Внешний вид и содержание фасадов зданий и сооружений» </w:t>
      </w:r>
    </w:p>
    <w:p w:rsidR="00D23E59" w:rsidRPr="006B3961" w:rsidRDefault="00D23E59" w:rsidP="006B3961">
      <w:pPr>
        <w:pStyle w:val="11"/>
        <w:ind w:left="0" w:firstLine="709"/>
        <w:rPr>
          <w:rFonts w:ascii="Times New Roman" w:hAnsi="Times New Roman"/>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0"/>
          <w:numId w:val="8"/>
        </w:numPr>
        <w:autoSpaceDN w:val="0"/>
        <w:ind w:left="0" w:firstLine="709"/>
        <w:contextualSpacing/>
        <w:rPr>
          <w:rFonts w:ascii="Times New Roman" w:hAnsi="Times New Roman"/>
          <w:vanish/>
          <w:sz w:val="28"/>
          <w:szCs w:val="28"/>
        </w:rPr>
      </w:pP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lastRenderedPageBreak/>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D23E59" w:rsidRPr="006B3961" w:rsidRDefault="00D23E59" w:rsidP="006B3961">
      <w:pPr>
        <w:ind w:firstLine="709"/>
        <w:jc w:val="both"/>
        <w:rPr>
          <w:rFonts w:ascii="Times New Roman" w:hAnsi="Times New Roman" w:cs="Times New Roman"/>
          <w:sz w:val="28"/>
          <w:szCs w:val="28"/>
        </w:rPr>
      </w:pPr>
      <w:r w:rsidRPr="006B3961">
        <w:rPr>
          <w:rFonts w:ascii="Times New Roman" w:hAnsi="Times New Roman" w:cs="Times New Roman"/>
          <w:sz w:val="28"/>
          <w:szCs w:val="28"/>
        </w:rPr>
        <w:t>В отношении объектов индивидуального жилищного строительства следует руководствоваться п. 12.15. настоящих Правил.</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Основным требованием к внешнему виду фасадов зданий(сооружений) является стилевое единство архитектурно-художественного образа, материалов и цветового решения.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Архитектурное решение фасада является индивидуальным и разрабатывается применимо к конкретному объекту с учетом:</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местоположения объекта в структуре населенного пункта, микрорайона, квартала;</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зон визуального восприятия (участие в формировании силуэта застройки);</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типа окружающей застройки;</w:t>
      </w:r>
    </w:p>
    <w:p w:rsidR="00D23E59" w:rsidRPr="006B3961" w:rsidRDefault="00D23E59" w:rsidP="006B3961">
      <w:pPr>
        <w:pStyle w:val="11"/>
        <w:numPr>
          <w:ilvl w:val="0"/>
          <w:numId w:val="9"/>
        </w:numPr>
        <w:autoSpaceDN w:val="0"/>
        <w:ind w:left="0" w:firstLine="709"/>
        <w:contextualSpacing/>
        <w:rPr>
          <w:rFonts w:ascii="Times New Roman" w:hAnsi="Times New Roman"/>
          <w:sz w:val="28"/>
          <w:szCs w:val="28"/>
        </w:rPr>
      </w:pPr>
      <w:r w:rsidRPr="006B3961">
        <w:rPr>
          <w:rFonts w:ascii="Times New Roman" w:hAnsi="Times New Roman"/>
          <w:sz w:val="28"/>
          <w:szCs w:val="28"/>
        </w:rPr>
        <w:t>архитектурной колористики окружающей застройки.</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Формирование архитектурного решения фасадов зданий(сооружений),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Содержание фасадов зданий, сооружений включает:</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герметизацию, заделку и расшивку швов, трещин и выбоин;</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поддержание в исправном состоянии размещенного на фасаде электроосвещения и включение его с наступлением темноты;</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очистку от надписей, рисунков, объявлений, плакатов и иной информационно-печатной продукции, а также нанесенных граффити.</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В состав элементов фасадов зданий, подлежащих содержанию, входят:</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приямки, входы в подвальные помещения и мусорокамеры;</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входные группы (ступени, площадки, перила, козырьки над входом, ограждения, стены, двери и др.);</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цоколь и отмостка;</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плоскости стен;</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выступающие элементы фасадов (балконы, лоджии, эркеры, карнизы и др.);</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кровли, включая вентиляционные и дымовые трубы, ограждающие решетки, выходы на кровлю и т.д.;</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архитектурные детали и облицовка (колонны, пилястры, розетки, капители, фризы, пояски и др.);</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водосточные трубы, включая воронки;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парапетные и оконные ограждения, решетки;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металлическая отделка окон, балконов, поясков, выступов цоколя, свесов и т.п.;</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навесные металлические конструкции (флагодержатели, анкеры, пожарные лестницы, вентиляционное оборудование и т.п.);</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горизонтальные и вертикальные швы между панелями и блоками (фасады крупнопанельных и крупноблочных зданий);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стекла, рамы, балконные двери;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стационарные ограждения, прилегающие к зданиям.</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В целях обеспечения надлежащего состояния фасадов, сохранения архитектурно-градостроительного облика зданий (сооружений) запрещается: </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изменение фасада здания (сооружения) в нарушение требований, установленных пунктом 12.2. настоящих Правил;</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уничтожение, порча, искажение конструктивных элементов и архитектурных деталей фасадов зданий (сооружений);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w:t>
      </w:r>
      <w:r w:rsidRPr="006B3961">
        <w:rPr>
          <w:rFonts w:ascii="Times New Roman" w:hAnsi="Times New Roman"/>
          <w:sz w:val="28"/>
          <w:szCs w:val="28"/>
        </w:rPr>
        <w:lastRenderedPageBreak/>
        <w:t>пользования, а также производство их самовольной переделки, перестройки и перестановки;</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 фасаде здания (сооружения) рекламных конструкций с нарушением требований Федерального закона от 13.03.2006 № 38-ФЗ «О рекламе»;</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самовольное произведение надписей на фасадах зданий (сооружений); </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D23E59" w:rsidRPr="006B3961" w:rsidRDefault="00D23E59" w:rsidP="006B3961">
      <w:pPr>
        <w:pStyle w:val="11"/>
        <w:numPr>
          <w:ilvl w:val="0"/>
          <w:numId w:val="3"/>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При проектировании входных групп, изменении фасадов зданий, сооружений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устройство опорных элементов (в т.ч. колонн, стоек), препятствующих движению пешеходов;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прокладка сетей инженерно-технического обеспечения открытым способом по фасаду здания, выходящему на улицу.</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Собственники или наниматели индивидуальных жилых домов, если иное не предусмотрено законом или договором, обязаны:</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иметь на жилом доме номерной знак и поддерживать его в исправном состоянии;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включать фонари освещения в темное время суток (при их наличии);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содержать в порядке территорию домовладения и обеспечивать надлежащее санитарное состояние прилегающей территории;</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очищать канавы и трубы для стока воды, в весенний период обеспечивать проход талых вод;</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обеспечить своевременный сбор и вывоз твердых бытовых и крупногабаритных отходов в соответствии с установленным порядком.</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 xml:space="preserve"> Строительство, реконструкцию, окраску фасадов домов индивидуальной жилой застройки, расположенных по улицам, указанным в Приложении 1, а также устройство ограждений таких домовладений надлежит выполнять в соответствии с п. 2.2. настоящих Правил.</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На территории индивидуальной жилой застройки 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размещать ограждение за границами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сжигать листву, любые виды отходов и мусор на территориях домовладений и на прилегающих к ним территориях;</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складировать уголь, тару, дрова, крупногабаритные отходы, строительные материалы за территорией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мыть транспортные средства за территорией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строить дворовые постройки, обустраивать выгребные ямы за территорией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разрушать и портить элементы благоустройства территории, засорять водоемы;</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lastRenderedPageBreak/>
        <w:t>хранить разукомплектованное (неисправное) транспортное средство за территорией домовладения;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захламлять прилегающую территорию любыми отходами.</w:t>
      </w:r>
    </w:p>
    <w:p w:rsidR="00D23E59" w:rsidRPr="006B3961" w:rsidRDefault="00D23E59" w:rsidP="006B3961">
      <w:pPr>
        <w:pStyle w:val="11"/>
        <w:ind w:left="0" w:firstLine="709"/>
        <w:rPr>
          <w:rFonts w:ascii="Times New Roman" w:hAnsi="Times New Roman"/>
          <w:sz w:val="28"/>
          <w:szCs w:val="28"/>
        </w:rPr>
      </w:pP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Строительство или установка ограждений, в том числе газонных и тротуарных на территории населенного пункта, указанной в Приложении 1 к настоящим Правилам, осуществляется в соответствии с п. 2.2. настоящих Правил. Самовольная установка ограждений не допускается.</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w:t>
      </w:r>
      <w:smartTag w:uri="urn:schemas-microsoft-com:office:smarttags" w:element="metricconverter">
        <w:smartTagPr>
          <w:attr w:name="ProductID" w:val="1,0 м"/>
        </w:smartTagPr>
        <w:r w:rsidRPr="006B3961">
          <w:rPr>
            <w:rFonts w:ascii="Times New Roman" w:hAnsi="Times New Roman"/>
            <w:sz w:val="28"/>
            <w:szCs w:val="28"/>
          </w:rPr>
          <w:t>1,0 м</w:t>
        </w:r>
      </w:smartTag>
      <w:r w:rsidRPr="006B3961">
        <w:rPr>
          <w:rFonts w:ascii="Times New Roman" w:hAnsi="Times New Roman"/>
          <w:sz w:val="28"/>
          <w:szCs w:val="28"/>
        </w:rPr>
        <w:t>, средние – 1,1-</w:t>
      </w:r>
      <w:smartTag w:uri="urn:schemas-microsoft-com:office:smarttags" w:element="metricconverter">
        <w:smartTagPr>
          <w:attr w:name="ProductID" w:val="1,7 м"/>
        </w:smartTagPr>
        <w:r w:rsidRPr="006B3961">
          <w:rPr>
            <w:rFonts w:ascii="Times New Roman" w:hAnsi="Times New Roman"/>
            <w:sz w:val="28"/>
            <w:szCs w:val="28"/>
          </w:rPr>
          <w:t>1,7 м</w:t>
        </w:r>
      </w:smartTag>
      <w:r w:rsidRPr="006B3961">
        <w:rPr>
          <w:rFonts w:ascii="Times New Roman" w:hAnsi="Times New Roman"/>
          <w:sz w:val="28"/>
          <w:szCs w:val="28"/>
        </w:rPr>
        <w:t xml:space="preserve">, высокие – </w:t>
      </w:r>
      <w:smartTag w:uri="urn:schemas-microsoft-com:office:smarttags" w:element="metricconverter">
        <w:smartTagPr>
          <w:attr w:name="ProductID" w:val="1,8 м"/>
        </w:smartTagPr>
        <w:r w:rsidRPr="006B3961">
          <w:rPr>
            <w:rFonts w:ascii="Times New Roman" w:hAnsi="Times New Roman"/>
            <w:sz w:val="28"/>
            <w:szCs w:val="28"/>
          </w:rPr>
          <w:t>1,8 м</w:t>
        </w:r>
      </w:smartTag>
      <w:r w:rsidRPr="006B3961">
        <w:rPr>
          <w:rFonts w:ascii="Times New Roman" w:hAnsi="Times New Roman"/>
          <w:sz w:val="28"/>
          <w:szCs w:val="28"/>
        </w:rPr>
        <w:t xml:space="preserve">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Ограждения, в том числе в кварталах индивидуальной застройки, должны быть окрашены в естественные тона металла, камня, дерева.</w:t>
      </w:r>
    </w:p>
    <w:p w:rsidR="00D23E59" w:rsidRPr="006B3961" w:rsidRDefault="00D23E59" w:rsidP="006B3961">
      <w:pPr>
        <w:pStyle w:val="11"/>
        <w:numPr>
          <w:ilvl w:val="1"/>
          <w:numId w:val="10"/>
        </w:numPr>
        <w:autoSpaceDN w:val="0"/>
        <w:ind w:left="0" w:firstLine="709"/>
        <w:contextualSpacing/>
        <w:rPr>
          <w:rFonts w:ascii="Times New Roman" w:hAnsi="Times New Roman"/>
          <w:sz w:val="28"/>
          <w:szCs w:val="28"/>
        </w:rPr>
      </w:pPr>
      <w:r w:rsidRPr="006B3961">
        <w:rPr>
          <w:rFonts w:ascii="Times New Roman" w:hAnsi="Times New Roman"/>
          <w:sz w:val="28"/>
          <w:szCs w:val="28"/>
        </w:rPr>
        <w:t>Не допускается: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установка ограждений из бытовых отходов и их элементов;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проектирование глухих и железобетонных огражденийна территориях рекреационного, общественного назначения;</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профлиста, сайдинга и т. п. для ограждения территорий общего пользования, объектов социальной инфраструктуры, кварталов и участков многоквартирных жилых домов;</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использование деталей ограждений, способных вызвать порчу имущества граждан;</w:t>
      </w:r>
    </w:p>
    <w:p w:rsidR="00D23E59" w:rsidRPr="006B3961" w:rsidRDefault="00D23E59" w:rsidP="006B3961">
      <w:pPr>
        <w:pStyle w:val="11"/>
        <w:numPr>
          <w:ilvl w:val="0"/>
          <w:numId w:val="4"/>
        </w:numPr>
        <w:autoSpaceDN w:val="0"/>
        <w:ind w:left="0" w:firstLine="709"/>
        <w:contextualSpacing/>
        <w:rPr>
          <w:rFonts w:ascii="Times New Roman" w:hAnsi="Times New Roman"/>
          <w:sz w:val="28"/>
          <w:szCs w:val="28"/>
        </w:rPr>
      </w:pPr>
      <w:r w:rsidRPr="006B3961">
        <w:rPr>
          <w:rFonts w:ascii="Times New Roman" w:hAnsi="Times New Roman"/>
          <w:sz w:val="28"/>
          <w:szCs w:val="28"/>
        </w:rPr>
        <w:t>окраска ограждений в интенсивные тона (синий, красный и т.д.).</w:t>
      </w:r>
    </w:p>
    <w:p w:rsidR="00053776" w:rsidRDefault="00D23E59" w:rsidP="00053776">
      <w:pPr>
        <w:ind w:left="5670"/>
        <w:jc w:val="center"/>
        <w:rPr>
          <w:rFonts w:ascii="Times New Roman" w:hAnsi="Times New Roman"/>
          <w:sz w:val="24"/>
          <w:szCs w:val="28"/>
        </w:rPr>
      </w:pPr>
      <w:r w:rsidRPr="006B3961">
        <w:rPr>
          <w:rFonts w:ascii="Times New Roman" w:hAnsi="Times New Roman" w:cs="Times New Roman"/>
          <w:sz w:val="28"/>
          <w:szCs w:val="28"/>
        </w:rPr>
        <w:br w:type="page"/>
      </w:r>
    </w:p>
    <w:p w:rsidR="00053776" w:rsidRPr="00053776" w:rsidRDefault="00053776" w:rsidP="00053776">
      <w:pPr>
        <w:ind w:left="5670"/>
        <w:jc w:val="center"/>
        <w:rPr>
          <w:rFonts w:ascii="Times New Roman" w:hAnsi="Times New Roman" w:cs="Times New Roman"/>
          <w:color w:val="000000"/>
          <w:sz w:val="28"/>
          <w:szCs w:val="28"/>
        </w:rPr>
      </w:pPr>
      <w:r w:rsidRPr="00053776">
        <w:rPr>
          <w:rFonts w:ascii="Times New Roman" w:hAnsi="Times New Roman" w:cs="Times New Roman"/>
          <w:sz w:val="28"/>
          <w:szCs w:val="28"/>
        </w:rPr>
        <w:lastRenderedPageBreak/>
        <w:t>Приложение1</w:t>
      </w:r>
      <w:r w:rsidRPr="00053776">
        <w:rPr>
          <w:rFonts w:ascii="Times New Roman" w:hAnsi="Times New Roman" w:cs="Times New Roman"/>
          <w:color w:val="000000"/>
          <w:sz w:val="28"/>
          <w:szCs w:val="28"/>
        </w:rPr>
        <w:t xml:space="preserve"> </w:t>
      </w:r>
    </w:p>
    <w:p w:rsidR="00053776" w:rsidRPr="00053776" w:rsidRDefault="00053776" w:rsidP="00053776">
      <w:pPr>
        <w:ind w:left="5670"/>
        <w:jc w:val="center"/>
        <w:rPr>
          <w:rFonts w:ascii="Times New Roman" w:hAnsi="Times New Roman" w:cs="Times New Roman"/>
          <w:color w:val="000000"/>
          <w:sz w:val="28"/>
          <w:szCs w:val="28"/>
        </w:rPr>
      </w:pPr>
      <w:r w:rsidRPr="00053776">
        <w:rPr>
          <w:rFonts w:ascii="Times New Roman" w:hAnsi="Times New Roman" w:cs="Times New Roman"/>
          <w:color w:val="000000"/>
          <w:sz w:val="28"/>
          <w:szCs w:val="28"/>
        </w:rPr>
        <w:t>к правилам благоустройства Кисельнского сельского поселения Терновского муниципального района Воронежской области</w:t>
      </w:r>
    </w:p>
    <w:p w:rsidR="00053776" w:rsidRPr="00053776" w:rsidRDefault="00053776" w:rsidP="00053776">
      <w:pPr>
        <w:ind w:left="6804"/>
        <w:rPr>
          <w:rFonts w:ascii="Times New Roman" w:hAnsi="Times New Roman" w:cs="Times New Roman"/>
          <w:sz w:val="28"/>
          <w:szCs w:val="28"/>
        </w:rPr>
      </w:pPr>
    </w:p>
    <w:p w:rsidR="00053776" w:rsidRPr="00053776" w:rsidRDefault="00053776" w:rsidP="00053776">
      <w:pPr>
        <w:jc w:val="center"/>
        <w:rPr>
          <w:rFonts w:ascii="Times New Roman" w:hAnsi="Times New Roman" w:cs="Times New Roman"/>
          <w:b/>
          <w:sz w:val="28"/>
          <w:szCs w:val="28"/>
        </w:rPr>
      </w:pPr>
    </w:p>
    <w:p w:rsidR="00053776" w:rsidRPr="00053776" w:rsidRDefault="00053776" w:rsidP="00053776">
      <w:pPr>
        <w:jc w:val="center"/>
        <w:rPr>
          <w:rFonts w:ascii="Times New Roman" w:hAnsi="Times New Roman" w:cs="Times New Roman"/>
          <w:b/>
          <w:sz w:val="28"/>
          <w:szCs w:val="28"/>
        </w:rPr>
      </w:pPr>
    </w:p>
    <w:p w:rsidR="00053776" w:rsidRPr="00053776" w:rsidRDefault="00053776" w:rsidP="00053776">
      <w:pPr>
        <w:jc w:val="center"/>
        <w:rPr>
          <w:rFonts w:ascii="Times New Roman" w:hAnsi="Times New Roman" w:cs="Times New Roman"/>
          <w:b/>
          <w:sz w:val="28"/>
          <w:szCs w:val="28"/>
        </w:rPr>
      </w:pPr>
      <w:r w:rsidRPr="00053776">
        <w:rPr>
          <w:rFonts w:ascii="Times New Roman" w:hAnsi="Times New Roman" w:cs="Times New Roman"/>
          <w:b/>
          <w:sz w:val="28"/>
          <w:szCs w:val="28"/>
        </w:rPr>
        <w:t>ПЕРЕЧЕНЬ</w:t>
      </w:r>
    </w:p>
    <w:p w:rsidR="00053776" w:rsidRPr="00053776" w:rsidRDefault="00053776" w:rsidP="00053776">
      <w:pPr>
        <w:jc w:val="center"/>
        <w:rPr>
          <w:rFonts w:ascii="Times New Roman" w:hAnsi="Times New Roman" w:cs="Times New Roman"/>
          <w:sz w:val="28"/>
          <w:szCs w:val="28"/>
        </w:rPr>
      </w:pPr>
      <w:r w:rsidRPr="00053776">
        <w:rPr>
          <w:rFonts w:ascii="Times New Roman" w:hAnsi="Times New Roman" w:cs="Times New Roman"/>
          <w:sz w:val="28"/>
          <w:szCs w:val="28"/>
        </w:rPr>
        <w:t xml:space="preserve">улиц  населенных  пунктов </w:t>
      </w:r>
      <w:r>
        <w:rPr>
          <w:rFonts w:ascii="Times New Roman" w:hAnsi="Times New Roman" w:cs="Times New Roman"/>
          <w:sz w:val="28"/>
          <w:szCs w:val="28"/>
        </w:rPr>
        <w:t xml:space="preserve">Кисельнского сельского поселения </w:t>
      </w:r>
      <w:r w:rsidRPr="00053776">
        <w:rPr>
          <w:rFonts w:ascii="Times New Roman" w:hAnsi="Times New Roman" w:cs="Times New Roman"/>
          <w:sz w:val="28"/>
          <w:szCs w:val="28"/>
        </w:rPr>
        <w:t xml:space="preserve"> Терновского муниципального района в отношении которых будет</w:t>
      </w:r>
      <w:r>
        <w:rPr>
          <w:rFonts w:ascii="Times New Roman" w:hAnsi="Times New Roman" w:cs="Times New Roman"/>
          <w:sz w:val="28"/>
          <w:szCs w:val="28"/>
        </w:rPr>
        <w:t xml:space="preserve"> </w:t>
      </w:r>
      <w:r w:rsidRPr="00053776">
        <w:rPr>
          <w:rFonts w:ascii="Times New Roman" w:hAnsi="Times New Roman" w:cs="Times New Roman"/>
          <w:sz w:val="28"/>
          <w:szCs w:val="28"/>
        </w:rPr>
        <w:t>осуществляться согласование архитектурно- градостроительного</w:t>
      </w:r>
    </w:p>
    <w:p w:rsidR="00053776" w:rsidRPr="00053776" w:rsidRDefault="00053776" w:rsidP="00053776">
      <w:pPr>
        <w:jc w:val="center"/>
        <w:rPr>
          <w:rFonts w:ascii="Times New Roman" w:hAnsi="Times New Roman" w:cs="Times New Roman"/>
          <w:sz w:val="28"/>
          <w:szCs w:val="28"/>
        </w:rPr>
      </w:pPr>
      <w:r w:rsidRPr="00053776">
        <w:rPr>
          <w:rFonts w:ascii="Times New Roman" w:hAnsi="Times New Roman" w:cs="Times New Roman"/>
          <w:sz w:val="28"/>
          <w:szCs w:val="28"/>
        </w:rPr>
        <w:t>облика объектов:</w:t>
      </w:r>
    </w:p>
    <w:p w:rsidR="00053776" w:rsidRPr="00053776" w:rsidRDefault="00053776" w:rsidP="00053776">
      <w:pPr>
        <w:rPr>
          <w:rFonts w:ascii="Times New Roman" w:hAnsi="Times New Roman" w:cs="Times New Roman"/>
          <w:sz w:val="28"/>
          <w:szCs w:val="28"/>
        </w:rPr>
      </w:pPr>
    </w:p>
    <w:p w:rsidR="00053776" w:rsidRPr="00053776" w:rsidRDefault="00053776" w:rsidP="00053776">
      <w:pPr>
        <w:rPr>
          <w:rFonts w:ascii="Times New Roman" w:hAnsi="Times New Roman" w:cs="Times New Roman"/>
          <w:sz w:val="28"/>
          <w:szCs w:val="28"/>
        </w:rPr>
      </w:pPr>
    </w:p>
    <w:p w:rsidR="00053776" w:rsidRPr="00053776" w:rsidRDefault="00053776" w:rsidP="00053776">
      <w:pPr>
        <w:rPr>
          <w:rFonts w:ascii="Times New Roman" w:hAnsi="Times New Roman" w:cs="Times New Roman"/>
          <w:sz w:val="28"/>
          <w:szCs w:val="28"/>
        </w:rPr>
      </w:pPr>
    </w:p>
    <w:p w:rsidR="00053776" w:rsidRPr="00053776" w:rsidRDefault="00053776" w:rsidP="00053776">
      <w:pPr>
        <w:pStyle w:val="11"/>
        <w:numPr>
          <w:ilvl w:val="0"/>
          <w:numId w:val="12"/>
        </w:numPr>
        <w:autoSpaceDN w:val="0"/>
        <w:spacing w:after="200"/>
        <w:contextualSpacing/>
        <w:jc w:val="left"/>
        <w:rPr>
          <w:rFonts w:ascii="Times New Roman" w:hAnsi="Times New Roman"/>
          <w:sz w:val="28"/>
          <w:szCs w:val="28"/>
        </w:rPr>
      </w:pPr>
      <w:r w:rsidRPr="00053776">
        <w:rPr>
          <w:rFonts w:ascii="Times New Roman" w:hAnsi="Times New Roman"/>
          <w:sz w:val="28"/>
          <w:szCs w:val="28"/>
        </w:rPr>
        <w:t>Кисельнское  сельское поселение:</w:t>
      </w:r>
    </w:p>
    <w:p w:rsidR="00053776" w:rsidRPr="00053776" w:rsidRDefault="00053776" w:rsidP="00053776">
      <w:pPr>
        <w:tabs>
          <w:tab w:val="left" w:pos="4536"/>
        </w:tabs>
        <w:spacing w:before="100" w:beforeAutospacing="1" w:after="100" w:afterAutospacing="1"/>
        <w:rPr>
          <w:rFonts w:ascii="Times New Roman" w:hAnsi="Times New Roman" w:cs="Times New Roman"/>
          <w:b/>
          <w:sz w:val="28"/>
          <w:szCs w:val="28"/>
        </w:rPr>
      </w:pPr>
      <w:r w:rsidRPr="00053776">
        <w:rPr>
          <w:rFonts w:ascii="Times New Roman" w:hAnsi="Times New Roman" w:cs="Times New Roman"/>
          <w:sz w:val="28"/>
          <w:szCs w:val="28"/>
        </w:rPr>
        <w:t>п.Дубровка  -</w:t>
      </w:r>
      <w:r w:rsidRPr="00053776">
        <w:rPr>
          <w:rFonts w:ascii="Times New Roman" w:hAnsi="Times New Roman" w:cs="Times New Roman"/>
          <w:b/>
          <w:sz w:val="28"/>
          <w:szCs w:val="28"/>
        </w:rPr>
        <w:t xml:space="preserve">   </w:t>
      </w:r>
      <w:r w:rsidRPr="00053776">
        <w:rPr>
          <w:rFonts w:ascii="Times New Roman" w:hAnsi="Times New Roman" w:cs="Times New Roman"/>
          <w:sz w:val="28"/>
          <w:szCs w:val="28"/>
        </w:rPr>
        <w:t>часть ул.Лесная (с дом №1 по дом №21);</w:t>
      </w:r>
    </w:p>
    <w:p w:rsidR="00053776" w:rsidRPr="00053776" w:rsidRDefault="00053776" w:rsidP="00053776">
      <w:pPr>
        <w:spacing w:before="100" w:beforeAutospacing="1" w:after="100" w:afterAutospacing="1"/>
        <w:rPr>
          <w:rFonts w:ascii="Times New Roman" w:hAnsi="Times New Roman" w:cs="Times New Roman"/>
          <w:sz w:val="28"/>
          <w:szCs w:val="28"/>
          <w:highlight w:val="yellow"/>
        </w:rPr>
      </w:pPr>
      <w:r w:rsidRPr="00053776">
        <w:rPr>
          <w:rFonts w:ascii="Times New Roman" w:hAnsi="Times New Roman" w:cs="Times New Roman"/>
          <w:sz w:val="28"/>
          <w:szCs w:val="28"/>
        </w:rPr>
        <w:t xml:space="preserve">п.Луначаровка – без улицы с дома №1 по дом №22;    </w:t>
      </w:r>
    </w:p>
    <w:p w:rsidR="00053776" w:rsidRPr="00053776" w:rsidRDefault="00053776" w:rsidP="00053776">
      <w:pPr>
        <w:spacing w:before="100" w:beforeAutospacing="1" w:after="100" w:afterAutospacing="1"/>
        <w:rPr>
          <w:rFonts w:ascii="Times New Roman" w:hAnsi="Times New Roman" w:cs="Times New Roman"/>
          <w:sz w:val="28"/>
          <w:szCs w:val="28"/>
        </w:rPr>
      </w:pPr>
      <w:r w:rsidRPr="00053776">
        <w:rPr>
          <w:rFonts w:ascii="Times New Roman" w:hAnsi="Times New Roman" w:cs="Times New Roman"/>
          <w:sz w:val="28"/>
          <w:szCs w:val="28"/>
        </w:rPr>
        <w:t xml:space="preserve">п.Вознесеновка -  без  улицы с дома №3 по дом №7.                                               </w:t>
      </w:r>
    </w:p>
    <w:p w:rsidR="00053776" w:rsidRPr="00053776" w:rsidRDefault="00053776" w:rsidP="00053776">
      <w:pPr>
        <w:jc w:val="right"/>
        <w:rPr>
          <w:rFonts w:ascii="Times New Roman" w:hAnsi="Times New Roman" w:cs="Times New Roman"/>
          <w:sz w:val="28"/>
          <w:szCs w:val="28"/>
          <w:highlight w:val="yellow"/>
        </w:rPr>
      </w:pPr>
    </w:p>
    <w:p w:rsidR="00053776" w:rsidRDefault="00053776"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Default="00B77229" w:rsidP="00053776">
      <w:pPr>
        <w:jc w:val="right"/>
        <w:rPr>
          <w:rFonts w:ascii="Times New Roman" w:hAnsi="Times New Roman" w:cs="Times New Roman"/>
          <w:sz w:val="28"/>
          <w:szCs w:val="28"/>
          <w:highlight w:val="yellow"/>
        </w:rPr>
      </w:pPr>
    </w:p>
    <w:p w:rsidR="00B77229" w:rsidRPr="00053776" w:rsidRDefault="00B77229" w:rsidP="00B77229">
      <w:pPr>
        <w:ind w:left="-709" w:hanging="709"/>
        <w:jc w:val="right"/>
        <w:rPr>
          <w:rFonts w:ascii="Times New Roman" w:hAnsi="Times New Roman" w:cs="Times New Roman"/>
          <w:sz w:val="28"/>
          <w:szCs w:val="28"/>
          <w:highlight w:val="yellow"/>
        </w:rPr>
      </w:pPr>
    </w:p>
    <w:p w:rsidR="00053776" w:rsidRPr="00053776" w:rsidRDefault="00053776" w:rsidP="00053776">
      <w:pPr>
        <w:jc w:val="right"/>
        <w:rPr>
          <w:rFonts w:ascii="Times New Roman" w:hAnsi="Times New Roman" w:cs="Times New Roman"/>
          <w:sz w:val="28"/>
          <w:szCs w:val="28"/>
          <w:highlight w:val="yellow"/>
        </w:rPr>
      </w:pPr>
    </w:p>
    <w:p w:rsidR="00B77229" w:rsidRPr="003B1C6C" w:rsidRDefault="003B1C6C" w:rsidP="003B1C6C">
      <w:pPr>
        <w:pStyle w:val="a7"/>
        <w:jc w:val="right"/>
        <w:rPr>
          <w:rFonts w:ascii="Times New Roman" w:hAnsi="Times New Roman"/>
          <w:color w:val="000000"/>
          <w:sz w:val="28"/>
          <w:szCs w:val="28"/>
        </w:rPr>
      </w:pPr>
      <w:r>
        <w:rPr>
          <w:rFonts w:ascii="Times New Roman" w:hAnsi="Times New Roman"/>
          <w:sz w:val="28"/>
          <w:szCs w:val="28"/>
        </w:rPr>
        <w:lastRenderedPageBreak/>
        <w:t xml:space="preserve">                                                                                             </w:t>
      </w:r>
      <w:r w:rsidR="00B77229" w:rsidRPr="003B1C6C">
        <w:rPr>
          <w:rFonts w:ascii="Times New Roman" w:hAnsi="Times New Roman"/>
          <w:sz w:val="28"/>
          <w:szCs w:val="28"/>
        </w:rPr>
        <w:t>Приложение № 2</w:t>
      </w:r>
      <w:r w:rsidR="00B77229" w:rsidRPr="003B1C6C">
        <w:rPr>
          <w:rFonts w:ascii="Times New Roman" w:hAnsi="Times New Roman"/>
          <w:color w:val="000000"/>
          <w:sz w:val="28"/>
          <w:szCs w:val="28"/>
        </w:rPr>
        <w:t xml:space="preserve"> </w:t>
      </w:r>
    </w:p>
    <w:p w:rsidR="003B1C6C" w:rsidRPr="003B1C6C" w:rsidRDefault="003B1C6C" w:rsidP="003B1C6C">
      <w:pPr>
        <w:ind w:left="5670"/>
        <w:jc w:val="right"/>
        <w:rPr>
          <w:rFonts w:ascii="Times New Roman" w:hAnsi="Times New Roman" w:cs="Times New Roman"/>
          <w:color w:val="000000"/>
          <w:sz w:val="28"/>
          <w:szCs w:val="28"/>
        </w:rPr>
      </w:pPr>
      <w:r w:rsidRPr="003B1C6C">
        <w:rPr>
          <w:rFonts w:ascii="Times New Roman" w:hAnsi="Times New Roman" w:cs="Times New Roman"/>
          <w:color w:val="000000"/>
          <w:sz w:val="28"/>
          <w:szCs w:val="28"/>
        </w:rPr>
        <w:t>к правилам благоустройства Кисельнского сельского поселения Терновского муниципального района Воронежской области</w:t>
      </w:r>
    </w:p>
    <w:p w:rsidR="00B77229" w:rsidRPr="003B1C6C" w:rsidRDefault="00B77229" w:rsidP="003B1C6C">
      <w:pPr>
        <w:tabs>
          <w:tab w:val="left" w:pos="4125"/>
        </w:tabs>
        <w:jc w:val="right"/>
        <w:rPr>
          <w:sz w:val="28"/>
          <w:szCs w:val="28"/>
        </w:rPr>
      </w:pPr>
    </w:p>
    <w:p w:rsidR="00B77229" w:rsidRPr="003B1C6C" w:rsidRDefault="00B77229" w:rsidP="003B1C6C">
      <w:pPr>
        <w:pStyle w:val="4"/>
        <w:shd w:val="clear" w:color="auto" w:fill="FFFFFF"/>
        <w:spacing w:before="0" w:after="240"/>
        <w:jc w:val="right"/>
        <w:textAlignment w:val="baseline"/>
        <w:rPr>
          <w:rFonts w:ascii="Times New Roman" w:hAnsi="Times New Roman" w:cs="Times New Roman"/>
          <w:color w:val="444444"/>
          <w:sz w:val="28"/>
          <w:szCs w:val="28"/>
        </w:rPr>
      </w:pPr>
      <w:r w:rsidRPr="003B1C6C">
        <w:rPr>
          <w:color w:val="444444"/>
          <w:sz w:val="28"/>
          <w:szCs w:val="28"/>
        </w:rPr>
        <w:br/>
      </w:r>
      <w:r w:rsidRPr="003B1C6C">
        <w:rPr>
          <w:rFonts w:ascii="Times New Roman" w:hAnsi="Times New Roman" w:cs="Times New Roman"/>
          <w:color w:val="444444"/>
          <w:sz w:val="28"/>
          <w:szCs w:val="28"/>
        </w:rPr>
        <w:t>Макет N 1</w:t>
      </w:r>
      <w:r w:rsidRPr="003B1C6C">
        <w:rPr>
          <w:rFonts w:ascii="Times New Roman" w:hAnsi="Times New Roman" w:cs="Times New Roman"/>
          <w:color w:val="444444"/>
          <w:sz w:val="28"/>
          <w:szCs w:val="28"/>
        </w:rPr>
        <w:br/>
        <w:t>регионального стандарта оформления</w:t>
      </w:r>
      <w:r w:rsidRPr="003B1C6C">
        <w:rPr>
          <w:rFonts w:ascii="Times New Roman" w:hAnsi="Times New Roman" w:cs="Times New Roman"/>
          <w:color w:val="444444"/>
          <w:sz w:val="28"/>
          <w:szCs w:val="28"/>
        </w:rPr>
        <w:br/>
        <w:t>системы раздельного накопления</w:t>
      </w:r>
      <w:r w:rsidRPr="003B1C6C">
        <w:rPr>
          <w:rFonts w:ascii="Times New Roman" w:hAnsi="Times New Roman" w:cs="Times New Roman"/>
          <w:color w:val="444444"/>
          <w:sz w:val="28"/>
          <w:szCs w:val="28"/>
        </w:rPr>
        <w:br/>
        <w:t>твердых коммунальных отходов</w:t>
      </w:r>
      <w:r w:rsidRPr="003B1C6C">
        <w:rPr>
          <w:rFonts w:ascii="Times New Roman" w:hAnsi="Times New Roman" w:cs="Times New Roman"/>
          <w:color w:val="444444"/>
          <w:sz w:val="28"/>
          <w:szCs w:val="28"/>
        </w:rPr>
        <w:br/>
        <w:t>на территории Воронежской области</w:t>
      </w:r>
    </w:p>
    <w:p w:rsidR="00B77229" w:rsidRDefault="00B77229" w:rsidP="00B77229">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bCs/>
          <w:noProof/>
          <w:color w:val="444444"/>
        </w:rPr>
        <w:drawing>
          <wp:inline distT="0" distB="0" distL="0" distR="0">
            <wp:extent cx="6410325" cy="4314825"/>
            <wp:effectExtent l="19050" t="0" r="9525" b="0"/>
            <wp:docPr id="1" name="Рисунок 1" descr="https://api.docs.cntd.ru/img/45/02/56/58/3/d0b73ec7-1a62-48aa-ac17-b97a309b3a58/P00A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5/02/56/58/3/d0b73ec7-1a62-48aa-ac17-b97a309b3a58/P00A50000.png"/>
                    <pic:cNvPicPr>
                      <a:picLocks noChangeAspect="1" noChangeArrowheads="1"/>
                    </pic:cNvPicPr>
                  </pic:nvPicPr>
                  <pic:blipFill>
                    <a:blip r:embed="rId16"/>
                    <a:srcRect/>
                    <a:stretch>
                      <a:fillRect/>
                    </a:stretch>
                  </pic:blipFill>
                  <pic:spPr bwMode="auto">
                    <a:xfrm>
                      <a:off x="0" y="0"/>
                      <a:ext cx="6410325" cy="4314825"/>
                    </a:xfrm>
                    <a:prstGeom prst="rect">
                      <a:avLst/>
                    </a:prstGeom>
                    <a:noFill/>
                    <a:ln w="9525">
                      <a:noFill/>
                      <a:miter lim="800000"/>
                      <a:headEnd/>
                      <a:tailEnd/>
                    </a:ln>
                  </pic:spPr>
                </pic:pic>
              </a:graphicData>
            </a:graphic>
          </wp:inline>
        </w:drawing>
      </w:r>
    </w:p>
    <w:p w:rsidR="00B77229" w:rsidRPr="003B1C6C" w:rsidRDefault="00B77229" w:rsidP="00B77229">
      <w:pPr>
        <w:pStyle w:val="4"/>
        <w:shd w:val="clear" w:color="auto" w:fill="FFFFFF"/>
        <w:spacing w:before="0" w:after="240"/>
        <w:jc w:val="right"/>
        <w:textAlignment w:val="baseline"/>
        <w:rPr>
          <w:rFonts w:ascii="Times New Roman" w:hAnsi="Times New Roman" w:cs="Times New Roman"/>
          <w:b/>
          <w:bCs/>
          <w:color w:val="444444"/>
          <w:sz w:val="28"/>
          <w:szCs w:val="28"/>
        </w:rPr>
      </w:pPr>
      <w:r>
        <w:rPr>
          <w:color w:val="444444"/>
        </w:rPr>
        <w:lastRenderedPageBreak/>
        <w:br/>
      </w:r>
      <w:r w:rsidRPr="003B1C6C">
        <w:rPr>
          <w:rFonts w:ascii="Times New Roman" w:hAnsi="Times New Roman" w:cs="Times New Roman"/>
          <w:color w:val="444444"/>
          <w:sz w:val="28"/>
          <w:szCs w:val="28"/>
        </w:rPr>
        <w:br/>
        <w:t>Макет N 2</w:t>
      </w:r>
      <w:r w:rsidRPr="003B1C6C">
        <w:rPr>
          <w:rFonts w:ascii="Times New Roman" w:hAnsi="Times New Roman" w:cs="Times New Roman"/>
          <w:color w:val="444444"/>
          <w:sz w:val="28"/>
          <w:szCs w:val="28"/>
        </w:rPr>
        <w:br/>
        <w:t>регионального стандарта оформления</w:t>
      </w:r>
      <w:r w:rsidRPr="003B1C6C">
        <w:rPr>
          <w:rFonts w:ascii="Times New Roman" w:hAnsi="Times New Roman" w:cs="Times New Roman"/>
          <w:color w:val="444444"/>
          <w:sz w:val="28"/>
          <w:szCs w:val="28"/>
        </w:rPr>
        <w:br/>
        <w:t>системы раздельного накопления</w:t>
      </w:r>
      <w:r w:rsidRPr="003B1C6C">
        <w:rPr>
          <w:rFonts w:ascii="Times New Roman" w:hAnsi="Times New Roman" w:cs="Times New Roman"/>
          <w:color w:val="444444"/>
          <w:sz w:val="28"/>
          <w:szCs w:val="28"/>
        </w:rPr>
        <w:br/>
        <w:t>твердых коммунальных отходов</w:t>
      </w:r>
      <w:r w:rsidRPr="003B1C6C">
        <w:rPr>
          <w:rFonts w:ascii="Times New Roman" w:hAnsi="Times New Roman" w:cs="Times New Roman"/>
          <w:color w:val="444444"/>
          <w:sz w:val="28"/>
          <w:szCs w:val="28"/>
        </w:rPr>
        <w:br/>
        <w:t>на территории Воронежской области</w:t>
      </w:r>
    </w:p>
    <w:p w:rsidR="00B77229" w:rsidRDefault="00B77229" w:rsidP="00B77229">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bCs/>
          <w:noProof/>
          <w:color w:val="444444"/>
        </w:rPr>
        <w:drawing>
          <wp:inline distT="0" distB="0" distL="0" distR="0">
            <wp:extent cx="6410325" cy="3228975"/>
            <wp:effectExtent l="19050" t="0" r="9525" b="0"/>
            <wp:docPr id="2" name="Рисунок 2" descr="https://api.docs.cntd.ru/img/45/02/56/58/3/d0b73ec7-1a62-48aa-ac17-b97a309b3a58/P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45/02/56/58/3/d0b73ec7-1a62-48aa-ac17-b97a309b3a58/P00A80000.png"/>
                    <pic:cNvPicPr>
                      <a:picLocks noChangeAspect="1" noChangeArrowheads="1"/>
                    </pic:cNvPicPr>
                  </pic:nvPicPr>
                  <pic:blipFill>
                    <a:blip r:embed="rId17"/>
                    <a:srcRect/>
                    <a:stretch>
                      <a:fillRect/>
                    </a:stretch>
                  </pic:blipFill>
                  <pic:spPr bwMode="auto">
                    <a:xfrm>
                      <a:off x="0" y="0"/>
                      <a:ext cx="6410325" cy="3228975"/>
                    </a:xfrm>
                    <a:prstGeom prst="rect">
                      <a:avLst/>
                    </a:prstGeom>
                    <a:noFill/>
                    <a:ln w="9525">
                      <a:noFill/>
                      <a:miter lim="800000"/>
                      <a:headEnd/>
                      <a:tailEnd/>
                    </a:ln>
                  </pic:spPr>
                </pic:pic>
              </a:graphicData>
            </a:graphic>
          </wp:inline>
        </w:drawing>
      </w:r>
    </w:p>
    <w:p w:rsidR="00B77229" w:rsidRPr="003B1C6C" w:rsidRDefault="00B77229" w:rsidP="00B77229">
      <w:pPr>
        <w:pStyle w:val="4"/>
        <w:shd w:val="clear" w:color="auto" w:fill="FFFFFF"/>
        <w:spacing w:before="0" w:after="240"/>
        <w:jc w:val="right"/>
        <w:textAlignment w:val="baseline"/>
        <w:rPr>
          <w:rFonts w:ascii="Times New Roman" w:hAnsi="Times New Roman" w:cs="Times New Roman"/>
          <w:b/>
          <w:bCs/>
          <w:color w:val="444444"/>
          <w:sz w:val="28"/>
          <w:szCs w:val="28"/>
        </w:rPr>
      </w:pPr>
      <w:r>
        <w:rPr>
          <w:color w:val="444444"/>
        </w:rPr>
        <w:lastRenderedPageBreak/>
        <w:br/>
      </w:r>
      <w:r w:rsidRPr="003B1C6C">
        <w:rPr>
          <w:rFonts w:ascii="Times New Roman" w:hAnsi="Times New Roman" w:cs="Times New Roman"/>
          <w:color w:val="444444"/>
          <w:sz w:val="28"/>
          <w:szCs w:val="28"/>
        </w:rPr>
        <w:br/>
        <w:t>Макет N 3</w:t>
      </w:r>
      <w:r w:rsidRPr="003B1C6C">
        <w:rPr>
          <w:rFonts w:ascii="Times New Roman" w:hAnsi="Times New Roman" w:cs="Times New Roman"/>
          <w:color w:val="444444"/>
          <w:sz w:val="28"/>
          <w:szCs w:val="28"/>
        </w:rPr>
        <w:br/>
        <w:t>регионального стандарта оформления</w:t>
      </w:r>
      <w:r w:rsidRPr="003B1C6C">
        <w:rPr>
          <w:rFonts w:ascii="Times New Roman" w:hAnsi="Times New Roman" w:cs="Times New Roman"/>
          <w:color w:val="444444"/>
          <w:sz w:val="28"/>
          <w:szCs w:val="28"/>
        </w:rPr>
        <w:br/>
        <w:t>системы раздельного накопления</w:t>
      </w:r>
      <w:r w:rsidRPr="003B1C6C">
        <w:rPr>
          <w:rFonts w:ascii="Times New Roman" w:hAnsi="Times New Roman" w:cs="Times New Roman"/>
          <w:color w:val="444444"/>
          <w:sz w:val="28"/>
          <w:szCs w:val="28"/>
        </w:rPr>
        <w:br/>
        <w:t>твердых коммунальных отходов</w:t>
      </w:r>
      <w:r w:rsidRPr="003B1C6C">
        <w:rPr>
          <w:rFonts w:ascii="Times New Roman" w:hAnsi="Times New Roman" w:cs="Times New Roman"/>
          <w:color w:val="444444"/>
          <w:sz w:val="28"/>
          <w:szCs w:val="28"/>
        </w:rPr>
        <w:br/>
        <w:t>на территории Воронежской области</w:t>
      </w:r>
    </w:p>
    <w:p w:rsidR="00B77229" w:rsidRDefault="00B77229" w:rsidP="00B77229">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r>
      <w:r>
        <w:rPr>
          <w:rFonts w:ascii="Arial" w:hAnsi="Arial" w:cs="Arial"/>
          <w:b/>
          <w:bCs/>
          <w:color w:val="444444"/>
        </w:rPr>
        <w:br/>
      </w:r>
      <w:r>
        <w:rPr>
          <w:rFonts w:ascii="Arial" w:hAnsi="Arial" w:cs="Arial"/>
          <w:b/>
          <w:bCs/>
          <w:noProof/>
          <w:color w:val="444444"/>
        </w:rPr>
        <w:drawing>
          <wp:inline distT="0" distB="0" distL="0" distR="0">
            <wp:extent cx="6410325" cy="4333875"/>
            <wp:effectExtent l="19050" t="0" r="9525" b="0"/>
            <wp:docPr id="4" name="Рисунок 3" descr="https://api.docs.cntd.ru/img/45/02/56/58/3/d0b73ec7-1a62-48aa-ac17-b97a309b3a58/P00A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5/02/56/58/3/d0b73ec7-1a62-48aa-ac17-b97a309b3a58/P00AB0000.png"/>
                    <pic:cNvPicPr>
                      <a:picLocks noChangeAspect="1" noChangeArrowheads="1"/>
                    </pic:cNvPicPr>
                  </pic:nvPicPr>
                  <pic:blipFill>
                    <a:blip r:embed="rId18"/>
                    <a:srcRect/>
                    <a:stretch>
                      <a:fillRect/>
                    </a:stretch>
                  </pic:blipFill>
                  <pic:spPr bwMode="auto">
                    <a:xfrm>
                      <a:off x="0" y="0"/>
                      <a:ext cx="6410325" cy="4333875"/>
                    </a:xfrm>
                    <a:prstGeom prst="rect">
                      <a:avLst/>
                    </a:prstGeom>
                    <a:noFill/>
                    <a:ln w="9525">
                      <a:noFill/>
                      <a:miter lim="800000"/>
                      <a:headEnd/>
                      <a:tailEnd/>
                    </a:ln>
                  </pic:spPr>
                </pic:pic>
              </a:graphicData>
            </a:graphic>
          </wp:inline>
        </w:drawing>
      </w:r>
    </w:p>
    <w:p w:rsidR="00B77229" w:rsidRDefault="00B77229" w:rsidP="00B77229">
      <w:pPr>
        <w:pStyle w:val="4"/>
        <w:shd w:val="clear" w:color="auto" w:fill="FFFFFF"/>
        <w:spacing w:before="0" w:after="240"/>
        <w:jc w:val="right"/>
        <w:textAlignment w:val="baseline"/>
        <w:rPr>
          <w:b/>
          <w:bCs/>
          <w:color w:val="444444"/>
        </w:rPr>
      </w:pPr>
      <w:r>
        <w:rPr>
          <w:color w:val="444444"/>
        </w:rPr>
        <w:br/>
      </w:r>
      <w:r>
        <w:rPr>
          <w:color w:val="444444"/>
        </w:rPr>
        <w:br/>
      </w:r>
    </w:p>
    <w:p w:rsidR="00B77229" w:rsidRDefault="00B77229" w:rsidP="00B77229">
      <w:pPr>
        <w:tabs>
          <w:tab w:val="left" w:pos="4125"/>
        </w:tabs>
      </w:pPr>
    </w:p>
    <w:p w:rsidR="00DE44AC" w:rsidRPr="00053776" w:rsidRDefault="00DE44AC" w:rsidP="006B3961">
      <w:pPr>
        <w:jc w:val="both"/>
        <w:rPr>
          <w:rFonts w:ascii="Times New Roman" w:hAnsi="Times New Roman" w:cs="Times New Roman"/>
          <w:sz w:val="28"/>
          <w:szCs w:val="28"/>
        </w:rPr>
      </w:pPr>
    </w:p>
    <w:sectPr w:rsidR="00DE44AC" w:rsidRPr="00053776" w:rsidSect="00B77229">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D9D" w:rsidRDefault="00A25D9D" w:rsidP="00C35F46">
      <w:pPr>
        <w:spacing w:after="0" w:line="240" w:lineRule="auto"/>
      </w:pPr>
      <w:r>
        <w:separator/>
      </w:r>
    </w:p>
  </w:endnote>
  <w:endnote w:type="continuationSeparator" w:id="1">
    <w:p w:rsidR="00A25D9D" w:rsidRDefault="00A25D9D" w:rsidP="00C35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D9D" w:rsidRDefault="00A25D9D" w:rsidP="00C35F46">
      <w:pPr>
        <w:spacing w:after="0" w:line="240" w:lineRule="auto"/>
      </w:pPr>
      <w:r>
        <w:separator/>
      </w:r>
    </w:p>
  </w:footnote>
  <w:footnote w:type="continuationSeparator" w:id="1">
    <w:p w:rsidR="00A25D9D" w:rsidRDefault="00A25D9D" w:rsidP="00C35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199"/>
    <w:multiLevelType w:val="multilevel"/>
    <w:tmpl w:val="28C8E33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E0761CA"/>
    <w:multiLevelType w:val="hybridMultilevel"/>
    <w:tmpl w:val="6EE0E5D4"/>
    <w:lvl w:ilvl="0" w:tplc="A600EC0E">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4">
    <w:nsid w:val="0FCE7F18"/>
    <w:multiLevelType w:val="multilevel"/>
    <w:tmpl w:val="3CB453F4"/>
    <w:lvl w:ilvl="0">
      <w:start w:val="2"/>
      <w:numFmt w:val="decimal"/>
      <w:lvlText w:val="%1."/>
      <w:lvlJc w:val="left"/>
      <w:pPr>
        <w:ind w:left="600" w:hanging="60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5">
    <w:nsid w:val="108A2ADD"/>
    <w:multiLevelType w:val="multilevel"/>
    <w:tmpl w:val="48F087B8"/>
    <w:lvl w:ilvl="0">
      <w:start w:val="2"/>
      <w:numFmt w:val="decimal"/>
      <w:lvlText w:val="%1."/>
      <w:lvlJc w:val="left"/>
      <w:pPr>
        <w:ind w:left="600" w:hanging="600"/>
      </w:pPr>
      <w:rPr>
        <w:rFonts w:cs="Times New Roman" w:hint="default"/>
      </w:rPr>
    </w:lvl>
    <w:lvl w:ilvl="1">
      <w:start w:val="2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11E23991"/>
    <w:multiLevelType w:val="hybridMultilevel"/>
    <w:tmpl w:val="0F0A61C2"/>
    <w:lvl w:ilvl="0" w:tplc="A336EE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26F5840"/>
    <w:multiLevelType w:val="multilevel"/>
    <w:tmpl w:val="A0DA6AC0"/>
    <w:lvl w:ilvl="0">
      <w:start w:val="1"/>
      <w:numFmt w:val="decimal"/>
      <w:lvlText w:val="%1."/>
      <w:lvlJc w:val="left"/>
      <w:pPr>
        <w:ind w:left="1770" w:hanging="105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9">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10">
    <w:nsid w:val="49B147B7"/>
    <w:multiLevelType w:val="hybridMultilevel"/>
    <w:tmpl w:val="AEAED3BA"/>
    <w:lvl w:ilvl="0" w:tplc="04190001">
      <w:start w:val="1"/>
      <w:numFmt w:val="bullet"/>
      <w:lvlText w:val=""/>
      <w:lvlJc w:val="left"/>
      <w:pPr>
        <w:ind w:left="1740" w:hanging="102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3D85F54"/>
    <w:multiLevelType w:val="multilevel"/>
    <w:tmpl w:val="CC6CC5A8"/>
    <w:lvl w:ilvl="0">
      <w:start w:val="13"/>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79FC798C"/>
    <w:multiLevelType w:val="hybridMultilevel"/>
    <w:tmpl w:val="72709670"/>
    <w:lvl w:ilvl="0" w:tplc="D3FE3B6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2"/>
  </w:num>
  <w:num w:numId="6">
    <w:abstractNumId w:val="4"/>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49E3"/>
    <w:rsid w:val="0001202C"/>
    <w:rsid w:val="000178BE"/>
    <w:rsid w:val="00025578"/>
    <w:rsid w:val="00052610"/>
    <w:rsid w:val="00053776"/>
    <w:rsid w:val="0006477F"/>
    <w:rsid w:val="00065170"/>
    <w:rsid w:val="000751FB"/>
    <w:rsid w:val="00090818"/>
    <w:rsid w:val="0009227D"/>
    <w:rsid w:val="000A2089"/>
    <w:rsid w:val="000B1A13"/>
    <w:rsid w:val="000B4D8F"/>
    <w:rsid w:val="000B5C0F"/>
    <w:rsid w:val="000C5ED1"/>
    <w:rsid w:val="000D2E08"/>
    <w:rsid w:val="000F5CE5"/>
    <w:rsid w:val="00101965"/>
    <w:rsid w:val="001138D6"/>
    <w:rsid w:val="00121756"/>
    <w:rsid w:val="00130F19"/>
    <w:rsid w:val="00137247"/>
    <w:rsid w:val="001A708E"/>
    <w:rsid w:val="001D142A"/>
    <w:rsid w:val="001D796D"/>
    <w:rsid w:val="001E4104"/>
    <w:rsid w:val="001F39C8"/>
    <w:rsid w:val="001F53D5"/>
    <w:rsid w:val="002223AD"/>
    <w:rsid w:val="00227FA9"/>
    <w:rsid w:val="002457AB"/>
    <w:rsid w:val="0024580F"/>
    <w:rsid w:val="002749E3"/>
    <w:rsid w:val="00280CBF"/>
    <w:rsid w:val="0028602F"/>
    <w:rsid w:val="002A2D4A"/>
    <w:rsid w:val="002A5002"/>
    <w:rsid w:val="002C74FB"/>
    <w:rsid w:val="00306507"/>
    <w:rsid w:val="0030665C"/>
    <w:rsid w:val="00357D9D"/>
    <w:rsid w:val="003771D7"/>
    <w:rsid w:val="003915C6"/>
    <w:rsid w:val="003B1C6C"/>
    <w:rsid w:val="003C0280"/>
    <w:rsid w:val="003C1335"/>
    <w:rsid w:val="003C25E3"/>
    <w:rsid w:val="003D4FF8"/>
    <w:rsid w:val="003F1DFF"/>
    <w:rsid w:val="003F246E"/>
    <w:rsid w:val="003F52A8"/>
    <w:rsid w:val="004020AC"/>
    <w:rsid w:val="00417507"/>
    <w:rsid w:val="0042386A"/>
    <w:rsid w:val="004258F6"/>
    <w:rsid w:val="00455DF7"/>
    <w:rsid w:val="00460594"/>
    <w:rsid w:val="004A5DF0"/>
    <w:rsid w:val="004B4A98"/>
    <w:rsid w:val="004F4B7A"/>
    <w:rsid w:val="00516EC9"/>
    <w:rsid w:val="00533596"/>
    <w:rsid w:val="005376ED"/>
    <w:rsid w:val="00542D04"/>
    <w:rsid w:val="005477DB"/>
    <w:rsid w:val="00556CBC"/>
    <w:rsid w:val="0056075D"/>
    <w:rsid w:val="005C6AC8"/>
    <w:rsid w:val="0060728A"/>
    <w:rsid w:val="00625091"/>
    <w:rsid w:val="00676DCF"/>
    <w:rsid w:val="00681468"/>
    <w:rsid w:val="006A3BFA"/>
    <w:rsid w:val="006B3961"/>
    <w:rsid w:val="006B4073"/>
    <w:rsid w:val="006C4A73"/>
    <w:rsid w:val="006D0EC0"/>
    <w:rsid w:val="006D3CCF"/>
    <w:rsid w:val="006D6B7D"/>
    <w:rsid w:val="006E00FB"/>
    <w:rsid w:val="006E444B"/>
    <w:rsid w:val="006F516B"/>
    <w:rsid w:val="0070118D"/>
    <w:rsid w:val="00722CC6"/>
    <w:rsid w:val="0073725F"/>
    <w:rsid w:val="0077131E"/>
    <w:rsid w:val="00775A23"/>
    <w:rsid w:val="007813CD"/>
    <w:rsid w:val="00783A48"/>
    <w:rsid w:val="0079668F"/>
    <w:rsid w:val="00797121"/>
    <w:rsid w:val="007A0081"/>
    <w:rsid w:val="007A168C"/>
    <w:rsid w:val="007A4265"/>
    <w:rsid w:val="007A74D6"/>
    <w:rsid w:val="007B19C8"/>
    <w:rsid w:val="007B3B7C"/>
    <w:rsid w:val="007C079A"/>
    <w:rsid w:val="007C1992"/>
    <w:rsid w:val="007C4FAA"/>
    <w:rsid w:val="007D301D"/>
    <w:rsid w:val="007D422D"/>
    <w:rsid w:val="007D7FFE"/>
    <w:rsid w:val="007E3962"/>
    <w:rsid w:val="007E7DEB"/>
    <w:rsid w:val="007F6F6B"/>
    <w:rsid w:val="0080030E"/>
    <w:rsid w:val="00840DA2"/>
    <w:rsid w:val="0086170F"/>
    <w:rsid w:val="00866F1A"/>
    <w:rsid w:val="00872FDD"/>
    <w:rsid w:val="00875C66"/>
    <w:rsid w:val="00881DC9"/>
    <w:rsid w:val="008837EC"/>
    <w:rsid w:val="008944AD"/>
    <w:rsid w:val="008966E3"/>
    <w:rsid w:val="008A27AA"/>
    <w:rsid w:val="008A5092"/>
    <w:rsid w:val="008C3D77"/>
    <w:rsid w:val="008E6D51"/>
    <w:rsid w:val="00900D33"/>
    <w:rsid w:val="009304CE"/>
    <w:rsid w:val="00970274"/>
    <w:rsid w:val="009715F2"/>
    <w:rsid w:val="00974E32"/>
    <w:rsid w:val="009923DF"/>
    <w:rsid w:val="009A214E"/>
    <w:rsid w:val="009B1E7D"/>
    <w:rsid w:val="009C5A34"/>
    <w:rsid w:val="009D1633"/>
    <w:rsid w:val="009D4CFB"/>
    <w:rsid w:val="009D6875"/>
    <w:rsid w:val="009F6BF0"/>
    <w:rsid w:val="009F7DDB"/>
    <w:rsid w:val="00A00855"/>
    <w:rsid w:val="00A0503E"/>
    <w:rsid w:val="00A0571B"/>
    <w:rsid w:val="00A1441F"/>
    <w:rsid w:val="00A25D9D"/>
    <w:rsid w:val="00A30B94"/>
    <w:rsid w:val="00A316A8"/>
    <w:rsid w:val="00A376C5"/>
    <w:rsid w:val="00A37EBE"/>
    <w:rsid w:val="00A41658"/>
    <w:rsid w:val="00A4798C"/>
    <w:rsid w:val="00A5449B"/>
    <w:rsid w:val="00A55F64"/>
    <w:rsid w:val="00A61431"/>
    <w:rsid w:val="00A74F77"/>
    <w:rsid w:val="00A8106E"/>
    <w:rsid w:val="00A96474"/>
    <w:rsid w:val="00AA0D3B"/>
    <w:rsid w:val="00AB1061"/>
    <w:rsid w:val="00AC046D"/>
    <w:rsid w:val="00AC5448"/>
    <w:rsid w:val="00AC6560"/>
    <w:rsid w:val="00AE2F52"/>
    <w:rsid w:val="00B27D57"/>
    <w:rsid w:val="00B548A4"/>
    <w:rsid w:val="00B61504"/>
    <w:rsid w:val="00B64C34"/>
    <w:rsid w:val="00B71379"/>
    <w:rsid w:val="00B7427A"/>
    <w:rsid w:val="00B77229"/>
    <w:rsid w:val="00B975C4"/>
    <w:rsid w:val="00BA727D"/>
    <w:rsid w:val="00BC3513"/>
    <w:rsid w:val="00BC36D6"/>
    <w:rsid w:val="00BC3E6F"/>
    <w:rsid w:val="00BD4DE9"/>
    <w:rsid w:val="00BE2D39"/>
    <w:rsid w:val="00BF28E2"/>
    <w:rsid w:val="00BF70F9"/>
    <w:rsid w:val="00C1419F"/>
    <w:rsid w:val="00C34A96"/>
    <w:rsid w:val="00C35F46"/>
    <w:rsid w:val="00C369A2"/>
    <w:rsid w:val="00C51077"/>
    <w:rsid w:val="00C64FF6"/>
    <w:rsid w:val="00C9348D"/>
    <w:rsid w:val="00CA4939"/>
    <w:rsid w:val="00CA7B3F"/>
    <w:rsid w:val="00CC40FF"/>
    <w:rsid w:val="00CF38A2"/>
    <w:rsid w:val="00CF44BE"/>
    <w:rsid w:val="00CF511F"/>
    <w:rsid w:val="00D212D7"/>
    <w:rsid w:val="00D21801"/>
    <w:rsid w:val="00D23E59"/>
    <w:rsid w:val="00D31176"/>
    <w:rsid w:val="00D323E8"/>
    <w:rsid w:val="00D46CE3"/>
    <w:rsid w:val="00D50C14"/>
    <w:rsid w:val="00D6249C"/>
    <w:rsid w:val="00D77915"/>
    <w:rsid w:val="00D95DAC"/>
    <w:rsid w:val="00DA38E7"/>
    <w:rsid w:val="00DB7701"/>
    <w:rsid w:val="00DC752E"/>
    <w:rsid w:val="00DD181E"/>
    <w:rsid w:val="00DE44AC"/>
    <w:rsid w:val="00DF618A"/>
    <w:rsid w:val="00E00336"/>
    <w:rsid w:val="00E119D1"/>
    <w:rsid w:val="00E125C6"/>
    <w:rsid w:val="00E15D9E"/>
    <w:rsid w:val="00E22BAF"/>
    <w:rsid w:val="00E3424D"/>
    <w:rsid w:val="00E34983"/>
    <w:rsid w:val="00E55114"/>
    <w:rsid w:val="00E730DB"/>
    <w:rsid w:val="00E7724C"/>
    <w:rsid w:val="00E82093"/>
    <w:rsid w:val="00E96A8D"/>
    <w:rsid w:val="00EB64F3"/>
    <w:rsid w:val="00EC143B"/>
    <w:rsid w:val="00EE6198"/>
    <w:rsid w:val="00EF6C54"/>
    <w:rsid w:val="00F039AD"/>
    <w:rsid w:val="00F224D9"/>
    <w:rsid w:val="00F23C9C"/>
    <w:rsid w:val="00F36092"/>
    <w:rsid w:val="00F55F76"/>
    <w:rsid w:val="00F77E36"/>
    <w:rsid w:val="00F93AC5"/>
    <w:rsid w:val="00FA1830"/>
    <w:rsid w:val="00FF7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BAF"/>
  </w:style>
  <w:style w:type="paragraph" w:styleId="4">
    <w:name w:val="heading 4"/>
    <w:basedOn w:val="a"/>
    <w:next w:val="a"/>
    <w:link w:val="40"/>
    <w:uiPriority w:val="9"/>
    <w:qFormat/>
    <w:rsid w:val="00B77229"/>
    <w:pPr>
      <w:keepNext/>
      <w:keepLines/>
      <w:spacing w:before="280" w:after="80" w:line="276" w:lineRule="auto"/>
      <w:ind w:left="864" w:hanging="864"/>
      <w:outlineLvl w:val="3"/>
    </w:pPr>
    <w:rPr>
      <w:rFonts w:ascii="Arial" w:eastAsia="Times New Roman" w:hAnsi="Arial" w:cs="Arial"/>
      <w:color w:val="6666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customStyle="1" w:styleId="2">
    <w:name w:val="Без интервала2"/>
    <w:rsid w:val="00A1441F"/>
    <w:pPr>
      <w:spacing w:after="0" w:line="240" w:lineRule="auto"/>
    </w:pPr>
    <w:rPr>
      <w:rFonts w:ascii="Calibri" w:eastAsia="Times New Roman" w:hAnsi="Calibri" w:cs="Calibri"/>
    </w:rPr>
  </w:style>
  <w:style w:type="paragraph" w:customStyle="1" w:styleId="20">
    <w:name w:val="2Название"/>
    <w:basedOn w:val="a"/>
    <w:link w:val="21"/>
    <w:rsid w:val="00A1441F"/>
    <w:pPr>
      <w:spacing w:after="0" w:line="240" w:lineRule="auto"/>
      <w:ind w:right="4536"/>
      <w:jc w:val="both"/>
    </w:pPr>
    <w:rPr>
      <w:rFonts w:ascii="Arial" w:eastAsia="Calibri" w:hAnsi="Arial" w:cs="Times New Roman"/>
      <w:b/>
      <w:sz w:val="26"/>
      <w:szCs w:val="28"/>
      <w:lang w:eastAsia="ar-SA"/>
    </w:rPr>
  </w:style>
  <w:style w:type="character" w:customStyle="1" w:styleId="21">
    <w:name w:val="2Название Знак"/>
    <w:link w:val="20"/>
    <w:locked/>
    <w:rsid w:val="00A1441F"/>
    <w:rPr>
      <w:rFonts w:ascii="Arial" w:eastAsia="Calibri" w:hAnsi="Arial" w:cs="Times New Roman"/>
      <w:b/>
      <w:sz w:val="26"/>
      <w:szCs w:val="28"/>
      <w:lang w:eastAsia="ar-SA"/>
    </w:rPr>
  </w:style>
  <w:style w:type="character" w:styleId="a6">
    <w:name w:val="Strong"/>
    <w:basedOn w:val="a0"/>
    <w:uiPriority w:val="22"/>
    <w:qFormat/>
    <w:rsid w:val="00A1441F"/>
    <w:rPr>
      <w:rFonts w:cs="Times New Roman"/>
      <w:b/>
      <w:bCs/>
    </w:rPr>
  </w:style>
  <w:style w:type="paragraph" w:styleId="a7">
    <w:name w:val="No Spacing"/>
    <w:uiPriority w:val="1"/>
    <w:qFormat/>
    <w:rsid w:val="00A1441F"/>
    <w:pPr>
      <w:spacing w:after="0" w:line="240" w:lineRule="auto"/>
    </w:pPr>
    <w:rPr>
      <w:rFonts w:ascii="Calibri" w:eastAsia="Times New Roman" w:hAnsi="Calibri" w:cs="Times New Roman"/>
      <w:lang w:eastAsia="ru-RU"/>
    </w:rPr>
  </w:style>
  <w:style w:type="character" w:customStyle="1" w:styleId="a8">
    <w:name w:val="Основной текст_"/>
    <w:link w:val="1"/>
    <w:locked/>
    <w:rsid w:val="00A1441F"/>
    <w:rPr>
      <w:sz w:val="26"/>
      <w:szCs w:val="26"/>
      <w:shd w:val="clear" w:color="auto" w:fill="FFFFFF"/>
    </w:rPr>
  </w:style>
  <w:style w:type="paragraph" w:customStyle="1" w:styleId="1">
    <w:name w:val="Основной текст1"/>
    <w:basedOn w:val="a"/>
    <w:link w:val="a8"/>
    <w:rsid w:val="00A1441F"/>
    <w:pPr>
      <w:shd w:val="clear" w:color="auto" w:fill="FFFFFF"/>
      <w:spacing w:before="60" w:after="360" w:line="240" w:lineRule="atLeast"/>
      <w:ind w:firstLine="567"/>
      <w:jc w:val="center"/>
    </w:pPr>
    <w:rPr>
      <w:sz w:val="26"/>
      <w:szCs w:val="26"/>
    </w:rPr>
  </w:style>
  <w:style w:type="character" w:customStyle="1" w:styleId="NoSpacingChar">
    <w:name w:val="No Spacing Char"/>
    <w:link w:val="10"/>
    <w:locked/>
    <w:rsid w:val="00A1441F"/>
    <w:rPr>
      <w:rFonts w:ascii="Times New Roman" w:eastAsia="Times New Roman" w:hAnsi="Times New Roman" w:cs="Times New Roman"/>
      <w:sz w:val="28"/>
    </w:rPr>
  </w:style>
  <w:style w:type="paragraph" w:customStyle="1" w:styleId="10">
    <w:name w:val="Без интервала1"/>
    <w:link w:val="NoSpacingChar"/>
    <w:uiPriority w:val="99"/>
    <w:qFormat/>
    <w:rsid w:val="00A1441F"/>
    <w:pPr>
      <w:spacing w:after="0" w:line="240" w:lineRule="auto"/>
    </w:pPr>
    <w:rPr>
      <w:rFonts w:ascii="Times New Roman" w:eastAsia="Times New Roman" w:hAnsi="Times New Roman" w:cs="Times New Roman"/>
      <w:sz w:val="28"/>
    </w:rPr>
  </w:style>
  <w:style w:type="paragraph" w:customStyle="1" w:styleId="11">
    <w:name w:val="Абзац списка1"/>
    <w:basedOn w:val="a"/>
    <w:qFormat/>
    <w:rsid w:val="00A1441F"/>
    <w:pPr>
      <w:spacing w:after="0" w:line="240" w:lineRule="auto"/>
      <w:ind w:left="720" w:firstLine="567"/>
      <w:jc w:val="both"/>
    </w:pPr>
    <w:rPr>
      <w:rFonts w:ascii="Arial" w:eastAsia="Times New Roman" w:hAnsi="Arial" w:cs="Times New Roman"/>
      <w:sz w:val="24"/>
      <w:szCs w:val="24"/>
      <w:lang w:eastAsia="ru-RU"/>
    </w:rPr>
  </w:style>
  <w:style w:type="paragraph" w:styleId="a9">
    <w:name w:val="Normal (Web)"/>
    <w:basedOn w:val="a"/>
    <w:uiPriority w:val="99"/>
    <w:rsid w:val="00A81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Обычный.Название подразделения"/>
    <w:rsid w:val="00A8106E"/>
    <w:pPr>
      <w:spacing w:after="0" w:line="240" w:lineRule="auto"/>
    </w:pPr>
    <w:rPr>
      <w:rFonts w:ascii="SchoolBook" w:eastAsia="Times New Roman" w:hAnsi="SchoolBook" w:cs="Times New Roman"/>
      <w:sz w:val="28"/>
      <w:szCs w:val="20"/>
      <w:lang w:eastAsia="ru-RU"/>
    </w:rPr>
  </w:style>
  <w:style w:type="paragraph" w:styleId="ab">
    <w:name w:val="Balloon Text"/>
    <w:basedOn w:val="a"/>
    <w:link w:val="ac"/>
    <w:uiPriority w:val="99"/>
    <w:semiHidden/>
    <w:unhideWhenUsed/>
    <w:rsid w:val="00A810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106E"/>
    <w:rPr>
      <w:rFonts w:ascii="Tahoma" w:hAnsi="Tahoma" w:cs="Tahoma"/>
      <w:sz w:val="16"/>
      <w:szCs w:val="16"/>
    </w:rPr>
  </w:style>
  <w:style w:type="paragraph" w:styleId="ad">
    <w:name w:val="Body Text"/>
    <w:aliases w:val="Заг1,BO,ID,body indent,ändrad, ändrad,EHPT,Body Text2"/>
    <w:basedOn w:val="a"/>
    <w:link w:val="ae"/>
    <w:rsid w:val="00542D0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Заг1 Знак,BO Знак,ID Знак,body indent Знак,ändrad Знак, ändrad Знак,EHPT Знак,Body Text2 Знак"/>
    <w:basedOn w:val="a0"/>
    <w:link w:val="ad"/>
    <w:rsid w:val="00542D04"/>
    <w:rPr>
      <w:rFonts w:ascii="Times New Roman" w:eastAsia="Times New Roman" w:hAnsi="Times New Roman" w:cs="Times New Roman"/>
      <w:sz w:val="24"/>
      <w:szCs w:val="24"/>
      <w:lang w:eastAsia="ru-RU"/>
    </w:rPr>
  </w:style>
  <w:style w:type="paragraph" w:styleId="af">
    <w:name w:val="List Paragraph"/>
    <w:basedOn w:val="a"/>
    <w:qFormat/>
    <w:rsid w:val="00542D04"/>
    <w:pPr>
      <w:spacing w:after="200" w:line="276" w:lineRule="auto"/>
      <w:ind w:left="720"/>
      <w:contextualSpacing/>
    </w:pPr>
    <w:rPr>
      <w:rFonts w:ascii="Calibri" w:eastAsia="Calibri" w:hAnsi="Calibri" w:cs="Times New Roman"/>
    </w:rPr>
  </w:style>
  <w:style w:type="paragraph" w:styleId="22">
    <w:name w:val="Body Text 2"/>
    <w:basedOn w:val="a"/>
    <w:link w:val="23"/>
    <w:uiPriority w:val="99"/>
    <w:unhideWhenUsed/>
    <w:rsid w:val="00DE44AC"/>
    <w:pPr>
      <w:spacing w:after="120" w:line="480" w:lineRule="auto"/>
    </w:pPr>
  </w:style>
  <w:style w:type="character" w:customStyle="1" w:styleId="23">
    <w:name w:val="Основной текст 2 Знак"/>
    <w:basedOn w:val="a0"/>
    <w:link w:val="22"/>
    <w:uiPriority w:val="99"/>
    <w:rsid w:val="00DE44AC"/>
  </w:style>
  <w:style w:type="paragraph" w:customStyle="1" w:styleId="3">
    <w:name w:val="Без интервала3"/>
    <w:rsid w:val="003915C6"/>
    <w:pPr>
      <w:spacing w:after="0" w:line="240" w:lineRule="auto"/>
    </w:pPr>
    <w:rPr>
      <w:rFonts w:ascii="Calibri" w:eastAsia="Times New Roman" w:hAnsi="Calibri" w:cs="Calibri"/>
    </w:rPr>
  </w:style>
  <w:style w:type="paragraph" w:customStyle="1" w:styleId="ConsNormal">
    <w:name w:val="ConsNormal"/>
    <w:rsid w:val="003915C6"/>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uiPriority w:val="99"/>
    <w:rsid w:val="00D23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basedOn w:val="a0"/>
    <w:rsid w:val="00D23E59"/>
    <w:rPr>
      <w:color w:val="0000FF"/>
      <w:u w:val="none"/>
    </w:rPr>
  </w:style>
  <w:style w:type="character" w:customStyle="1" w:styleId="msonormal0">
    <w:name w:val="msonormal"/>
    <w:basedOn w:val="a0"/>
    <w:rsid w:val="00D23E59"/>
  </w:style>
  <w:style w:type="character" w:customStyle="1" w:styleId="FontStyle12">
    <w:name w:val="Font Style12"/>
    <w:rsid w:val="00D23E59"/>
    <w:rPr>
      <w:rFonts w:ascii="Georgia" w:hAnsi="Georgia" w:cs="Georgia" w:hint="default"/>
      <w:sz w:val="24"/>
      <w:szCs w:val="24"/>
    </w:rPr>
  </w:style>
  <w:style w:type="character" w:customStyle="1" w:styleId="ae0">
    <w:name w:val="ae"/>
    <w:rsid w:val="00D23E59"/>
  </w:style>
  <w:style w:type="paragraph" w:customStyle="1" w:styleId="Title">
    <w:name w:val="Title!Название НПА"/>
    <w:basedOn w:val="a"/>
    <w:rsid w:val="006B3961"/>
    <w:pPr>
      <w:spacing w:before="240" w:after="60" w:line="240" w:lineRule="auto"/>
      <w:ind w:firstLine="567"/>
      <w:jc w:val="center"/>
      <w:outlineLvl w:val="0"/>
    </w:pPr>
    <w:rPr>
      <w:rFonts w:ascii="Arial" w:eastAsia="Calibri" w:hAnsi="Arial" w:cs="Arial"/>
      <w:b/>
      <w:bCs/>
      <w:kern w:val="28"/>
      <w:sz w:val="32"/>
      <w:szCs w:val="32"/>
      <w:lang w:eastAsia="ru-RU"/>
    </w:rPr>
  </w:style>
  <w:style w:type="character" w:customStyle="1" w:styleId="24">
    <w:name w:val="Основной текст (2) + Полужирный"/>
    <w:rsid w:val="00D6249C"/>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40">
    <w:name w:val="Заголовок 4 Знак"/>
    <w:basedOn w:val="a0"/>
    <w:link w:val="4"/>
    <w:uiPriority w:val="9"/>
    <w:rsid w:val="00B77229"/>
    <w:rPr>
      <w:rFonts w:ascii="Arial" w:eastAsia="Times New Roman" w:hAnsi="Arial" w:cs="Arial"/>
      <w:color w:val="666666"/>
      <w:sz w:val="24"/>
      <w:szCs w:val="24"/>
      <w:lang w:eastAsia="ru-RU"/>
    </w:rPr>
  </w:style>
  <w:style w:type="paragraph" w:customStyle="1" w:styleId="headertext">
    <w:name w:val="headertext"/>
    <w:basedOn w:val="a"/>
    <w:rsid w:val="00B772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customStyle="1" w:styleId="2">
    <w:name w:val="Без интервала2"/>
    <w:rsid w:val="00A1441F"/>
    <w:pPr>
      <w:spacing w:after="0" w:line="240" w:lineRule="auto"/>
    </w:pPr>
    <w:rPr>
      <w:rFonts w:ascii="Calibri" w:eastAsia="Times New Roman" w:hAnsi="Calibri" w:cs="Calibri"/>
    </w:rPr>
  </w:style>
  <w:style w:type="paragraph" w:customStyle="1" w:styleId="20">
    <w:name w:val="2Название"/>
    <w:basedOn w:val="a"/>
    <w:link w:val="21"/>
    <w:rsid w:val="00A1441F"/>
    <w:pPr>
      <w:spacing w:after="0" w:line="240" w:lineRule="auto"/>
      <w:ind w:right="4536"/>
      <w:jc w:val="both"/>
    </w:pPr>
    <w:rPr>
      <w:rFonts w:ascii="Arial" w:eastAsia="Calibri" w:hAnsi="Arial" w:cs="Times New Roman"/>
      <w:b/>
      <w:sz w:val="26"/>
      <w:szCs w:val="28"/>
      <w:lang w:eastAsia="ar-SA"/>
    </w:rPr>
  </w:style>
  <w:style w:type="character" w:customStyle="1" w:styleId="21">
    <w:name w:val="2Название Знак"/>
    <w:link w:val="20"/>
    <w:locked/>
    <w:rsid w:val="00A1441F"/>
    <w:rPr>
      <w:rFonts w:ascii="Arial" w:eastAsia="Calibri" w:hAnsi="Arial" w:cs="Times New Roman"/>
      <w:b/>
      <w:sz w:val="26"/>
      <w:szCs w:val="28"/>
      <w:lang w:eastAsia="ar-SA"/>
    </w:rPr>
  </w:style>
  <w:style w:type="character" w:styleId="a6">
    <w:name w:val="Strong"/>
    <w:basedOn w:val="a0"/>
    <w:uiPriority w:val="22"/>
    <w:qFormat/>
    <w:rsid w:val="00A1441F"/>
    <w:rPr>
      <w:rFonts w:cs="Times New Roman"/>
      <w:b/>
      <w:bCs/>
    </w:rPr>
  </w:style>
  <w:style w:type="paragraph" w:styleId="a7">
    <w:name w:val="No Spacing"/>
    <w:uiPriority w:val="1"/>
    <w:qFormat/>
    <w:rsid w:val="00A1441F"/>
    <w:pPr>
      <w:spacing w:after="0" w:line="240" w:lineRule="auto"/>
    </w:pPr>
    <w:rPr>
      <w:rFonts w:ascii="Calibri" w:eastAsia="Times New Roman" w:hAnsi="Calibri" w:cs="Times New Roman"/>
      <w:lang w:eastAsia="ru-RU"/>
    </w:rPr>
  </w:style>
  <w:style w:type="character" w:customStyle="1" w:styleId="a8">
    <w:name w:val="Основной текст_"/>
    <w:link w:val="1"/>
    <w:locked/>
    <w:rsid w:val="00A1441F"/>
    <w:rPr>
      <w:sz w:val="26"/>
      <w:szCs w:val="26"/>
      <w:shd w:val="clear" w:color="auto" w:fill="FFFFFF"/>
    </w:rPr>
  </w:style>
  <w:style w:type="paragraph" w:customStyle="1" w:styleId="1">
    <w:name w:val="Основной текст1"/>
    <w:basedOn w:val="a"/>
    <w:link w:val="a8"/>
    <w:rsid w:val="00A1441F"/>
    <w:pPr>
      <w:shd w:val="clear" w:color="auto" w:fill="FFFFFF"/>
      <w:spacing w:before="60" w:after="360" w:line="240" w:lineRule="atLeast"/>
      <w:ind w:firstLine="567"/>
      <w:jc w:val="center"/>
    </w:pPr>
    <w:rPr>
      <w:sz w:val="26"/>
      <w:szCs w:val="26"/>
    </w:rPr>
  </w:style>
  <w:style w:type="character" w:customStyle="1" w:styleId="NoSpacingChar">
    <w:name w:val="No Spacing Char"/>
    <w:link w:val="10"/>
    <w:locked/>
    <w:rsid w:val="00A1441F"/>
    <w:rPr>
      <w:rFonts w:ascii="Times New Roman" w:eastAsia="Times New Roman" w:hAnsi="Times New Roman" w:cs="Times New Roman"/>
      <w:sz w:val="28"/>
    </w:rPr>
  </w:style>
  <w:style w:type="paragraph" w:customStyle="1" w:styleId="10">
    <w:name w:val="Без интервала1"/>
    <w:link w:val="NoSpacingChar"/>
    <w:uiPriority w:val="99"/>
    <w:qFormat/>
    <w:rsid w:val="00A1441F"/>
    <w:pPr>
      <w:spacing w:after="0" w:line="240" w:lineRule="auto"/>
    </w:pPr>
    <w:rPr>
      <w:rFonts w:ascii="Times New Roman" w:eastAsia="Times New Roman" w:hAnsi="Times New Roman" w:cs="Times New Roman"/>
      <w:sz w:val="28"/>
    </w:rPr>
  </w:style>
  <w:style w:type="paragraph" w:customStyle="1" w:styleId="11">
    <w:name w:val="Абзац списка1"/>
    <w:basedOn w:val="a"/>
    <w:qFormat/>
    <w:rsid w:val="00A1441F"/>
    <w:pPr>
      <w:spacing w:after="0" w:line="240" w:lineRule="auto"/>
      <w:ind w:left="720" w:firstLine="567"/>
      <w:jc w:val="both"/>
    </w:pPr>
    <w:rPr>
      <w:rFonts w:ascii="Arial" w:eastAsia="Times New Roman" w:hAnsi="Arial" w:cs="Times New Roman"/>
      <w:sz w:val="24"/>
      <w:szCs w:val="24"/>
      <w:lang w:eastAsia="ru-RU"/>
    </w:rPr>
  </w:style>
  <w:style w:type="paragraph" w:styleId="a9">
    <w:name w:val="Normal (Web)"/>
    <w:basedOn w:val="a"/>
    <w:uiPriority w:val="99"/>
    <w:rsid w:val="00A81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Обычный.Название подразделения"/>
    <w:rsid w:val="00A8106E"/>
    <w:pPr>
      <w:spacing w:after="0" w:line="240" w:lineRule="auto"/>
    </w:pPr>
    <w:rPr>
      <w:rFonts w:ascii="SchoolBook" w:eastAsia="Times New Roman" w:hAnsi="SchoolBook" w:cs="Times New Roman"/>
      <w:sz w:val="28"/>
      <w:szCs w:val="20"/>
      <w:lang w:eastAsia="ru-RU"/>
    </w:rPr>
  </w:style>
  <w:style w:type="paragraph" w:styleId="ab">
    <w:name w:val="Balloon Text"/>
    <w:basedOn w:val="a"/>
    <w:link w:val="ac"/>
    <w:uiPriority w:val="99"/>
    <w:semiHidden/>
    <w:unhideWhenUsed/>
    <w:rsid w:val="00A810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106E"/>
    <w:rPr>
      <w:rFonts w:ascii="Tahoma" w:hAnsi="Tahoma" w:cs="Tahoma"/>
      <w:sz w:val="16"/>
      <w:szCs w:val="16"/>
    </w:rPr>
  </w:style>
  <w:style w:type="paragraph" w:styleId="ad">
    <w:name w:val="Body Text"/>
    <w:aliases w:val="Заг1,BO,ID,body indent,ändrad, ändrad,EHPT,Body Text2"/>
    <w:basedOn w:val="a"/>
    <w:link w:val="ae"/>
    <w:rsid w:val="00542D0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Заг1 Знак,BO Знак,ID Знак,body indent Знак,ändrad Знак, ändrad Знак,EHPT Знак,Body Text2 Знак"/>
    <w:basedOn w:val="a0"/>
    <w:link w:val="ad"/>
    <w:rsid w:val="00542D04"/>
    <w:rPr>
      <w:rFonts w:ascii="Times New Roman" w:eastAsia="Times New Roman" w:hAnsi="Times New Roman" w:cs="Times New Roman"/>
      <w:sz w:val="24"/>
      <w:szCs w:val="24"/>
      <w:lang w:eastAsia="ru-RU"/>
    </w:rPr>
  </w:style>
  <w:style w:type="paragraph" w:styleId="af">
    <w:name w:val="List Paragraph"/>
    <w:basedOn w:val="a"/>
    <w:uiPriority w:val="34"/>
    <w:qFormat/>
    <w:rsid w:val="00542D04"/>
    <w:pPr>
      <w:spacing w:after="200" w:line="276" w:lineRule="auto"/>
      <w:ind w:left="720"/>
      <w:contextualSpacing/>
    </w:pPr>
    <w:rPr>
      <w:rFonts w:ascii="Calibri" w:eastAsia="Calibri" w:hAnsi="Calibri" w:cs="Times New Roman"/>
    </w:rPr>
  </w:style>
  <w:style w:type="paragraph" w:styleId="22">
    <w:name w:val="Body Text 2"/>
    <w:basedOn w:val="a"/>
    <w:link w:val="23"/>
    <w:uiPriority w:val="99"/>
    <w:unhideWhenUsed/>
    <w:rsid w:val="00DE44AC"/>
    <w:pPr>
      <w:spacing w:after="120" w:line="480" w:lineRule="auto"/>
    </w:pPr>
  </w:style>
  <w:style w:type="character" w:customStyle="1" w:styleId="23">
    <w:name w:val="Основной текст 2 Знак"/>
    <w:basedOn w:val="a0"/>
    <w:link w:val="22"/>
    <w:uiPriority w:val="99"/>
    <w:rsid w:val="00DE44AC"/>
  </w:style>
  <w:style w:type="paragraph" w:customStyle="1" w:styleId="3">
    <w:name w:val="Без интервала3"/>
    <w:rsid w:val="003915C6"/>
    <w:pPr>
      <w:spacing w:after="0" w:line="240" w:lineRule="auto"/>
    </w:pPr>
    <w:rPr>
      <w:rFonts w:ascii="Calibri" w:eastAsia="Times New Roman" w:hAnsi="Calibri" w:cs="Calibri"/>
    </w:rPr>
  </w:style>
  <w:style w:type="paragraph" w:customStyle="1" w:styleId="ConsNormal">
    <w:name w:val="ConsNormal"/>
    <w:rsid w:val="003915C6"/>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uiPriority w:val="99"/>
    <w:rsid w:val="00D23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basedOn w:val="a0"/>
    <w:rsid w:val="00D23E59"/>
    <w:rPr>
      <w:color w:val="0000FF"/>
      <w:u w:val="none"/>
    </w:rPr>
  </w:style>
  <w:style w:type="character" w:customStyle="1" w:styleId="msonormal0">
    <w:name w:val="msonormal"/>
    <w:basedOn w:val="a0"/>
    <w:rsid w:val="00D23E59"/>
  </w:style>
  <w:style w:type="character" w:customStyle="1" w:styleId="FontStyle12">
    <w:name w:val="Font Style12"/>
    <w:rsid w:val="00D23E59"/>
    <w:rPr>
      <w:rFonts w:ascii="Georgia" w:hAnsi="Georgia" w:cs="Georgia" w:hint="default"/>
      <w:sz w:val="24"/>
      <w:szCs w:val="24"/>
    </w:rPr>
  </w:style>
  <w:style w:type="character" w:customStyle="1" w:styleId="ae0">
    <w:name w:val="ae"/>
    <w:rsid w:val="00D23E59"/>
  </w:style>
  <w:style w:type="paragraph" w:customStyle="1" w:styleId="Title">
    <w:name w:val="Title!Название НПА"/>
    <w:basedOn w:val="a"/>
    <w:rsid w:val="006B3961"/>
    <w:pPr>
      <w:spacing w:before="240" w:after="60" w:line="240" w:lineRule="auto"/>
      <w:ind w:firstLine="567"/>
      <w:jc w:val="center"/>
      <w:outlineLvl w:val="0"/>
    </w:pPr>
    <w:rPr>
      <w:rFonts w:ascii="Arial" w:eastAsia="Calibri"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1586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mbovskoe.tern.e-gov36.ru" TargetMode="External"/><Relationship Id="rId13" Type="http://schemas.openxmlformats.org/officeDocument/2006/relationships/hyperlink" Target="https://kolibelskoe.ru/documents/decision/detail.php?id=1109194" TargetMode="External"/><Relationship Id="rId18" Type="http://schemas.openxmlformats.org/officeDocument/2006/relationships/image" Target="media/image3.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olibelskoe.ru/documents/decision/detail.php?id=1109194"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libelskoe.ru/documents/decision/detail.php?id=1109194" TargetMode="External"/><Relationship Id="rId5" Type="http://schemas.openxmlformats.org/officeDocument/2006/relationships/webSettings" Target="webSettings.xml"/><Relationship Id="rId15" Type="http://schemas.openxmlformats.org/officeDocument/2006/relationships/hyperlink" Target="consultantplus://offline/ref=87C57D46D6C1024ED083DA704505469C46C7E432A92F0C694350A94084a2B4J" TargetMode="External"/><Relationship Id="rId10" Type="http://schemas.openxmlformats.org/officeDocument/2006/relationships/hyperlink" Target="https://kolibelskoe.ru/documents/decision/detail.php?id=110919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mbov.ternov@govvrn.ru" TargetMode="External"/><Relationship Id="rId14" Type="http://schemas.openxmlformats.org/officeDocument/2006/relationships/hyperlink" Target="consultantplus://offline/ref=57FF2AFF27C58A55EB61B302C5FD7DE6DAA5B3420F52F304928BF595EDi4e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06DC-74E9-4FCC-974B-0ED8BDCA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15357</Words>
  <Characters>87539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15</cp:revision>
  <cp:lastPrinted>2023-02-15T11:52:00Z</cp:lastPrinted>
  <dcterms:created xsi:type="dcterms:W3CDTF">2022-06-01T11:22:00Z</dcterms:created>
  <dcterms:modified xsi:type="dcterms:W3CDTF">2023-05-25T11:56:00Z</dcterms:modified>
</cp:coreProperties>
</file>