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DF7EA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ТАМБОВСКОГО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DF7EAE" w:rsidRDefault="00DF7EA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ТЕРНОВСКОГО МУНИЦИПАЛЬНОГО</w:t>
      </w:r>
      <w:r w:rsidR="00FF0735">
        <w:rPr>
          <w:b/>
          <w:color w:val="auto"/>
          <w:sz w:val="28"/>
          <w:szCs w:val="28"/>
        </w:rPr>
        <w:t xml:space="preserve"> РАЙОНА </w:t>
      </w:r>
    </w:p>
    <w:p w:rsidR="008505DE" w:rsidRPr="008505DE" w:rsidRDefault="00FF0735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505DE" w:rsidRPr="008505DE" w:rsidTr="00DF7832">
        <w:tc>
          <w:tcPr>
            <w:tcW w:w="3190" w:type="dxa"/>
          </w:tcPr>
          <w:p w:rsidR="008505DE" w:rsidRPr="008505DE" w:rsidRDefault="002564BD" w:rsidP="008505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мая 2023</w:t>
            </w:r>
            <w:r w:rsidR="008505DE" w:rsidRPr="008505D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DF7EAE" w:rsidRPr="008505DE" w:rsidRDefault="008505DE" w:rsidP="002564BD">
            <w:pPr>
              <w:rPr>
                <w:b/>
                <w:sz w:val="28"/>
                <w:szCs w:val="28"/>
              </w:rPr>
            </w:pPr>
            <w:r w:rsidRPr="008505DE">
              <w:rPr>
                <w:b/>
                <w:sz w:val="28"/>
                <w:szCs w:val="28"/>
              </w:rPr>
              <w:t xml:space="preserve">№ </w:t>
            </w:r>
            <w:r w:rsidR="002564B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8505DE" w:rsidRPr="008505DE" w:rsidRDefault="008505DE" w:rsidP="00DF7EAE">
            <w:pPr>
              <w:rPr>
                <w:b/>
                <w:sz w:val="28"/>
                <w:szCs w:val="28"/>
              </w:rPr>
            </w:pPr>
          </w:p>
        </w:tc>
      </w:tr>
    </w:tbl>
    <w:p w:rsidR="00DF7EAE" w:rsidRDefault="00DF7EAE" w:rsidP="008505DE">
      <w:pPr>
        <w:widowControl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С.Тамбовка.</w:t>
      </w:r>
    </w:p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и обслуживающего персонала Администрации</w:t>
      </w:r>
      <w:r>
        <w:rPr>
          <w:color w:val="auto"/>
          <w:sz w:val="28"/>
          <w:szCs w:val="28"/>
        </w:rPr>
        <w:t xml:space="preserve"> </w:t>
      </w:r>
      <w:r w:rsidR="00DF7EAE">
        <w:rPr>
          <w:color w:val="auto"/>
          <w:sz w:val="28"/>
          <w:szCs w:val="28"/>
        </w:rPr>
        <w:t>Тамбовского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Федерации;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 w:rsidR="00DF7EAE">
        <w:rPr>
          <w:color w:val="auto"/>
          <w:sz w:val="28"/>
          <w:szCs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6600D3" w:rsidRDefault="006600D3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E36021">
        <w:rPr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r>
        <w:rPr>
          <w:sz w:val="28"/>
          <w:szCs w:val="28"/>
        </w:rPr>
        <w:t>Тамбовского</w:t>
      </w:r>
      <w:r w:rsidRPr="00E36021">
        <w:rPr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>Глава администрации</w:t>
      </w:r>
    </w:p>
    <w:p w:rsidR="008505DE" w:rsidRPr="001048EB" w:rsidRDefault="00DF7EAE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 xml:space="preserve">сельского поселения                                  </w:t>
      </w:r>
      <w:r>
        <w:rPr>
          <w:color w:val="auto"/>
          <w:sz w:val="28"/>
          <w:szCs w:val="28"/>
        </w:rPr>
        <w:t>Т.И.Рыбкина.</w:t>
      </w:r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lastRenderedPageBreak/>
        <w:t xml:space="preserve">Приложение к постановлению </w:t>
      </w: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 Администрации </w:t>
      </w:r>
      <w:r w:rsidR="00DF7EAE">
        <w:rPr>
          <w:rStyle w:val="1"/>
          <w:sz w:val="24"/>
        </w:rPr>
        <w:t>Тамбовского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>сельского поселения</w:t>
      </w:r>
    </w:p>
    <w:p w:rsidR="00DF7EAE" w:rsidRDefault="000975F7">
      <w:pPr>
        <w:pStyle w:val="a3"/>
        <w:ind w:left="-610" w:right="70"/>
        <w:jc w:val="right"/>
        <w:rPr>
          <w:rStyle w:val="1"/>
          <w:sz w:val="24"/>
        </w:rPr>
      </w:pPr>
      <w:r w:rsidRPr="001048EB">
        <w:rPr>
          <w:rStyle w:val="1"/>
          <w:sz w:val="24"/>
        </w:rPr>
        <w:t xml:space="preserve">от </w:t>
      </w:r>
      <w:r w:rsidR="006600D3">
        <w:rPr>
          <w:rStyle w:val="1"/>
          <w:sz w:val="24"/>
        </w:rPr>
        <w:t>25.05.2023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 xml:space="preserve">г. № </w:t>
      </w:r>
      <w:r w:rsidR="006600D3">
        <w:rPr>
          <w:rStyle w:val="1"/>
          <w:sz w:val="24"/>
        </w:rPr>
        <w:t>16</w:t>
      </w:r>
      <w:r w:rsidRPr="001048EB">
        <w:rPr>
          <w:rStyle w:val="1"/>
          <w:sz w:val="24"/>
        </w:rPr>
        <w:t xml:space="preserve"> </w:t>
      </w:r>
    </w:p>
    <w:p w:rsidR="007A5AB2" w:rsidRPr="001048EB" w:rsidRDefault="000975F7">
      <w:pPr>
        <w:pStyle w:val="a3"/>
        <w:ind w:left="-610" w:right="70"/>
        <w:jc w:val="right"/>
        <w:rPr>
          <w:sz w:val="24"/>
        </w:rPr>
      </w:pPr>
      <w:r w:rsidRPr="001048EB">
        <w:rPr>
          <w:rStyle w:val="1"/>
          <w:sz w:val="24"/>
        </w:rPr>
        <w:t>«Об утверждении Порядка о</w:t>
      </w:r>
      <w:r w:rsidRPr="001048EB">
        <w:rPr>
          <w:sz w:val="24"/>
        </w:rPr>
        <w:t>бнародования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 xml:space="preserve"> ежеквартальных сведений о </w:t>
      </w:r>
      <w:r w:rsidRPr="001048EB">
        <w:rPr>
          <w:spacing w:val="-67"/>
          <w:sz w:val="24"/>
        </w:rPr>
        <w:t xml:space="preserve"> </w:t>
      </w:r>
      <w:r w:rsidRPr="001048EB">
        <w:rPr>
          <w:sz w:val="24"/>
        </w:rPr>
        <w:t>численности</w:t>
      </w:r>
      <w:r w:rsidRPr="001048EB">
        <w:rPr>
          <w:spacing w:val="-2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муниципальных служащих</w:t>
      </w:r>
      <w:r w:rsidRPr="001048EB">
        <w:rPr>
          <w:spacing w:val="-1"/>
          <w:sz w:val="24"/>
        </w:rPr>
        <w:t xml:space="preserve">, технического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pacing w:val="-1"/>
          <w:sz w:val="24"/>
        </w:rPr>
        <w:t xml:space="preserve">и обслуживающего персонала Администрации </w:t>
      </w:r>
    </w:p>
    <w:p w:rsidR="007A5AB2" w:rsidRPr="001048EB" w:rsidRDefault="00DF7EAE">
      <w:pPr>
        <w:ind w:right="70"/>
        <w:jc w:val="right"/>
        <w:rPr>
          <w:sz w:val="24"/>
        </w:rPr>
      </w:pPr>
      <w:r w:rsidRPr="00DF7EAE">
        <w:rPr>
          <w:color w:val="auto"/>
          <w:sz w:val="24"/>
          <w:szCs w:val="24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9541A9" w:rsidRPr="001048EB">
        <w:rPr>
          <w:spacing w:val="-1"/>
          <w:sz w:val="24"/>
        </w:rPr>
        <w:t xml:space="preserve">сельского поселения </w:t>
      </w:r>
      <w:r w:rsidR="009541A9" w:rsidRPr="001048EB">
        <w:rPr>
          <w:sz w:val="24"/>
        </w:rPr>
        <w:t>и</w:t>
      </w:r>
      <w:r w:rsidR="009541A9" w:rsidRPr="001048EB">
        <w:rPr>
          <w:spacing w:val="-3"/>
          <w:sz w:val="24"/>
        </w:rPr>
        <w:t xml:space="preserve"> </w:t>
      </w:r>
      <w:r w:rsidR="009541A9" w:rsidRPr="001048EB">
        <w:rPr>
          <w:sz w:val="24"/>
        </w:rPr>
        <w:t xml:space="preserve">фактических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затрат на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их денежное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DF7EAE">
      <w:pPr>
        <w:ind w:right="464"/>
        <w:jc w:val="center"/>
        <w:rPr>
          <w:b/>
          <w:sz w:val="28"/>
        </w:rPr>
      </w:pPr>
      <w:r>
        <w:rPr>
          <w:b/>
          <w:color w:val="auto"/>
          <w:sz w:val="28"/>
          <w:szCs w:val="28"/>
        </w:rPr>
        <w:t>Тамбовского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2462C9">
      <w:pPr>
        <w:pStyle w:val="a3"/>
        <w:spacing w:before="2"/>
        <w:ind w:left="102" w:right="103"/>
        <w:jc w:val="both"/>
      </w:pPr>
      <w:hyperlink r:id="rId10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DF7EAE">
        <w:rPr>
          <w:spacing w:val="-1"/>
          <w:sz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DF7EAE">
        <w:rPr>
          <w:spacing w:val="1"/>
          <w:sz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6600D3">
        <w:rPr>
          <w:sz w:val="28"/>
        </w:rPr>
        <w:t>ведущему специалисту</w:t>
      </w:r>
      <w:r w:rsidRPr="00DF7EAE">
        <w:rPr>
          <w:color w:val="FF0000"/>
          <w:sz w:val="28"/>
        </w:rPr>
        <w:t xml:space="preserve"> </w:t>
      </w:r>
      <w:r w:rsidRPr="006600D3">
        <w:rPr>
          <w:color w:val="auto"/>
          <w:sz w:val="28"/>
        </w:rPr>
        <w:t xml:space="preserve">Администрации </w:t>
      </w:r>
      <w:r w:rsidR="00DF7EAE" w:rsidRPr="006600D3">
        <w:rPr>
          <w:color w:val="auto"/>
          <w:sz w:val="28"/>
        </w:rPr>
        <w:t>Тамбовского</w:t>
      </w:r>
      <w:r w:rsidR="00FF0735" w:rsidRPr="006600D3">
        <w:rPr>
          <w:color w:val="auto"/>
          <w:sz w:val="28"/>
          <w:szCs w:val="28"/>
        </w:rPr>
        <w:t xml:space="preserve"> </w:t>
      </w:r>
      <w:r w:rsidRPr="006600D3">
        <w:rPr>
          <w:color w:val="auto"/>
          <w:sz w:val="28"/>
        </w:rPr>
        <w:t>се</w:t>
      </w:r>
      <w:r w:rsidRPr="001048EB">
        <w:rPr>
          <w:sz w:val="28"/>
        </w:rPr>
        <w:t>льского поселения.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DF7EAE">
        <w:rPr>
          <w:spacing w:val="1"/>
          <w:sz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DF7EAE">
        <w:rPr>
          <w:spacing w:val="-1"/>
          <w:sz w:val="28"/>
        </w:rPr>
        <w:t>Тамбовского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8"/>
        </w:rPr>
      </w:pPr>
      <w:r w:rsidRPr="001048EB">
        <w:rPr>
          <w:sz w:val="28"/>
        </w:rPr>
        <w:t xml:space="preserve">На основании предоставленной информации, </w:t>
      </w:r>
      <w:r w:rsidR="006600D3">
        <w:rPr>
          <w:sz w:val="28"/>
        </w:rPr>
        <w:t>ведущий специалист</w:t>
      </w:r>
      <w:r w:rsidRPr="00DF7EAE">
        <w:rPr>
          <w:color w:val="FF0000"/>
          <w:sz w:val="28"/>
        </w:rPr>
        <w:t xml:space="preserve"> </w:t>
      </w:r>
      <w:r w:rsidRPr="006600D3">
        <w:rPr>
          <w:color w:val="auto"/>
          <w:sz w:val="28"/>
        </w:rPr>
        <w:t xml:space="preserve">Администрации </w:t>
      </w:r>
      <w:r w:rsidR="00DF7EAE" w:rsidRPr="006600D3">
        <w:rPr>
          <w:color w:val="auto"/>
          <w:sz w:val="28"/>
        </w:rPr>
        <w:t>Тамбовского</w:t>
      </w:r>
      <w:r w:rsidR="001048EB" w:rsidRPr="006600D3">
        <w:rPr>
          <w:color w:val="auto"/>
          <w:sz w:val="28"/>
          <w:szCs w:val="28"/>
        </w:rPr>
        <w:t xml:space="preserve"> </w:t>
      </w:r>
      <w:r w:rsidRPr="006600D3">
        <w:rPr>
          <w:color w:val="auto"/>
          <w:sz w:val="28"/>
        </w:rPr>
        <w:t>сельского поселения до 25 числа</w:t>
      </w:r>
      <w:r w:rsidRPr="006600D3">
        <w:rPr>
          <w:color w:val="auto"/>
          <w:spacing w:val="1"/>
          <w:sz w:val="28"/>
        </w:rPr>
        <w:t xml:space="preserve"> </w:t>
      </w:r>
      <w:r w:rsidRPr="006600D3">
        <w:rPr>
          <w:color w:val="auto"/>
          <w:sz w:val="28"/>
        </w:rPr>
        <w:t>месяца, следующего за отчетным периодом, подготавливаются</w:t>
      </w:r>
      <w:r w:rsidRPr="001048EB">
        <w:rPr>
          <w:sz w:val="28"/>
        </w:rPr>
        <w:t xml:space="preserve">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0C3489">
        <w:rPr>
          <w:spacing w:val="-1"/>
          <w:sz w:val="28"/>
        </w:rPr>
        <w:t>Тамбовского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0C3489">
        <w:rPr>
          <w:rStyle w:val="a6"/>
          <w:spacing w:val="-1"/>
          <w:sz w:val="28"/>
        </w:rPr>
        <w:t>Тамбовского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Администрации </w:t>
      </w:r>
      <w:r w:rsidR="000C3489">
        <w:rPr>
          <w:sz w:val="28"/>
        </w:rPr>
        <w:t>Тамбовского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информационно-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0C3489">
        <w:rPr>
          <w:spacing w:val="-1"/>
          <w:sz w:val="28"/>
        </w:rPr>
        <w:t>Тамбовского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6600D3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6600D3">
        <w:rPr>
          <w:color w:val="auto"/>
          <w:sz w:val="28"/>
        </w:rPr>
        <w:t>Ведущий специалист</w:t>
      </w:r>
      <w:r w:rsidR="000975F7" w:rsidRPr="006600D3">
        <w:rPr>
          <w:color w:val="auto"/>
          <w:sz w:val="28"/>
        </w:rPr>
        <w:t xml:space="preserve"> Администрации</w:t>
      </w:r>
      <w:r w:rsidR="000975F7" w:rsidRPr="001048EB">
        <w:rPr>
          <w:sz w:val="28"/>
        </w:rPr>
        <w:t xml:space="preserve"> </w:t>
      </w:r>
      <w:r w:rsidR="000C3489">
        <w:rPr>
          <w:sz w:val="28"/>
        </w:rPr>
        <w:t xml:space="preserve">Тамбовского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обнародование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bookmarkStart w:id="2" w:name="_GoBack"/>
      <w:bookmarkEnd w:id="2"/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lastRenderedPageBreak/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Администрации</w:t>
      </w:r>
      <w:r w:rsidR="000C3489">
        <w:rPr>
          <w:sz w:val="28"/>
        </w:rPr>
        <w:t xml:space="preserve"> Тамбовского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2E2CDF" w:rsidRPr="002E2CDF" w:rsidRDefault="002E2CDF" w:rsidP="002E2CDF">
      <w:pPr>
        <w:rPr>
          <w:sz w:val="28"/>
        </w:rPr>
      </w:pPr>
      <w:r w:rsidRPr="002E2CDF">
        <w:rPr>
          <w:sz w:val="28"/>
        </w:rPr>
        <w:t>Глава администрации</w:t>
      </w:r>
    </w:p>
    <w:p w:rsidR="002E2CDF" w:rsidRPr="002E2CDF" w:rsidRDefault="000C3489" w:rsidP="002E2CDF">
      <w:pPr>
        <w:rPr>
          <w:sz w:val="28"/>
        </w:rPr>
      </w:pPr>
      <w:r w:rsidRPr="000C3489">
        <w:rPr>
          <w:color w:val="auto"/>
          <w:sz w:val="28"/>
          <w:szCs w:val="28"/>
        </w:rPr>
        <w:t>Тамбовского</w:t>
      </w:r>
      <w:r w:rsidR="001048EB">
        <w:rPr>
          <w:b/>
          <w:color w:val="auto"/>
          <w:sz w:val="28"/>
          <w:szCs w:val="28"/>
        </w:rPr>
        <w:t xml:space="preserve"> </w:t>
      </w:r>
      <w:r w:rsidR="002E2CDF" w:rsidRPr="002E2CDF">
        <w:rPr>
          <w:sz w:val="28"/>
        </w:rPr>
        <w:t xml:space="preserve">сельского поселения                                    </w:t>
      </w:r>
      <w:r>
        <w:rPr>
          <w:sz w:val="28"/>
        </w:rPr>
        <w:t>Т.В.Рыбкина.</w:t>
      </w:r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0C3489">
        <w:rPr>
          <w:spacing w:val="-1"/>
        </w:rPr>
        <w:t>Тамбовского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0C3489">
        <w:rPr>
          <w:b/>
          <w:spacing w:val="-1"/>
          <w:sz w:val="28"/>
        </w:rPr>
        <w:t>Тамбовского</w:t>
      </w:r>
      <w:r w:rsidR="001048EB"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0C348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0C348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0C3489">
              <w:rPr>
                <w:rStyle w:val="TableParagraph0"/>
                <w:spacing w:val="23"/>
                <w:sz w:val="28"/>
              </w:rPr>
              <w:t>Тамбовского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DB04E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B9" w:rsidRDefault="009D35B9">
      <w:r>
        <w:separator/>
      </w:r>
    </w:p>
  </w:endnote>
  <w:endnote w:type="continuationSeparator" w:id="1">
    <w:p w:rsidR="009D35B9" w:rsidRDefault="009D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B9" w:rsidRDefault="009D35B9">
      <w:r>
        <w:separator/>
      </w:r>
    </w:p>
  </w:footnote>
  <w:footnote w:type="continuationSeparator" w:id="1">
    <w:p w:rsidR="009D35B9" w:rsidRDefault="009D3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975F7"/>
    <w:rsid w:val="000C3489"/>
    <w:rsid w:val="001048EB"/>
    <w:rsid w:val="0019148C"/>
    <w:rsid w:val="002462C9"/>
    <w:rsid w:val="002564BD"/>
    <w:rsid w:val="002E2CDF"/>
    <w:rsid w:val="00333461"/>
    <w:rsid w:val="006600D3"/>
    <w:rsid w:val="00730484"/>
    <w:rsid w:val="007A5AB2"/>
    <w:rsid w:val="008505DE"/>
    <w:rsid w:val="009541A9"/>
    <w:rsid w:val="009D35B9"/>
    <w:rsid w:val="00A932DB"/>
    <w:rsid w:val="00DA4367"/>
    <w:rsid w:val="00DB04EE"/>
    <w:rsid w:val="00DF7EAE"/>
    <w:rsid w:val="00F21413"/>
    <w:rsid w:val="00FB12B7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04E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DB04E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04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04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04E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04E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04E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DB04E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0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04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0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04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0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04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04EE"/>
    <w:rPr>
      <w:rFonts w:ascii="XO Thames" w:hAnsi="XO Thames"/>
      <w:sz w:val="28"/>
    </w:rPr>
  </w:style>
  <w:style w:type="paragraph" w:styleId="a3">
    <w:name w:val="Body Text"/>
    <w:basedOn w:val="a"/>
    <w:link w:val="a4"/>
    <w:rsid w:val="00DB04EE"/>
    <w:rPr>
      <w:sz w:val="28"/>
    </w:rPr>
  </w:style>
  <w:style w:type="character" w:customStyle="1" w:styleId="a4">
    <w:name w:val="Основной текст Знак"/>
    <w:basedOn w:val="1"/>
    <w:link w:val="a3"/>
    <w:rsid w:val="00DB04E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DB04E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DB04EE"/>
    <w:rPr>
      <w:rFonts w:ascii="Times New Roman" w:hAnsi="Times New Roman"/>
    </w:rPr>
  </w:style>
  <w:style w:type="character" w:customStyle="1" w:styleId="30">
    <w:name w:val="Заголовок 3 Знак"/>
    <w:link w:val="3"/>
    <w:rsid w:val="00DB0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B04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0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0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04E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DB04EE"/>
    <w:rPr>
      <w:color w:val="0000FF"/>
      <w:u w:val="single"/>
    </w:rPr>
  </w:style>
  <w:style w:type="character" w:styleId="a7">
    <w:name w:val="Hyperlink"/>
    <w:link w:val="12"/>
    <w:rsid w:val="00DB04EE"/>
    <w:rPr>
      <w:color w:val="0000FF"/>
      <w:u w:val="single"/>
    </w:rPr>
  </w:style>
  <w:style w:type="paragraph" w:customStyle="1" w:styleId="Footnote">
    <w:name w:val="Footnote"/>
    <w:link w:val="Footnote0"/>
    <w:rsid w:val="00DB04E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0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04E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B0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04E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0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04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0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04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0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B04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04EE"/>
    <w:rPr>
      <w:rFonts w:ascii="XO Thames" w:hAnsi="XO Thames"/>
      <w:sz w:val="28"/>
    </w:rPr>
  </w:style>
  <w:style w:type="paragraph" w:customStyle="1" w:styleId="15">
    <w:name w:val="Основной шрифт абзаца1"/>
    <w:rsid w:val="00DB04EE"/>
  </w:style>
  <w:style w:type="paragraph" w:customStyle="1" w:styleId="TableParagraph">
    <w:name w:val="Table Paragraph"/>
    <w:basedOn w:val="a"/>
    <w:link w:val="TableParagraph0"/>
    <w:rsid w:val="00DB04EE"/>
  </w:style>
  <w:style w:type="character" w:customStyle="1" w:styleId="TableParagraph0">
    <w:name w:val="Table Paragraph"/>
    <w:basedOn w:val="1"/>
    <w:link w:val="TableParagraph"/>
    <w:rsid w:val="00DB04E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DB04E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B04E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DB04E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DB04E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DB0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04EE"/>
    <w:rPr>
      <w:rFonts w:ascii="XO Thames" w:hAnsi="XO Thames"/>
      <w:b/>
      <w:sz w:val="28"/>
    </w:rPr>
  </w:style>
  <w:style w:type="table" w:customStyle="1" w:styleId="TableNormal">
    <w:name w:val="Table Normal"/>
    <w:rsid w:val="00DB0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2023-04-27T11:34:00Z</cp:lastPrinted>
  <dcterms:created xsi:type="dcterms:W3CDTF">2023-04-10T11:25:00Z</dcterms:created>
  <dcterms:modified xsi:type="dcterms:W3CDTF">2023-05-30T11:46:00Z</dcterms:modified>
</cp:coreProperties>
</file>